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DE2" w:rsidRPr="00684DE2" w:rsidRDefault="00684DE2" w:rsidP="00684DE2">
      <w:pPr>
        <w:widowControl/>
        <w:autoSpaceDE/>
        <w:autoSpaceDN/>
        <w:ind w:left="5670"/>
        <w:rPr>
          <w:sz w:val="24"/>
          <w:szCs w:val="24"/>
          <w:lang w:val="ru-RU" w:eastAsia="ru-RU"/>
        </w:rPr>
      </w:pPr>
      <w:r w:rsidRPr="00684DE2">
        <w:rPr>
          <w:b/>
          <w:bCs/>
          <w:color w:val="000000"/>
          <w:sz w:val="28"/>
          <w:szCs w:val="28"/>
          <w:lang w:val="ru-RU" w:eastAsia="ru-RU"/>
        </w:rPr>
        <w:t>ЗАТВЕРДЖЕНО</w:t>
      </w:r>
    </w:p>
    <w:p w:rsidR="00684DE2" w:rsidRPr="00684DE2" w:rsidRDefault="00684DE2" w:rsidP="00684DE2">
      <w:pPr>
        <w:widowControl/>
        <w:autoSpaceDE/>
        <w:autoSpaceDN/>
        <w:spacing w:after="120"/>
        <w:ind w:left="5670"/>
        <w:rPr>
          <w:sz w:val="24"/>
          <w:szCs w:val="24"/>
          <w:lang w:val="ru-RU" w:eastAsia="ru-RU"/>
        </w:rPr>
      </w:pPr>
      <w:r w:rsidRPr="00684DE2">
        <w:rPr>
          <w:color w:val="000000"/>
          <w:sz w:val="28"/>
          <w:szCs w:val="28"/>
          <w:lang w:val="ru-RU" w:eastAsia="ru-RU"/>
        </w:rPr>
        <w:t>Науково-методичною радою Державного університету «Житомирська політехніка»</w:t>
      </w:r>
    </w:p>
    <w:p w:rsidR="00684DE2" w:rsidRPr="00684DE2" w:rsidRDefault="00684DE2" w:rsidP="00684DE2">
      <w:pPr>
        <w:widowControl/>
        <w:autoSpaceDE/>
        <w:autoSpaceDN/>
        <w:ind w:left="5670"/>
        <w:rPr>
          <w:sz w:val="24"/>
          <w:szCs w:val="24"/>
          <w:lang w:val="ru-RU" w:eastAsia="ru-RU"/>
        </w:rPr>
      </w:pPr>
      <w:r w:rsidRPr="00684DE2">
        <w:rPr>
          <w:color w:val="000000"/>
          <w:sz w:val="28"/>
          <w:szCs w:val="28"/>
          <w:lang w:val="ru-RU" w:eastAsia="ru-RU"/>
        </w:rPr>
        <w:t>протокол від __ _______ 20__ р. №__</w:t>
      </w:r>
    </w:p>
    <w:p w:rsidR="00684DE2" w:rsidRPr="00684DE2" w:rsidRDefault="00684DE2" w:rsidP="00684DE2">
      <w:pPr>
        <w:widowControl/>
        <w:autoSpaceDE/>
        <w:autoSpaceDN/>
        <w:spacing w:after="240"/>
        <w:rPr>
          <w:sz w:val="24"/>
          <w:szCs w:val="24"/>
          <w:lang w:val="ru-RU" w:eastAsia="ru-RU"/>
        </w:rPr>
      </w:pPr>
    </w:p>
    <w:p w:rsidR="00684DE2" w:rsidRPr="00684DE2" w:rsidRDefault="00684DE2" w:rsidP="00684DE2">
      <w:pPr>
        <w:widowControl/>
        <w:autoSpaceDE/>
        <w:autoSpaceDN/>
        <w:jc w:val="center"/>
        <w:rPr>
          <w:sz w:val="24"/>
          <w:szCs w:val="24"/>
          <w:lang w:val="ru-RU" w:eastAsia="ru-RU"/>
        </w:rPr>
      </w:pPr>
      <w:r w:rsidRPr="00684DE2">
        <w:rPr>
          <w:b/>
          <w:bCs/>
          <w:smallCaps/>
          <w:color w:val="000000"/>
          <w:sz w:val="28"/>
          <w:szCs w:val="28"/>
          <w:lang w:val="ru-RU" w:eastAsia="ru-RU"/>
        </w:rPr>
        <w:t>КОНСПЕКТ ЛЕКЦІЙ</w:t>
      </w:r>
    </w:p>
    <w:p w:rsidR="00684DE2" w:rsidRPr="00684DE2" w:rsidRDefault="00684DE2" w:rsidP="00684DE2">
      <w:pPr>
        <w:widowControl/>
        <w:autoSpaceDE/>
        <w:autoSpaceDN/>
        <w:jc w:val="center"/>
        <w:rPr>
          <w:sz w:val="24"/>
          <w:szCs w:val="24"/>
          <w:lang w:val="ru-RU" w:eastAsia="ru-RU"/>
        </w:rPr>
      </w:pPr>
      <w:r w:rsidRPr="00684DE2">
        <w:rPr>
          <w:b/>
          <w:bCs/>
          <w:color w:val="000000"/>
          <w:sz w:val="28"/>
          <w:szCs w:val="28"/>
          <w:lang w:val="ru-RU" w:eastAsia="ru-RU"/>
        </w:rPr>
        <w:t>з навчальної дисципліни</w:t>
      </w:r>
    </w:p>
    <w:p w:rsidR="00684DE2" w:rsidRPr="00684DE2" w:rsidRDefault="00684DE2" w:rsidP="00684DE2">
      <w:pPr>
        <w:widowControl/>
        <w:autoSpaceDE/>
        <w:autoSpaceDN/>
        <w:jc w:val="center"/>
        <w:rPr>
          <w:sz w:val="24"/>
          <w:szCs w:val="24"/>
          <w:lang w:val="ru-RU" w:eastAsia="ru-RU"/>
        </w:rPr>
      </w:pPr>
      <w:r w:rsidRPr="00684DE2">
        <w:rPr>
          <w:b/>
          <w:bCs/>
          <w:smallCaps/>
          <w:color w:val="000000"/>
          <w:sz w:val="28"/>
          <w:szCs w:val="28"/>
          <w:lang w:val="ru-RU" w:eastAsia="ru-RU"/>
        </w:rPr>
        <w:t>«</w:t>
      </w:r>
      <w:r>
        <w:rPr>
          <w:b/>
          <w:bCs/>
          <w:color w:val="000000"/>
          <w:sz w:val="28"/>
          <w:szCs w:val="28"/>
          <w:lang w:val="ru-RU" w:eastAsia="ru-RU"/>
        </w:rPr>
        <w:t>Цифрова грамотність</w:t>
      </w:r>
      <w:r w:rsidRPr="00684DE2">
        <w:rPr>
          <w:b/>
          <w:bCs/>
          <w:color w:val="000000"/>
          <w:sz w:val="28"/>
          <w:szCs w:val="28"/>
          <w:lang w:val="ru-RU" w:eastAsia="ru-RU"/>
        </w:rPr>
        <w:t>»</w:t>
      </w:r>
    </w:p>
    <w:p w:rsidR="00684DE2" w:rsidRPr="00684DE2" w:rsidRDefault="00684DE2" w:rsidP="00684DE2">
      <w:pPr>
        <w:widowControl/>
        <w:autoSpaceDE/>
        <w:autoSpaceDN/>
        <w:rPr>
          <w:sz w:val="24"/>
          <w:szCs w:val="24"/>
          <w:lang w:val="ru-RU" w:eastAsia="ru-RU"/>
        </w:rPr>
      </w:pPr>
    </w:p>
    <w:p w:rsidR="00684DE2" w:rsidRPr="00684DE2" w:rsidRDefault="00684DE2" w:rsidP="00684DE2">
      <w:pPr>
        <w:widowControl/>
        <w:autoSpaceDE/>
        <w:autoSpaceDN/>
        <w:jc w:val="center"/>
        <w:rPr>
          <w:sz w:val="24"/>
          <w:szCs w:val="24"/>
          <w:lang w:val="ru-RU" w:eastAsia="ru-RU"/>
        </w:rPr>
      </w:pPr>
      <w:r w:rsidRPr="00684DE2">
        <w:rPr>
          <w:color w:val="000000"/>
          <w:sz w:val="28"/>
          <w:szCs w:val="28"/>
          <w:lang w:val="ru-RU" w:eastAsia="ru-RU"/>
        </w:rPr>
        <w:t>для здобувачів вищої освіти освітнього ступеня «магістр»</w:t>
      </w:r>
    </w:p>
    <w:p w:rsidR="00684DE2" w:rsidRPr="00684DE2" w:rsidRDefault="00684DE2" w:rsidP="00684DE2">
      <w:pPr>
        <w:widowControl/>
        <w:autoSpaceDE/>
        <w:autoSpaceDN/>
        <w:jc w:val="center"/>
        <w:rPr>
          <w:sz w:val="24"/>
          <w:szCs w:val="24"/>
          <w:lang w:val="ru-RU" w:eastAsia="ru-RU"/>
        </w:rPr>
      </w:pPr>
      <w:r w:rsidRPr="00684DE2">
        <w:rPr>
          <w:color w:val="000000"/>
          <w:sz w:val="28"/>
          <w:szCs w:val="28"/>
          <w:lang w:val="ru-RU" w:eastAsia="ru-RU"/>
        </w:rPr>
        <w:t>спеціальності 051 «Економіка»</w:t>
      </w:r>
    </w:p>
    <w:p w:rsidR="00684DE2" w:rsidRPr="00684DE2" w:rsidRDefault="00684DE2" w:rsidP="00684DE2">
      <w:pPr>
        <w:widowControl/>
        <w:autoSpaceDE/>
        <w:autoSpaceDN/>
        <w:jc w:val="center"/>
        <w:rPr>
          <w:sz w:val="24"/>
          <w:szCs w:val="24"/>
          <w:lang w:val="ru-RU" w:eastAsia="ru-RU"/>
        </w:rPr>
      </w:pPr>
      <w:r w:rsidRPr="00684DE2">
        <w:rPr>
          <w:color w:val="000000"/>
          <w:sz w:val="28"/>
          <w:szCs w:val="28"/>
          <w:lang w:val="ru-RU" w:eastAsia="ru-RU"/>
        </w:rPr>
        <w:t>освітньо-професійна програма «Економіка»</w:t>
      </w:r>
    </w:p>
    <w:p w:rsidR="00684DE2" w:rsidRPr="00684DE2" w:rsidRDefault="00684DE2" w:rsidP="00684DE2">
      <w:pPr>
        <w:widowControl/>
        <w:autoSpaceDE/>
        <w:autoSpaceDN/>
        <w:jc w:val="center"/>
        <w:rPr>
          <w:sz w:val="24"/>
          <w:szCs w:val="24"/>
          <w:lang w:val="ru-RU" w:eastAsia="ru-RU"/>
        </w:rPr>
      </w:pPr>
      <w:r w:rsidRPr="00684DE2">
        <w:rPr>
          <w:color w:val="000000"/>
          <w:sz w:val="28"/>
          <w:szCs w:val="28"/>
          <w:lang w:val="ru-RU" w:eastAsia="ru-RU"/>
        </w:rPr>
        <w:t xml:space="preserve">факультет </w:t>
      </w:r>
      <w:r w:rsidRPr="00684DE2">
        <w:rPr>
          <w:color w:val="000000"/>
          <w:sz w:val="28"/>
          <w:szCs w:val="28"/>
          <w:u w:val="single"/>
          <w:lang w:val="ru-RU" w:eastAsia="ru-RU"/>
        </w:rPr>
        <w:t>бізнесу та сфери обслуговування</w:t>
      </w:r>
    </w:p>
    <w:p w:rsidR="00684DE2" w:rsidRPr="00684DE2" w:rsidRDefault="00684DE2" w:rsidP="00684DE2">
      <w:pPr>
        <w:widowControl/>
        <w:autoSpaceDE/>
        <w:autoSpaceDN/>
        <w:jc w:val="center"/>
        <w:rPr>
          <w:sz w:val="24"/>
          <w:szCs w:val="24"/>
          <w:lang w:val="ru-RU" w:eastAsia="ru-RU"/>
        </w:rPr>
      </w:pPr>
      <w:r w:rsidRPr="00684DE2">
        <w:rPr>
          <w:color w:val="000000"/>
          <w:sz w:val="16"/>
          <w:szCs w:val="16"/>
          <w:lang w:val="ru-RU" w:eastAsia="ru-RU"/>
        </w:rPr>
        <w:t>(назва факультету)</w:t>
      </w:r>
    </w:p>
    <w:p w:rsidR="00684DE2" w:rsidRPr="00684DE2" w:rsidRDefault="00684DE2" w:rsidP="00684DE2">
      <w:pPr>
        <w:widowControl/>
        <w:autoSpaceDE/>
        <w:autoSpaceDN/>
        <w:jc w:val="center"/>
        <w:rPr>
          <w:sz w:val="24"/>
          <w:szCs w:val="24"/>
          <w:lang w:val="ru-RU" w:eastAsia="ru-RU"/>
        </w:rPr>
      </w:pPr>
      <w:r w:rsidRPr="00684DE2">
        <w:rPr>
          <w:color w:val="000000"/>
          <w:sz w:val="28"/>
          <w:szCs w:val="28"/>
          <w:lang w:val="ru-RU" w:eastAsia="ru-RU"/>
        </w:rPr>
        <w:t xml:space="preserve">кафедра </w:t>
      </w:r>
      <w:r w:rsidRPr="00684DE2">
        <w:rPr>
          <w:color w:val="000000"/>
          <w:sz w:val="28"/>
          <w:szCs w:val="28"/>
          <w:u w:val="single"/>
          <w:lang w:val="ru-RU" w:eastAsia="ru-RU"/>
        </w:rPr>
        <w:t>цифрової економіки та міжнародних економічних відносин</w:t>
      </w:r>
    </w:p>
    <w:p w:rsidR="00684DE2" w:rsidRPr="00684DE2" w:rsidRDefault="00684DE2" w:rsidP="00684DE2">
      <w:pPr>
        <w:widowControl/>
        <w:autoSpaceDE/>
        <w:autoSpaceDN/>
        <w:jc w:val="center"/>
        <w:rPr>
          <w:sz w:val="24"/>
          <w:szCs w:val="24"/>
          <w:lang w:val="ru-RU" w:eastAsia="ru-RU"/>
        </w:rPr>
      </w:pPr>
      <w:r w:rsidRPr="00684DE2">
        <w:rPr>
          <w:color w:val="000000"/>
          <w:sz w:val="16"/>
          <w:szCs w:val="16"/>
          <w:lang w:val="ru-RU" w:eastAsia="ru-RU"/>
        </w:rPr>
        <w:t> (назва кафедри)</w:t>
      </w:r>
    </w:p>
    <w:p w:rsidR="00684DE2" w:rsidRPr="00684DE2" w:rsidRDefault="00684DE2" w:rsidP="00684DE2">
      <w:pPr>
        <w:widowControl/>
        <w:autoSpaceDE/>
        <w:autoSpaceDN/>
        <w:spacing w:after="240"/>
        <w:rPr>
          <w:sz w:val="24"/>
          <w:szCs w:val="24"/>
          <w:lang w:val="ru-RU" w:eastAsia="ru-RU"/>
        </w:rPr>
      </w:pPr>
      <w:r w:rsidRPr="00684DE2">
        <w:rPr>
          <w:sz w:val="24"/>
          <w:szCs w:val="24"/>
          <w:lang w:val="ru-RU" w:eastAsia="ru-RU"/>
        </w:rPr>
        <w:br/>
      </w:r>
    </w:p>
    <w:p w:rsidR="00684DE2" w:rsidRPr="00684DE2" w:rsidRDefault="00684DE2" w:rsidP="00684DE2">
      <w:pPr>
        <w:widowControl/>
        <w:autoSpaceDE/>
        <w:autoSpaceDN/>
        <w:ind w:left="5670"/>
        <w:jc w:val="both"/>
        <w:rPr>
          <w:sz w:val="24"/>
          <w:szCs w:val="24"/>
          <w:lang w:val="ru-RU" w:eastAsia="ru-RU"/>
        </w:rPr>
      </w:pPr>
      <w:r w:rsidRPr="00684DE2">
        <w:rPr>
          <w:color w:val="000000"/>
          <w:sz w:val="28"/>
          <w:szCs w:val="28"/>
          <w:lang w:val="ru-RU" w:eastAsia="ru-RU"/>
        </w:rPr>
        <w:t xml:space="preserve">Рекомендовано на засіданні кафедри </w:t>
      </w:r>
      <w:r w:rsidRPr="00684DE2">
        <w:rPr>
          <w:color w:val="000000"/>
          <w:sz w:val="28"/>
          <w:szCs w:val="28"/>
          <w:u w:val="single"/>
          <w:lang w:val="ru-RU" w:eastAsia="ru-RU"/>
        </w:rPr>
        <w:t>цифрової економіки та міжнародних економічних відносин</w:t>
      </w:r>
    </w:p>
    <w:p w:rsidR="00684DE2" w:rsidRPr="004718B0" w:rsidRDefault="00684DE2" w:rsidP="00684DE2">
      <w:pPr>
        <w:widowControl/>
        <w:autoSpaceDE/>
        <w:autoSpaceDN/>
        <w:ind w:left="5670"/>
        <w:jc w:val="both"/>
        <w:rPr>
          <w:sz w:val="24"/>
          <w:szCs w:val="24"/>
          <w:lang w:val="ru-RU" w:eastAsia="ru-RU"/>
        </w:rPr>
      </w:pPr>
      <w:r w:rsidRPr="00684DE2">
        <w:rPr>
          <w:color w:val="000000"/>
          <w:sz w:val="16"/>
          <w:szCs w:val="16"/>
          <w:lang w:val="ru-RU" w:eastAsia="ru-RU"/>
        </w:rPr>
        <w:t> </w:t>
      </w:r>
      <w:r w:rsidRPr="004718B0">
        <w:rPr>
          <w:color w:val="000000"/>
          <w:sz w:val="16"/>
          <w:szCs w:val="16"/>
          <w:lang w:val="ru-RU" w:eastAsia="ru-RU"/>
        </w:rPr>
        <w:t>(</w:t>
      </w:r>
      <w:r w:rsidRPr="00684DE2">
        <w:rPr>
          <w:color w:val="000000"/>
          <w:sz w:val="16"/>
          <w:szCs w:val="16"/>
          <w:lang w:val="ru-RU" w:eastAsia="ru-RU"/>
        </w:rPr>
        <w:t>назва</w:t>
      </w:r>
      <w:r w:rsidRPr="004718B0">
        <w:rPr>
          <w:color w:val="000000"/>
          <w:sz w:val="16"/>
          <w:szCs w:val="16"/>
          <w:lang w:val="ru-RU" w:eastAsia="ru-RU"/>
        </w:rPr>
        <w:t xml:space="preserve"> </w:t>
      </w:r>
      <w:r w:rsidRPr="00684DE2">
        <w:rPr>
          <w:color w:val="000000"/>
          <w:sz w:val="16"/>
          <w:szCs w:val="16"/>
          <w:lang w:val="ru-RU" w:eastAsia="ru-RU"/>
        </w:rPr>
        <w:t>кафедри</w:t>
      </w:r>
      <w:r w:rsidRPr="004718B0">
        <w:rPr>
          <w:color w:val="000000"/>
          <w:sz w:val="16"/>
          <w:szCs w:val="16"/>
          <w:lang w:val="ru-RU" w:eastAsia="ru-RU"/>
        </w:rPr>
        <w:t>)</w:t>
      </w:r>
    </w:p>
    <w:p w:rsidR="00684DE2" w:rsidRPr="004718B0" w:rsidRDefault="00684DE2" w:rsidP="00684DE2">
      <w:pPr>
        <w:widowControl/>
        <w:autoSpaceDE/>
        <w:autoSpaceDN/>
        <w:ind w:left="5670"/>
        <w:rPr>
          <w:sz w:val="24"/>
          <w:szCs w:val="24"/>
          <w:lang w:val="ru-RU" w:eastAsia="ru-RU"/>
        </w:rPr>
      </w:pPr>
      <w:r w:rsidRPr="004718B0">
        <w:rPr>
          <w:color w:val="000000"/>
          <w:sz w:val="28"/>
          <w:szCs w:val="28"/>
          <w:lang w:val="ru-RU" w:eastAsia="ru-RU"/>
        </w:rPr>
        <w:t>___ __________ 2021</w:t>
      </w:r>
      <w:r w:rsidRPr="00684DE2">
        <w:rPr>
          <w:color w:val="000000"/>
          <w:sz w:val="28"/>
          <w:szCs w:val="28"/>
          <w:lang w:val="en-US" w:eastAsia="ru-RU"/>
        </w:rPr>
        <w:t> </w:t>
      </w:r>
      <w:r w:rsidRPr="00684DE2">
        <w:rPr>
          <w:color w:val="000000"/>
          <w:sz w:val="28"/>
          <w:szCs w:val="28"/>
          <w:lang w:val="ru-RU" w:eastAsia="ru-RU"/>
        </w:rPr>
        <w:t>р</w:t>
      </w:r>
      <w:r w:rsidRPr="004718B0">
        <w:rPr>
          <w:color w:val="000000"/>
          <w:sz w:val="28"/>
          <w:szCs w:val="28"/>
          <w:lang w:val="ru-RU" w:eastAsia="ru-RU"/>
        </w:rPr>
        <w:t xml:space="preserve">., </w:t>
      </w:r>
      <w:r w:rsidRPr="00684DE2">
        <w:rPr>
          <w:color w:val="000000"/>
          <w:sz w:val="28"/>
          <w:szCs w:val="28"/>
          <w:lang w:val="ru-RU" w:eastAsia="ru-RU"/>
        </w:rPr>
        <w:t>протокол</w:t>
      </w:r>
      <w:r w:rsidRPr="004718B0">
        <w:rPr>
          <w:color w:val="000000"/>
          <w:sz w:val="28"/>
          <w:szCs w:val="28"/>
          <w:lang w:val="ru-RU" w:eastAsia="ru-RU"/>
        </w:rPr>
        <w:t xml:space="preserve"> № ___</w:t>
      </w:r>
    </w:p>
    <w:p w:rsidR="006D0075" w:rsidRPr="004718B0" w:rsidRDefault="004718B0">
      <w:pPr>
        <w:pStyle w:val="a3"/>
        <w:ind w:left="0" w:firstLine="0"/>
        <w:jc w:val="left"/>
        <w:rPr>
          <w:b/>
          <w:sz w:val="30"/>
          <w:lang w:val="ru-RU"/>
        </w:rPr>
      </w:pPr>
      <w:r>
        <w:rPr>
          <w:b/>
          <w:sz w:val="30"/>
          <w:lang w:val="ru-RU"/>
        </w:rPr>
        <w:t xml:space="preserve">                               Розробники</w:t>
      </w:r>
    </w:p>
    <w:p w:rsidR="006D0075" w:rsidRDefault="004718B0">
      <w:pPr>
        <w:pStyle w:val="a3"/>
        <w:ind w:left="0" w:firstLine="0"/>
        <w:jc w:val="left"/>
        <w:rPr>
          <w:b/>
          <w:sz w:val="30"/>
        </w:rPr>
      </w:pPr>
      <w:r>
        <w:rPr>
          <w:rFonts w:ascii="Georgia" w:hAnsi="Georgia"/>
          <w:b/>
          <w:bCs/>
        </w:rPr>
        <w:t xml:space="preserve">Богоявленська Юлія Вячеславівна - </w:t>
      </w:r>
      <w:r>
        <w:rPr>
          <w:rFonts w:ascii="Georgia" w:hAnsi="Georgia" w:cs="Georgia"/>
        </w:rPr>
        <w:t>к.е.н., доц.</w:t>
      </w:r>
      <w:r>
        <w:rPr>
          <w:rFonts w:ascii="Georgia" w:hAnsi="Georgia" w:cs="Georgia"/>
        </w:rPr>
        <w:br/>
      </w:r>
      <w:r>
        <w:rPr>
          <w:b/>
          <w:sz w:val="28"/>
          <w:szCs w:val="28"/>
        </w:rPr>
        <w:t>Ткачук Вячеслав Олександрович</w:t>
      </w:r>
      <w:r>
        <w:rPr>
          <w:sz w:val="28"/>
          <w:szCs w:val="28"/>
        </w:rPr>
        <w:t>- старший викладач кафедри цифрової економіки та міжнародних економічних відносин, кандидат економічних наук</w:t>
      </w:r>
    </w:p>
    <w:p w:rsidR="006D0075" w:rsidRDefault="006D0075">
      <w:pPr>
        <w:pStyle w:val="a3"/>
        <w:ind w:left="0" w:firstLine="0"/>
        <w:jc w:val="left"/>
        <w:rPr>
          <w:b/>
          <w:sz w:val="30"/>
        </w:rPr>
      </w:pPr>
    </w:p>
    <w:p w:rsidR="006D0075" w:rsidRDefault="006D0075">
      <w:pPr>
        <w:pStyle w:val="a3"/>
        <w:ind w:left="0" w:firstLine="0"/>
        <w:jc w:val="left"/>
        <w:rPr>
          <w:b/>
          <w:sz w:val="30"/>
        </w:rPr>
      </w:pPr>
    </w:p>
    <w:p w:rsidR="006D0075" w:rsidRDefault="006D007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6D0075" w:rsidRDefault="00FF05F5">
      <w:pPr>
        <w:spacing w:line="275" w:lineRule="exact"/>
        <w:ind w:left="315" w:right="532"/>
        <w:jc w:val="center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Digital</w:t>
      </w:r>
      <w:r>
        <w:rPr>
          <w:spacing w:val="-7"/>
          <w:sz w:val="24"/>
        </w:rPr>
        <w:t xml:space="preserve"> </w:t>
      </w:r>
      <w:r>
        <w:rPr>
          <w:sz w:val="24"/>
        </w:rPr>
        <w:t>Literacy</w:t>
      </w:r>
      <w:r>
        <w:rPr>
          <w:spacing w:val="-4"/>
          <w:sz w:val="24"/>
        </w:rPr>
        <w:t xml:space="preserve"> </w:t>
      </w:r>
      <w:r>
        <w:rPr>
          <w:sz w:val="24"/>
        </w:rPr>
        <w:t>syllabus is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framework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ERASMUS+</w:t>
      </w:r>
      <w:r>
        <w:rPr>
          <w:spacing w:val="-3"/>
          <w:sz w:val="24"/>
        </w:rPr>
        <w:t xml:space="preserve"> </w:t>
      </w:r>
      <w:r>
        <w:rPr>
          <w:sz w:val="24"/>
        </w:rPr>
        <w:t>CBHE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</w:p>
    <w:p w:rsidR="006D0075" w:rsidRPr="00684DE2" w:rsidRDefault="00FF05F5" w:rsidP="00684DE2">
      <w:pPr>
        <w:spacing w:line="242" w:lineRule="auto"/>
        <w:ind w:left="323" w:right="532"/>
        <w:jc w:val="center"/>
        <w:rPr>
          <w:sz w:val="24"/>
        </w:rPr>
      </w:pPr>
      <w:r>
        <w:rPr>
          <w:sz w:val="24"/>
        </w:rPr>
        <w:t>«Digitalization of economic as an element of sustainable development of Ukraine and</w:t>
      </w:r>
      <w:r>
        <w:rPr>
          <w:spacing w:val="-57"/>
          <w:sz w:val="24"/>
        </w:rPr>
        <w:t xml:space="preserve"> </w:t>
      </w:r>
      <w:r>
        <w:rPr>
          <w:sz w:val="24"/>
        </w:rPr>
        <w:t>Tajikistan»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DigEco618270-EPP-1-2020-1-LT-EPPKA2-CBHE-JP</w:t>
      </w:r>
    </w:p>
    <w:p w:rsidR="006D0075" w:rsidRDefault="006D0075">
      <w:pPr>
        <w:pStyle w:val="a3"/>
        <w:ind w:left="0" w:firstLine="0"/>
        <w:jc w:val="left"/>
      </w:pPr>
    </w:p>
    <w:p w:rsidR="006D0075" w:rsidRDefault="00FF05F5">
      <w:pPr>
        <w:spacing w:before="158" w:line="244" w:lineRule="auto"/>
        <w:ind w:left="330" w:right="532"/>
        <w:jc w:val="center"/>
        <w:rPr>
          <w:i/>
          <w:sz w:val="18"/>
        </w:rPr>
      </w:pPr>
      <w:r>
        <w:rPr>
          <w:i/>
          <w:sz w:val="18"/>
        </w:rPr>
        <w:t>This project has been funded with support from the European Commission. This document reflects the views only of the author,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Commission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cannot be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held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responsible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any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use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which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maybe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made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of the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information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contained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rein.</w:t>
      </w:r>
    </w:p>
    <w:p w:rsidR="006D0075" w:rsidRDefault="00FF05F5">
      <w:pPr>
        <w:ind w:left="318" w:right="532"/>
        <w:jc w:val="center"/>
        <w:rPr>
          <w:i/>
          <w:sz w:val="18"/>
        </w:rPr>
      </w:pPr>
      <w:r>
        <w:rPr>
          <w:i/>
          <w:sz w:val="18"/>
        </w:rPr>
        <w:t>Цей проект фінансується за підтримки Європейської Комісії. Цей документ відображає лише погляди автора, і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Комісія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не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несе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відповідальності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за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будь-яке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використання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інформації,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що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міститься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в документі.</w:t>
      </w:r>
    </w:p>
    <w:p w:rsidR="006D0075" w:rsidRDefault="006D0075">
      <w:pPr>
        <w:pStyle w:val="a3"/>
        <w:ind w:left="0" w:firstLine="0"/>
        <w:jc w:val="left"/>
        <w:rPr>
          <w:i/>
          <w:sz w:val="20"/>
        </w:rPr>
      </w:pPr>
    </w:p>
    <w:p w:rsidR="006D0075" w:rsidRDefault="006D0075">
      <w:pPr>
        <w:pStyle w:val="a3"/>
        <w:ind w:left="0" w:firstLine="0"/>
        <w:jc w:val="left"/>
        <w:rPr>
          <w:i/>
          <w:sz w:val="20"/>
        </w:rPr>
      </w:pPr>
    </w:p>
    <w:p w:rsidR="006D0075" w:rsidRPr="00684DE2" w:rsidRDefault="006D0075">
      <w:pPr>
        <w:pStyle w:val="a3"/>
        <w:ind w:left="0" w:firstLine="0"/>
        <w:jc w:val="left"/>
        <w:rPr>
          <w:sz w:val="28"/>
          <w:szCs w:val="28"/>
        </w:rPr>
      </w:pPr>
    </w:p>
    <w:p w:rsidR="006D0075" w:rsidRPr="00684DE2" w:rsidRDefault="00684DE2">
      <w:pPr>
        <w:pStyle w:val="a3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Pr="00684DE2">
        <w:rPr>
          <w:sz w:val="28"/>
          <w:szCs w:val="28"/>
        </w:rPr>
        <w:t>Житомир</w:t>
      </w:r>
    </w:p>
    <w:p w:rsidR="006D0075" w:rsidRDefault="006D0075">
      <w:pPr>
        <w:pStyle w:val="a3"/>
        <w:spacing w:before="3"/>
        <w:ind w:left="0" w:firstLine="0"/>
        <w:jc w:val="left"/>
        <w:rPr>
          <w:i/>
          <w:sz w:val="23"/>
        </w:rPr>
      </w:pPr>
    </w:p>
    <w:p w:rsidR="006D0075" w:rsidRPr="00684DE2" w:rsidRDefault="00FF05F5" w:rsidP="00684DE2">
      <w:pPr>
        <w:pStyle w:val="310"/>
        <w:ind w:left="322" w:right="532" w:firstLine="0"/>
        <w:jc w:val="center"/>
        <w:rPr>
          <w:u w:val="none"/>
        </w:rPr>
        <w:sectPr w:rsidR="006D0075" w:rsidRPr="00684DE2">
          <w:footerReference w:type="default" r:id="rId7"/>
          <w:type w:val="continuous"/>
          <w:pgSz w:w="11910" w:h="16840"/>
          <w:pgMar w:top="1040" w:right="400" w:bottom="280" w:left="1460" w:header="720" w:footer="720" w:gutter="0"/>
          <w:cols w:space="720"/>
        </w:sectPr>
      </w:pPr>
      <w:r>
        <w:rPr>
          <w:u w:val="none"/>
        </w:rPr>
        <w:t>2021-2022</w:t>
      </w:r>
      <w:r>
        <w:rPr>
          <w:spacing w:val="63"/>
          <w:u w:val="none"/>
        </w:rPr>
        <w:t xml:space="preserve"> </w:t>
      </w:r>
      <w:r>
        <w:rPr>
          <w:u w:val="none"/>
        </w:rPr>
        <w:t>навчальний</w:t>
      </w:r>
      <w:r>
        <w:rPr>
          <w:spacing w:val="-4"/>
          <w:u w:val="none"/>
        </w:rPr>
        <w:t xml:space="preserve"> </w:t>
      </w:r>
      <w:r>
        <w:rPr>
          <w:u w:val="none"/>
        </w:rPr>
        <w:t>рі</w:t>
      </w:r>
      <w:r w:rsidR="00684DE2">
        <w:rPr>
          <w:u w:val="none"/>
        </w:rPr>
        <w:t>к</w:t>
      </w:r>
    </w:p>
    <w:p w:rsidR="00355494" w:rsidRDefault="00355494" w:rsidP="00355494">
      <w:pPr>
        <w:ind w:firstLine="567"/>
        <w:rPr>
          <w:sz w:val="28"/>
          <w:szCs w:val="28"/>
        </w:rPr>
      </w:pPr>
      <w:bookmarkStart w:id="0" w:name="Цифрова_грамотність_[Електронний_ресурс]"/>
      <w:bookmarkEnd w:id="0"/>
      <w:r>
        <w:rPr>
          <w:sz w:val="28"/>
          <w:szCs w:val="28"/>
        </w:rPr>
        <w:lastRenderedPageBreak/>
        <w:t>Цифрова грамотнысть</w:t>
      </w:r>
      <w:r>
        <w:rPr>
          <w:sz w:val="28"/>
          <w:szCs w:val="28"/>
        </w:rPr>
        <w:br/>
        <w:t xml:space="preserve">[Електронний ресурс] : конспект лекцій з дисципліни «Цифрові бізнес моделі» для здобувачів вищої освіти «Магістр» за спеціальністю: 051 «Економіка». – Житомир : Державний університет «Житомирська політехніка», 2021. – Режим доступу: </w:t>
      </w:r>
    </w:p>
    <w:p w:rsidR="00355494" w:rsidRDefault="00355494" w:rsidP="00355494">
      <w:pPr>
        <w:ind w:firstLine="567"/>
        <w:rPr>
          <w:sz w:val="28"/>
          <w:szCs w:val="28"/>
        </w:rPr>
      </w:pPr>
    </w:p>
    <w:p w:rsidR="00355494" w:rsidRDefault="00355494" w:rsidP="00355494">
      <w:pPr>
        <w:ind w:firstLine="567"/>
        <w:rPr>
          <w:sz w:val="24"/>
          <w:szCs w:val="28"/>
        </w:rPr>
      </w:pPr>
      <w:r>
        <w:rPr>
          <w:sz w:val="24"/>
          <w:szCs w:val="28"/>
        </w:rPr>
        <w:t>Конспект лекцій розроблено в рамках проєкту Erasmus+ “Діджиталізація економіки як елемент сталого розвитку України та Таджикистану (DigEco) 618270-EPP-1-2020-1-LT-EPPKA2-CBHE-JP”/ The proramm is developed in the framework of ERASMUS+ CBHE project “Digitalization of economic as an element of sustainable development of Ukraine and  Tajikistan”  / DigEco 618270-EPP-1-2020-1-LT-EPPKA2-CBHE-JP</w:t>
      </w:r>
    </w:p>
    <w:p w:rsidR="00355494" w:rsidRDefault="00355494" w:rsidP="00355494">
      <w:pPr>
        <w:ind w:firstLine="567"/>
        <w:rPr>
          <w:sz w:val="24"/>
          <w:szCs w:val="28"/>
          <w:lang w:val="en-US"/>
        </w:rPr>
      </w:pPr>
      <w:r>
        <w:rPr>
          <w:sz w:val="24"/>
          <w:szCs w:val="28"/>
        </w:rPr>
        <w:t xml:space="preserve">Цей проект фінансується за підтримки Європейської Комісії. Цей документ відображає лише погляди автора, і Комісія не несе відповідальності за будь-яке використання інформації, що міститься в документі/This project has been funded with support from the European Commission. </w:t>
      </w:r>
      <w:r>
        <w:rPr>
          <w:sz w:val="24"/>
          <w:szCs w:val="28"/>
          <w:lang w:val="en-US"/>
        </w:rPr>
        <w:t>This document reflects the views only of the author, and the Commission cannot be held responsible for any use which may be made of the information contained there in.</w:t>
      </w:r>
    </w:p>
    <w:p w:rsidR="00355494" w:rsidRDefault="00355494" w:rsidP="00355494">
      <w:pPr>
        <w:ind w:firstLine="567"/>
        <w:rPr>
          <w:sz w:val="28"/>
          <w:szCs w:val="28"/>
          <w:lang w:val="en-US"/>
        </w:rPr>
      </w:pPr>
    </w:p>
    <w:p w:rsidR="00355494" w:rsidRDefault="00355494" w:rsidP="00355494">
      <w:pPr>
        <w:pStyle w:val="a3"/>
        <w:ind w:left="0"/>
        <w:rPr>
          <w:b/>
          <w:sz w:val="30"/>
          <w:szCs w:val="28"/>
        </w:rPr>
      </w:pPr>
      <w:r>
        <w:t>Розробник: к.е.н., Богоявленська Юлія Вячеславівна; старший викладач кафедри цифрової економіки та міжнародних економічних відносин, кандидат економічних наук, Ткачук В.О.</w:t>
      </w:r>
    </w:p>
    <w:p w:rsidR="00355494" w:rsidRDefault="00355494" w:rsidP="00355494">
      <w:pPr>
        <w:pStyle w:val="a3"/>
        <w:ind w:left="0"/>
        <w:rPr>
          <w:b/>
          <w:sz w:val="30"/>
        </w:rPr>
      </w:pPr>
    </w:p>
    <w:p w:rsidR="00355494" w:rsidRDefault="00355494" w:rsidP="00355494">
      <w:pPr>
        <w:ind w:firstLine="567"/>
        <w:rPr>
          <w:rFonts w:eastAsia="Calibri"/>
          <w:sz w:val="28"/>
          <w:szCs w:val="28"/>
        </w:rPr>
      </w:pPr>
    </w:p>
    <w:p w:rsidR="00355494" w:rsidRDefault="00355494" w:rsidP="00355494">
      <w:pPr>
        <w:ind w:firstLine="567"/>
        <w:rPr>
          <w:sz w:val="28"/>
          <w:szCs w:val="28"/>
          <w:lang w:val="en-US"/>
        </w:rPr>
      </w:pPr>
    </w:p>
    <w:p w:rsidR="00355494" w:rsidRDefault="00355494" w:rsidP="00355494">
      <w:pPr>
        <w:ind w:firstLine="567"/>
        <w:rPr>
          <w:sz w:val="28"/>
          <w:szCs w:val="28"/>
        </w:rPr>
      </w:pPr>
    </w:p>
    <w:p w:rsidR="00355494" w:rsidRDefault="00355494" w:rsidP="00355494">
      <w:pPr>
        <w:ind w:firstLine="567"/>
        <w:rPr>
          <w:sz w:val="28"/>
          <w:szCs w:val="28"/>
        </w:rPr>
      </w:pPr>
    </w:p>
    <w:p w:rsidR="00355494" w:rsidRDefault="00355494" w:rsidP="00355494">
      <w:pPr>
        <w:ind w:firstLine="567"/>
        <w:rPr>
          <w:sz w:val="28"/>
          <w:szCs w:val="28"/>
        </w:rPr>
      </w:pPr>
    </w:p>
    <w:p w:rsidR="00355494" w:rsidRDefault="00355494" w:rsidP="00355494">
      <w:pPr>
        <w:tabs>
          <w:tab w:val="left" w:pos="7905"/>
        </w:tabs>
        <w:ind w:left="3402"/>
        <w:rPr>
          <w:rFonts w:eastAsia="Calibri"/>
          <w:sz w:val="28"/>
          <w:szCs w:val="28"/>
        </w:rPr>
      </w:pPr>
      <w:r>
        <w:rPr>
          <w:sz w:val="28"/>
          <w:szCs w:val="28"/>
        </w:rPr>
        <w:sym w:font="Symbol" w:char="00E3"/>
      </w:r>
      <w:r>
        <w:rPr>
          <w:sz w:val="28"/>
          <w:szCs w:val="28"/>
        </w:rPr>
        <w:t xml:space="preserve"> Державний університет «Житомирська політехніка», 2021</w:t>
      </w:r>
    </w:p>
    <w:p w:rsidR="00355494" w:rsidRDefault="00355494" w:rsidP="00355494">
      <w:pPr>
        <w:tabs>
          <w:tab w:val="left" w:pos="790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sym w:font="Symbol" w:char="00E3"/>
      </w:r>
      <w:r>
        <w:rPr>
          <w:sz w:val="28"/>
          <w:szCs w:val="28"/>
        </w:rPr>
        <w:t xml:space="preserve"> Ю. В. Богоявленська, 2021</w:t>
      </w:r>
    </w:p>
    <w:p w:rsidR="00355494" w:rsidRDefault="00355494">
      <w:pPr>
        <w:pStyle w:val="110"/>
        <w:ind w:left="890"/>
      </w:pPr>
    </w:p>
    <w:p w:rsidR="00355494" w:rsidRDefault="00355494">
      <w:pPr>
        <w:pStyle w:val="110"/>
        <w:ind w:left="890"/>
      </w:pPr>
    </w:p>
    <w:p w:rsidR="00355494" w:rsidRDefault="00355494">
      <w:pPr>
        <w:pStyle w:val="110"/>
        <w:ind w:left="890"/>
      </w:pPr>
    </w:p>
    <w:p w:rsidR="00355494" w:rsidRDefault="00355494">
      <w:pPr>
        <w:pStyle w:val="110"/>
        <w:ind w:left="890"/>
      </w:pPr>
    </w:p>
    <w:p w:rsidR="00355494" w:rsidRDefault="00355494">
      <w:pPr>
        <w:pStyle w:val="110"/>
        <w:ind w:left="890"/>
      </w:pPr>
    </w:p>
    <w:p w:rsidR="00355494" w:rsidRDefault="00355494">
      <w:pPr>
        <w:pStyle w:val="110"/>
        <w:ind w:left="890"/>
      </w:pPr>
    </w:p>
    <w:p w:rsidR="00355494" w:rsidRDefault="00355494">
      <w:pPr>
        <w:pStyle w:val="110"/>
        <w:ind w:left="890"/>
      </w:pPr>
    </w:p>
    <w:p w:rsidR="00355494" w:rsidRDefault="00355494">
      <w:pPr>
        <w:pStyle w:val="110"/>
        <w:ind w:left="890"/>
      </w:pPr>
    </w:p>
    <w:p w:rsidR="00355494" w:rsidRDefault="00355494">
      <w:pPr>
        <w:pStyle w:val="110"/>
        <w:ind w:left="890"/>
      </w:pPr>
    </w:p>
    <w:p w:rsidR="00E40282" w:rsidRDefault="00E40282">
      <w:pPr>
        <w:pStyle w:val="110"/>
        <w:ind w:left="890"/>
      </w:pPr>
    </w:p>
    <w:p w:rsidR="00E40282" w:rsidRDefault="00E40282">
      <w:pPr>
        <w:pStyle w:val="110"/>
        <w:ind w:left="890"/>
      </w:pPr>
    </w:p>
    <w:p w:rsidR="00E40282" w:rsidRDefault="00E40282">
      <w:pPr>
        <w:pStyle w:val="110"/>
        <w:ind w:left="890"/>
      </w:pPr>
      <w:bookmarkStart w:id="1" w:name="_GoBack"/>
      <w:bookmarkEnd w:id="1"/>
    </w:p>
    <w:p w:rsidR="00355494" w:rsidRDefault="00355494">
      <w:pPr>
        <w:pStyle w:val="110"/>
        <w:ind w:left="890"/>
      </w:pPr>
    </w:p>
    <w:p w:rsidR="006D0075" w:rsidRDefault="00FF05F5">
      <w:pPr>
        <w:pStyle w:val="110"/>
        <w:ind w:left="890"/>
      </w:pPr>
      <w:r>
        <w:lastRenderedPageBreak/>
        <w:t>ЗМІСТ</w:t>
      </w:r>
    </w:p>
    <w:p w:rsidR="006D0075" w:rsidRDefault="006D0075">
      <w:pPr>
        <w:sectPr w:rsidR="006D0075">
          <w:headerReference w:type="default" r:id="rId8"/>
          <w:footerReference w:type="default" r:id="rId9"/>
          <w:pgSz w:w="11910" w:h="16840"/>
          <w:pgMar w:top="1040" w:right="400" w:bottom="1278" w:left="1460" w:header="708" w:footer="1019" w:gutter="0"/>
          <w:cols w:space="720"/>
        </w:sectPr>
      </w:pPr>
    </w:p>
    <w:sdt>
      <w:sdtPr>
        <w:rPr>
          <w:b w:val="0"/>
          <w:bCs w:val="0"/>
        </w:rPr>
        <w:id w:val="42868782"/>
        <w:docPartObj>
          <w:docPartGallery w:val="Table of Contents"/>
          <w:docPartUnique/>
        </w:docPartObj>
      </w:sdtPr>
      <w:sdtEndPr/>
      <w:sdtContent>
        <w:p w:rsidR="006D0075" w:rsidRDefault="00380C9F">
          <w:pPr>
            <w:pStyle w:val="11"/>
            <w:tabs>
              <w:tab w:val="left" w:pos="9416"/>
            </w:tabs>
            <w:spacing w:before="788"/>
            <w:rPr>
              <w:b w:val="0"/>
            </w:rPr>
          </w:pPr>
          <w:hyperlink w:anchor="_bookmark0" w:history="1">
            <w:r w:rsidR="00FF05F5">
              <w:t>Тема</w:t>
            </w:r>
            <w:r w:rsidR="00FF05F5">
              <w:rPr>
                <w:spacing w:val="-3"/>
              </w:rPr>
              <w:t xml:space="preserve"> </w:t>
            </w:r>
            <w:r w:rsidR="00FF05F5">
              <w:t>1. Дані</w:t>
            </w:r>
            <w:r w:rsidR="00FF05F5">
              <w:rPr>
                <w:spacing w:val="-3"/>
              </w:rPr>
              <w:t xml:space="preserve"> </w:t>
            </w:r>
            <w:r w:rsidR="00FF05F5">
              <w:t>та</w:t>
            </w:r>
            <w:r w:rsidR="00FF05F5">
              <w:rPr>
                <w:spacing w:val="-2"/>
              </w:rPr>
              <w:t xml:space="preserve"> </w:t>
            </w:r>
            <w:r w:rsidR="00FF05F5">
              <w:t>інформація, знання, мудрість</w:t>
            </w:r>
            <w:r w:rsidR="00FF05F5">
              <w:tab/>
            </w:r>
            <w:r w:rsidR="00FF05F5">
              <w:rPr>
                <w:b w:val="0"/>
              </w:rPr>
              <w:t>5</w:t>
            </w:r>
          </w:hyperlink>
        </w:p>
        <w:p w:rsidR="006D0075" w:rsidRDefault="00380C9F">
          <w:pPr>
            <w:pStyle w:val="21"/>
            <w:numPr>
              <w:ilvl w:val="1"/>
              <w:numId w:val="73"/>
            </w:numPr>
            <w:tabs>
              <w:tab w:val="left" w:pos="970"/>
              <w:tab w:val="left" w:leader="dot" w:pos="9445"/>
            </w:tabs>
            <w:spacing w:before="57"/>
          </w:pPr>
          <w:hyperlink w:anchor="_bookmark1" w:history="1">
            <w:r w:rsidR="00FF05F5">
              <w:t>Цифрова</w:t>
            </w:r>
            <w:r w:rsidR="00FF05F5">
              <w:rPr>
                <w:spacing w:val="-2"/>
              </w:rPr>
              <w:t xml:space="preserve"> </w:t>
            </w:r>
            <w:r w:rsidR="00FF05F5">
              <w:t>грамотність</w:t>
            </w:r>
            <w:r w:rsidR="00FF05F5">
              <w:rPr>
                <w:spacing w:val="-5"/>
              </w:rPr>
              <w:t xml:space="preserve"> </w:t>
            </w:r>
            <w:r w:rsidR="00FF05F5">
              <w:t>в</w:t>
            </w:r>
            <w:r w:rsidR="00FF05F5">
              <w:rPr>
                <w:spacing w:val="-3"/>
              </w:rPr>
              <w:t xml:space="preserve"> </w:t>
            </w:r>
            <w:r w:rsidR="00FF05F5">
              <w:t>сучасному</w:t>
            </w:r>
            <w:r w:rsidR="00FF05F5">
              <w:rPr>
                <w:spacing w:val="-7"/>
              </w:rPr>
              <w:t xml:space="preserve"> </w:t>
            </w:r>
            <w:r w:rsidR="00FF05F5">
              <w:t>світі</w:t>
            </w:r>
            <w:r w:rsidR="00FF05F5">
              <w:tab/>
              <w:t>5</w:t>
            </w:r>
          </w:hyperlink>
        </w:p>
        <w:p w:rsidR="006D0075" w:rsidRDefault="00380C9F">
          <w:pPr>
            <w:pStyle w:val="21"/>
            <w:numPr>
              <w:ilvl w:val="1"/>
              <w:numId w:val="73"/>
            </w:numPr>
            <w:tabs>
              <w:tab w:val="left" w:pos="877"/>
              <w:tab w:val="left" w:leader="dot" w:pos="9449"/>
            </w:tabs>
            <w:spacing w:before="101"/>
            <w:ind w:left="456" w:right="452" w:firstLine="0"/>
          </w:pPr>
          <w:hyperlink w:anchor="_bookmark2" w:history="1">
            <w:r w:rsidR="00FF05F5">
              <w:t>Дефініції</w:t>
            </w:r>
            <w:r w:rsidR="00FF05F5">
              <w:rPr>
                <w:spacing w:val="12"/>
              </w:rPr>
              <w:t xml:space="preserve"> </w:t>
            </w:r>
            <w:r w:rsidR="00FF05F5">
              <w:t>«дані»,</w:t>
            </w:r>
            <w:r w:rsidR="00FF05F5">
              <w:rPr>
                <w:spacing w:val="15"/>
              </w:rPr>
              <w:t xml:space="preserve"> </w:t>
            </w:r>
            <w:r w:rsidR="00FF05F5">
              <w:t>«інформація»,</w:t>
            </w:r>
            <w:r w:rsidR="00FF05F5">
              <w:rPr>
                <w:spacing w:val="16"/>
              </w:rPr>
              <w:t xml:space="preserve"> </w:t>
            </w:r>
            <w:r w:rsidR="00FF05F5">
              <w:t>«знання»</w:t>
            </w:r>
            <w:r w:rsidR="00FF05F5">
              <w:rPr>
                <w:spacing w:val="10"/>
              </w:rPr>
              <w:t xml:space="preserve"> </w:t>
            </w:r>
            <w:r w:rsidR="00FF05F5">
              <w:t>та</w:t>
            </w:r>
            <w:r w:rsidR="00FF05F5">
              <w:rPr>
                <w:spacing w:val="14"/>
              </w:rPr>
              <w:t xml:space="preserve"> </w:t>
            </w:r>
            <w:r w:rsidR="00FF05F5">
              <w:t>«мудрість»</w:t>
            </w:r>
            <w:r w:rsidR="00FF05F5">
              <w:rPr>
                <w:spacing w:val="12"/>
              </w:rPr>
              <w:t xml:space="preserve"> </w:t>
            </w:r>
            <w:r w:rsidR="00FF05F5">
              <w:t>-</w:t>
            </w:r>
            <w:r w:rsidR="00FF05F5">
              <w:rPr>
                <w:spacing w:val="12"/>
              </w:rPr>
              <w:t xml:space="preserve"> </w:t>
            </w:r>
            <w:r w:rsidR="00FF05F5">
              <w:t>відмінності</w:t>
            </w:r>
            <w:r w:rsidR="00FF05F5">
              <w:rPr>
                <w:spacing w:val="4"/>
              </w:rPr>
              <w:t xml:space="preserve"> </w:t>
            </w:r>
            <w:r w:rsidR="00FF05F5">
              <w:t>та</w:t>
            </w:r>
          </w:hyperlink>
          <w:r w:rsidR="00FF05F5">
            <w:rPr>
              <w:spacing w:val="-67"/>
            </w:rPr>
            <w:t xml:space="preserve"> </w:t>
          </w:r>
          <w:hyperlink w:anchor="_bookmark2" w:history="1">
            <w:r w:rsidR="00FF05F5">
              <w:t>взаємозв’язок</w:t>
            </w:r>
            <w:r w:rsidR="00FF05F5">
              <w:tab/>
              <w:t>6</w:t>
            </w:r>
          </w:hyperlink>
        </w:p>
        <w:p w:rsidR="006D0075" w:rsidRDefault="00380C9F">
          <w:pPr>
            <w:pStyle w:val="21"/>
            <w:numPr>
              <w:ilvl w:val="1"/>
              <w:numId w:val="73"/>
            </w:numPr>
            <w:tabs>
              <w:tab w:val="left" w:pos="951"/>
              <w:tab w:val="left" w:leader="dot" w:pos="9310"/>
            </w:tabs>
            <w:ind w:left="950" w:hanging="495"/>
          </w:pPr>
          <w:hyperlink w:anchor="_bookmark3" w:history="1">
            <w:r w:rsidR="00FF05F5">
              <w:t>Революція</w:t>
            </w:r>
            <w:r w:rsidR="00FF05F5">
              <w:rPr>
                <w:spacing w:val="-3"/>
              </w:rPr>
              <w:t xml:space="preserve"> </w:t>
            </w:r>
            <w:r w:rsidR="00FF05F5">
              <w:t>даних:</w:t>
            </w:r>
            <w:r w:rsidR="00FF05F5">
              <w:rPr>
                <w:spacing w:val="-10"/>
              </w:rPr>
              <w:t xml:space="preserve"> </w:t>
            </w:r>
            <w:r w:rsidR="00FF05F5">
              <w:t>поняття</w:t>
            </w:r>
            <w:r w:rsidR="00FF05F5">
              <w:rPr>
                <w:spacing w:val="-2"/>
              </w:rPr>
              <w:t xml:space="preserve"> </w:t>
            </w:r>
            <w:r w:rsidR="00FF05F5">
              <w:t>та</w:t>
            </w:r>
            <w:r w:rsidR="00FF05F5">
              <w:rPr>
                <w:spacing w:val="-4"/>
              </w:rPr>
              <w:t xml:space="preserve"> </w:t>
            </w:r>
            <w:r w:rsidR="00FF05F5">
              <w:t>етапи.</w:t>
            </w:r>
            <w:r w:rsidR="00FF05F5">
              <w:tab/>
              <w:t>13</w:t>
            </w:r>
          </w:hyperlink>
        </w:p>
        <w:p w:rsidR="006D0075" w:rsidRDefault="00380C9F">
          <w:pPr>
            <w:pStyle w:val="11"/>
            <w:tabs>
              <w:tab w:val="left" w:leader="dot" w:pos="9310"/>
            </w:tabs>
            <w:rPr>
              <w:b w:val="0"/>
            </w:rPr>
          </w:pPr>
          <w:hyperlink w:anchor="_bookmark4" w:history="1">
            <w:r w:rsidR="00FF05F5">
              <w:t>Тема</w:t>
            </w:r>
            <w:r w:rsidR="00FF05F5">
              <w:rPr>
                <w:spacing w:val="-1"/>
              </w:rPr>
              <w:t xml:space="preserve"> </w:t>
            </w:r>
            <w:r w:rsidR="00FF05F5">
              <w:t>2.</w:t>
            </w:r>
            <w:r w:rsidR="00FF05F5">
              <w:rPr>
                <w:spacing w:val="-1"/>
              </w:rPr>
              <w:t xml:space="preserve"> </w:t>
            </w:r>
            <w:r w:rsidR="00FF05F5">
              <w:t>Вступ</w:t>
            </w:r>
            <w:r w:rsidR="00FF05F5">
              <w:rPr>
                <w:spacing w:val="-3"/>
              </w:rPr>
              <w:t xml:space="preserve"> </w:t>
            </w:r>
            <w:r w:rsidR="00FF05F5">
              <w:t>до</w:t>
            </w:r>
            <w:r w:rsidR="00FF05F5">
              <w:rPr>
                <w:spacing w:val="-5"/>
              </w:rPr>
              <w:t xml:space="preserve"> </w:t>
            </w:r>
            <w:r w:rsidR="00FF05F5">
              <w:t>цифрового</w:t>
            </w:r>
            <w:r w:rsidR="00FF05F5">
              <w:rPr>
                <w:spacing w:val="-5"/>
              </w:rPr>
              <w:t xml:space="preserve"> </w:t>
            </w:r>
            <w:r w:rsidR="00FF05F5">
              <w:t>світу</w:t>
            </w:r>
            <w:r w:rsidR="00FF05F5">
              <w:tab/>
            </w:r>
            <w:r w:rsidR="00FF05F5">
              <w:rPr>
                <w:b w:val="0"/>
              </w:rPr>
              <w:t>15</w:t>
            </w:r>
          </w:hyperlink>
        </w:p>
        <w:p w:rsidR="006D0075" w:rsidRDefault="00380C9F">
          <w:pPr>
            <w:pStyle w:val="21"/>
            <w:numPr>
              <w:ilvl w:val="1"/>
              <w:numId w:val="72"/>
            </w:numPr>
            <w:tabs>
              <w:tab w:val="left" w:pos="1061"/>
              <w:tab w:val="left" w:leader="dot" w:pos="9310"/>
            </w:tabs>
            <w:ind w:right="452" w:firstLine="0"/>
          </w:pPr>
          <w:hyperlink w:anchor="_bookmark5" w:history="1">
            <w:r w:rsidR="00FF05F5">
              <w:t>Розвиток</w:t>
            </w:r>
            <w:r w:rsidR="00FF05F5">
              <w:rPr>
                <w:spacing w:val="40"/>
              </w:rPr>
              <w:t xml:space="preserve"> </w:t>
            </w:r>
            <w:r w:rsidR="00FF05F5">
              <w:t>і</w:t>
            </w:r>
            <w:r w:rsidR="00FF05F5">
              <w:rPr>
                <w:spacing w:val="31"/>
              </w:rPr>
              <w:t xml:space="preserve"> </w:t>
            </w:r>
            <w:r w:rsidR="00FF05F5">
              <w:t>основні</w:t>
            </w:r>
            <w:r w:rsidR="00FF05F5">
              <w:rPr>
                <w:spacing w:val="31"/>
              </w:rPr>
              <w:t xml:space="preserve"> </w:t>
            </w:r>
            <w:r w:rsidR="00FF05F5">
              <w:t>тренди</w:t>
            </w:r>
            <w:r w:rsidR="00FF05F5">
              <w:rPr>
                <w:spacing w:val="36"/>
              </w:rPr>
              <w:t xml:space="preserve"> </w:t>
            </w:r>
            <w:r w:rsidR="00FF05F5">
              <w:t>цифрового</w:t>
            </w:r>
            <w:r w:rsidR="00FF05F5">
              <w:rPr>
                <w:spacing w:val="37"/>
              </w:rPr>
              <w:t xml:space="preserve"> </w:t>
            </w:r>
            <w:r w:rsidR="00FF05F5">
              <w:t>світу.</w:t>
            </w:r>
            <w:r w:rsidR="00FF05F5">
              <w:rPr>
                <w:spacing w:val="39"/>
              </w:rPr>
              <w:t xml:space="preserve"> </w:t>
            </w:r>
            <w:r w:rsidR="00FF05F5">
              <w:t>Основні</w:t>
            </w:r>
            <w:r w:rsidR="00FF05F5">
              <w:rPr>
                <w:spacing w:val="31"/>
              </w:rPr>
              <w:t xml:space="preserve"> </w:t>
            </w:r>
            <w:r w:rsidR="00FF05F5">
              <w:t>компоненти</w:t>
            </w:r>
          </w:hyperlink>
          <w:r w:rsidR="00FF05F5">
            <w:rPr>
              <w:spacing w:val="-67"/>
            </w:rPr>
            <w:t xml:space="preserve"> </w:t>
          </w:r>
          <w:hyperlink w:anchor="_bookmark5" w:history="1">
            <w:r w:rsidR="00FF05F5">
              <w:t>цифрового</w:t>
            </w:r>
            <w:r w:rsidR="00FF05F5">
              <w:rPr>
                <w:spacing w:val="-3"/>
              </w:rPr>
              <w:t xml:space="preserve"> </w:t>
            </w:r>
            <w:r w:rsidR="00FF05F5">
              <w:t>світу</w:t>
            </w:r>
            <w:r w:rsidR="00FF05F5">
              <w:rPr>
                <w:spacing w:val="-7"/>
              </w:rPr>
              <w:t xml:space="preserve"> </w:t>
            </w:r>
            <w:r w:rsidR="00FF05F5">
              <w:t>та</w:t>
            </w:r>
            <w:r w:rsidR="00FF05F5">
              <w:rPr>
                <w:spacing w:val="-2"/>
              </w:rPr>
              <w:t xml:space="preserve"> </w:t>
            </w:r>
            <w:r w:rsidR="00FF05F5">
              <w:t>економіки.</w:t>
            </w:r>
            <w:r w:rsidR="00FF05F5">
              <w:tab/>
            </w:r>
            <w:r w:rsidR="00FF05F5">
              <w:rPr>
                <w:spacing w:val="-1"/>
              </w:rPr>
              <w:t>15</w:t>
            </w:r>
          </w:hyperlink>
        </w:p>
        <w:p w:rsidR="006D0075" w:rsidRDefault="00380C9F">
          <w:pPr>
            <w:pStyle w:val="21"/>
            <w:numPr>
              <w:ilvl w:val="1"/>
              <w:numId w:val="72"/>
            </w:numPr>
            <w:tabs>
              <w:tab w:val="left" w:pos="951"/>
              <w:tab w:val="left" w:leader="dot" w:pos="9286"/>
            </w:tabs>
            <w:ind w:left="950" w:hanging="495"/>
          </w:pPr>
          <w:hyperlink w:anchor="_TOC_250014" w:history="1">
            <w:r w:rsidR="00FF05F5">
              <w:t>Можливості</w:t>
            </w:r>
            <w:r w:rsidR="00FF05F5">
              <w:rPr>
                <w:spacing w:val="-7"/>
              </w:rPr>
              <w:t xml:space="preserve"> </w:t>
            </w:r>
            <w:r w:rsidR="00FF05F5">
              <w:t>та</w:t>
            </w:r>
            <w:r w:rsidR="00FF05F5">
              <w:rPr>
                <w:spacing w:val="-1"/>
              </w:rPr>
              <w:t xml:space="preserve"> </w:t>
            </w:r>
            <w:r w:rsidR="00FF05F5">
              <w:t>основні</w:t>
            </w:r>
            <w:r w:rsidR="00FF05F5">
              <w:rPr>
                <w:spacing w:val="-7"/>
              </w:rPr>
              <w:t xml:space="preserve"> </w:t>
            </w:r>
            <w:r w:rsidR="00FF05F5">
              <w:t>загрози</w:t>
            </w:r>
            <w:r w:rsidR="00FF05F5">
              <w:rPr>
                <w:spacing w:val="-1"/>
              </w:rPr>
              <w:t xml:space="preserve"> </w:t>
            </w:r>
            <w:r w:rsidR="00FF05F5">
              <w:t>цифрового</w:t>
            </w:r>
            <w:r w:rsidR="00FF05F5">
              <w:rPr>
                <w:spacing w:val="-2"/>
              </w:rPr>
              <w:t xml:space="preserve"> </w:t>
            </w:r>
            <w:r w:rsidR="00FF05F5">
              <w:t>світу</w:t>
            </w:r>
            <w:r w:rsidR="00FF05F5">
              <w:tab/>
              <w:t>20</w:t>
            </w:r>
          </w:hyperlink>
        </w:p>
        <w:p w:rsidR="006D0075" w:rsidRDefault="00380C9F">
          <w:pPr>
            <w:pStyle w:val="21"/>
            <w:numPr>
              <w:ilvl w:val="1"/>
              <w:numId w:val="72"/>
            </w:numPr>
            <w:tabs>
              <w:tab w:val="left" w:pos="1071"/>
              <w:tab w:val="left" w:leader="dot" w:pos="9291"/>
            </w:tabs>
            <w:spacing w:before="101"/>
            <w:ind w:right="459" w:firstLine="0"/>
          </w:pPr>
          <w:hyperlink w:anchor="_TOC_250013" w:history="1">
            <w:r w:rsidR="00FF05F5">
              <w:t>Рівень</w:t>
            </w:r>
            <w:r w:rsidR="00FF05F5">
              <w:rPr>
                <w:spacing w:val="41"/>
              </w:rPr>
              <w:t xml:space="preserve"> </w:t>
            </w:r>
            <w:r w:rsidR="00FF05F5">
              <w:t>цифровізації</w:t>
            </w:r>
            <w:r w:rsidR="00FF05F5">
              <w:rPr>
                <w:spacing w:val="37"/>
              </w:rPr>
              <w:t xml:space="preserve"> </w:t>
            </w:r>
            <w:r w:rsidR="00FF05F5">
              <w:t>економіки</w:t>
            </w:r>
            <w:r w:rsidR="00FF05F5">
              <w:rPr>
                <w:spacing w:val="43"/>
              </w:rPr>
              <w:t xml:space="preserve"> </w:t>
            </w:r>
            <w:r w:rsidR="00FF05F5">
              <w:t>України.</w:t>
            </w:r>
            <w:r w:rsidR="00FF05F5">
              <w:rPr>
                <w:spacing w:val="45"/>
              </w:rPr>
              <w:t xml:space="preserve"> </w:t>
            </w:r>
            <w:r w:rsidR="00FF05F5">
              <w:t>Національні</w:t>
            </w:r>
            <w:r w:rsidR="00FF05F5">
              <w:rPr>
                <w:spacing w:val="38"/>
              </w:rPr>
              <w:t xml:space="preserve"> </w:t>
            </w:r>
            <w:r w:rsidR="00FF05F5">
              <w:t>програми</w:t>
            </w:r>
            <w:r w:rsidR="00FF05F5">
              <w:rPr>
                <w:spacing w:val="43"/>
              </w:rPr>
              <w:t xml:space="preserve"> </w:t>
            </w:r>
            <w:r w:rsidR="00FF05F5">
              <w:t>та</w:t>
            </w:r>
            <w:r w:rsidR="00FF05F5">
              <w:rPr>
                <w:spacing w:val="-67"/>
              </w:rPr>
              <w:t xml:space="preserve"> </w:t>
            </w:r>
            <w:r w:rsidR="00FF05F5">
              <w:t>стратегії</w:t>
            </w:r>
            <w:r w:rsidR="00FF05F5">
              <w:rPr>
                <w:spacing w:val="-8"/>
              </w:rPr>
              <w:t xml:space="preserve"> </w:t>
            </w:r>
            <w:r w:rsidR="00FF05F5">
              <w:t>цифровізації</w:t>
            </w:r>
            <w:r w:rsidR="00FF05F5">
              <w:tab/>
              <w:t>30</w:t>
            </w:r>
          </w:hyperlink>
        </w:p>
        <w:p w:rsidR="006D0075" w:rsidRDefault="00FF05F5">
          <w:pPr>
            <w:pStyle w:val="11"/>
            <w:tabs>
              <w:tab w:val="left" w:leader="dot" w:pos="9304"/>
            </w:tabs>
            <w:spacing w:before="100"/>
            <w:rPr>
              <w:b w:val="0"/>
            </w:rPr>
          </w:pPr>
          <w:r>
            <w:t>Тема</w:t>
          </w:r>
          <w:r>
            <w:rPr>
              <w:spacing w:val="-3"/>
            </w:rPr>
            <w:t xml:space="preserve"> </w:t>
          </w:r>
          <w:r>
            <w:t>3. Соціальні</w:t>
          </w:r>
          <w:r>
            <w:rPr>
              <w:spacing w:val="-3"/>
            </w:rPr>
            <w:t xml:space="preserve"> </w:t>
          </w:r>
          <w:r>
            <w:t>мережі, їх</w:t>
          </w:r>
          <w:r>
            <w:rPr>
              <w:spacing w:val="-7"/>
            </w:rPr>
            <w:t xml:space="preserve"> </w:t>
          </w:r>
          <w:r>
            <w:t>вплив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людину</w:t>
          </w:r>
          <w:r>
            <w:rPr>
              <w:spacing w:val="-2"/>
            </w:rPr>
            <w:t xml:space="preserve"> </w:t>
          </w:r>
          <w:r>
            <w:t>та</w:t>
          </w:r>
          <w:r>
            <w:rPr>
              <w:spacing w:val="-3"/>
            </w:rPr>
            <w:t xml:space="preserve"> </w:t>
          </w:r>
          <w:r>
            <w:t>суспільство</w:t>
          </w:r>
          <w:r>
            <w:tab/>
          </w:r>
          <w:r>
            <w:rPr>
              <w:b w:val="0"/>
            </w:rPr>
            <w:t>36</w:t>
          </w:r>
        </w:p>
        <w:p w:rsidR="006D0075" w:rsidRDefault="00380C9F">
          <w:pPr>
            <w:pStyle w:val="31"/>
            <w:numPr>
              <w:ilvl w:val="1"/>
              <w:numId w:val="71"/>
            </w:numPr>
            <w:tabs>
              <w:tab w:val="left" w:pos="1171"/>
              <w:tab w:val="left" w:pos="1172"/>
              <w:tab w:val="left" w:pos="2436"/>
              <w:tab w:val="left" w:leader="dot" w:pos="9273"/>
            </w:tabs>
            <w:spacing w:before="101"/>
            <w:ind w:right="462" w:firstLine="0"/>
          </w:pPr>
          <w:hyperlink w:anchor="_TOC_250012" w:history="1">
            <w:r w:rsidR="00FF05F5">
              <w:t>Загальна</w:t>
            </w:r>
            <w:r w:rsidR="00FF05F5">
              <w:tab/>
              <w:t>характеристика</w:t>
            </w:r>
            <w:r w:rsidR="00FF05F5">
              <w:rPr>
                <w:spacing w:val="6"/>
              </w:rPr>
              <w:t xml:space="preserve"> </w:t>
            </w:r>
            <w:r w:rsidR="00FF05F5">
              <w:t>соціальної</w:t>
            </w:r>
            <w:r w:rsidR="00FF05F5">
              <w:rPr>
                <w:spacing w:val="69"/>
              </w:rPr>
              <w:t xml:space="preserve"> </w:t>
            </w:r>
            <w:r w:rsidR="00FF05F5">
              <w:t>(суспільної)</w:t>
            </w:r>
            <w:r w:rsidR="00FF05F5">
              <w:rPr>
                <w:spacing w:val="3"/>
              </w:rPr>
              <w:t xml:space="preserve"> </w:t>
            </w:r>
            <w:r w:rsidR="00FF05F5">
              <w:t>мережі,</w:t>
            </w:r>
            <w:r w:rsidR="00FF05F5">
              <w:rPr>
                <w:spacing w:val="7"/>
              </w:rPr>
              <w:t xml:space="preserve"> </w:t>
            </w:r>
            <w:r w:rsidR="00FF05F5">
              <w:t>історія</w:t>
            </w:r>
            <w:r w:rsidR="00FF05F5">
              <w:rPr>
                <w:spacing w:val="-67"/>
              </w:rPr>
              <w:t xml:space="preserve"> </w:t>
            </w:r>
            <w:r w:rsidR="00FF05F5">
              <w:t>виникнення</w:t>
            </w:r>
            <w:r w:rsidR="00FF05F5">
              <w:rPr>
                <w:spacing w:val="-3"/>
              </w:rPr>
              <w:t xml:space="preserve"> </w:t>
            </w:r>
            <w:r w:rsidR="00FF05F5">
              <w:t>та</w:t>
            </w:r>
            <w:r w:rsidR="00FF05F5">
              <w:rPr>
                <w:spacing w:val="-2"/>
              </w:rPr>
              <w:t xml:space="preserve"> </w:t>
            </w:r>
            <w:r w:rsidR="00FF05F5">
              <w:t>розвитку</w:t>
            </w:r>
            <w:r w:rsidR="00FF05F5">
              <w:tab/>
              <w:t>36</w:t>
            </w:r>
          </w:hyperlink>
        </w:p>
        <w:p w:rsidR="006D0075" w:rsidRDefault="00380C9F">
          <w:pPr>
            <w:pStyle w:val="31"/>
            <w:numPr>
              <w:ilvl w:val="1"/>
              <w:numId w:val="71"/>
            </w:numPr>
            <w:tabs>
              <w:tab w:val="left" w:pos="1018"/>
              <w:tab w:val="left" w:leader="dot" w:pos="9310"/>
            </w:tabs>
            <w:ind w:left="1017" w:hanging="495"/>
          </w:pPr>
          <w:hyperlink w:anchor="_bookmark6" w:history="1">
            <w:r w:rsidR="00FF05F5">
              <w:t>Соціальні</w:t>
            </w:r>
            <w:r w:rsidR="00FF05F5">
              <w:rPr>
                <w:spacing w:val="-7"/>
              </w:rPr>
              <w:t xml:space="preserve"> </w:t>
            </w:r>
            <w:r w:rsidR="00FF05F5">
              <w:t>мережі</w:t>
            </w:r>
            <w:r w:rsidR="00FF05F5">
              <w:rPr>
                <w:spacing w:val="-3"/>
              </w:rPr>
              <w:t xml:space="preserve"> </w:t>
            </w:r>
            <w:r w:rsidR="00FF05F5">
              <w:t>в</w:t>
            </w:r>
            <w:r w:rsidR="00FF05F5">
              <w:rPr>
                <w:spacing w:val="-3"/>
              </w:rPr>
              <w:t xml:space="preserve"> </w:t>
            </w:r>
            <w:r w:rsidR="00FF05F5">
              <w:t>Інтернеті</w:t>
            </w:r>
            <w:r w:rsidR="00FF05F5">
              <w:tab/>
              <w:t>37</w:t>
            </w:r>
          </w:hyperlink>
        </w:p>
        <w:p w:rsidR="006D0075" w:rsidRDefault="00380C9F">
          <w:pPr>
            <w:pStyle w:val="31"/>
            <w:numPr>
              <w:ilvl w:val="1"/>
              <w:numId w:val="71"/>
            </w:numPr>
            <w:tabs>
              <w:tab w:val="left" w:pos="1224"/>
              <w:tab w:val="left" w:pos="1225"/>
              <w:tab w:val="left" w:leader="dot" w:pos="9271"/>
            </w:tabs>
            <w:spacing w:before="101"/>
            <w:ind w:right="455" w:firstLine="0"/>
          </w:pPr>
          <w:hyperlink w:anchor="_TOC_250011" w:history="1">
            <w:r w:rsidR="00FF05F5">
              <w:t>Найдинамічніші</w:t>
            </w:r>
            <w:r w:rsidR="00FF05F5">
              <w:rPr>
                <w:spacing w:val="54"/>
              </w:rPr>
              <w:t xml:space="preserve"> </w:t>
            </w:r>
            <w:r w:rsidR="00FF05F5">
              <w:t>соціальні</w:t>
            </w:r>
            <w:r w:rsidR="00FF05F5">
              <w:rPr>
                <w:spacing w:val="54"/>
              </w:rPr>
              <w:t xml:space="preserve"> </w:t>
            </w:r>
            <w:r w:rsidR="00FF05F5">
              <w:t>мережі:</w:t>
            </w:r>
            <w:r w:rsidR="00FF05F5">
              <w:rPr>
                <w:spacing w:val="54"/>
              </w:rPr>
              <w:t xml:space="preserve"> </w:t>
            </w:r>
            <w:r w:rsidR="00FF05F5">
              <w:t>характеристика</w:t>
            </w:r>
            <w:r w:rsidR="00FF05F5">
              <w:rPr>
                <w:spacing w:val="61"/>
              </w:rPr>
              <w:t xml:space="preserve"> </w:t>
            </w:r>
            <w:r w:rsidR="00FF05F5">
              <w:t>та</w:t>
            </w:r>
            <w:r w:rsidR="00FF05F5">
              <w:rPr>
                <w:spacing w:val="61"/>
              </w:rPr>
              <w:t xml:space="preserve"> </w:t>
            </w:r>
            <w:r w:rsidR="00FF05F5">
              <w:t>основні</w:t>
            </w:r>
            <w:r w:rsidR="00FF05F5">
              <w:rPr>
                <w:spacing w:val="-67"/>
              </w:rPr>
              <w:t xml:space="preserve"> </w:t>
            </w:r>
            <w:r w:rsidR="00FF05F5">
              <w:t>параметри</w:t>
            </w:r>
            <w:r w:rsidR="00FF05F5">
              <w:tab/>
              <w:t>43</w:t>
            </w:r>
          </w:hyperlink>
        </w:p>
        <w:p w:rsidR="006D0075" w:rsidRDefault="00380C9F">
          <w:pPr>
            <w:pStyle w:val="31"/>
            <w:numPr>
              <w:ilvl w:val="1"/>
              <w:numId w:val="71"/>
            </w:numPr>
            <w:tabs>
              <w:tab w:val="left" w:pos="1018"/>
              <w:tab w:val="left" w:leader="dot" w:pos="9310"/>
            </w:tabs>
            <w:ind w:left="1017" w:hanging="495"/>
          </w:pPr>
          <w:hyperlink w:anchor="_bookmark7" w:history="1">
            <w:r w:rsidR="00FF05F5">
              <w:t>Позитивний</w:t>
            </w:r>
            <w:r w:rsidR="00FF05F5">
              <w:rPr>
                <w:spacing w:val="-2"/>
              </w:rPr>
              <w:t xml:space="preserve"> </w:t>
            </w:r>
            <w:r w:rsidR="00FF05F5">
              <w:t>та</w:t>
            </w:r>
            <w:r w:rsidR="00FF05F5">
              <w:rPr>
                <w:spacing w:val="-2"/>
              </w:rPr>
              <w:t xml:space="preserve"> </w:t>
            </w:r>
            <w:r w:rsidR="00FF05F5">
              <w:t>негативний</w:t>
            </w:r>
            <w:r w:rsidR="00FF05F5">
              <w:rPr>
                <w:spacing w:val="-5"/>
              </w:rPr>
              <w:t xml:space="preserve"> </w:t>
            </w:r>
            <w:r w:rsidR="00FF05F5">
              <w:t>вплив</w:t>
            </w:r>
            <w:r w:rsidR="00FF05F5">
              <w:rPr>
                <w:spacing w:val="-6"/>
              </w:rPr>
              <w:t xml:space="preserve"> </w:t>
            </w:r>
            <w:r w:rsidR="00FF05F5">
              <w:t>соціальних</w:t>
            </w:r>
            <w:r w:rsidR="00FF05F5">
              <w:rPr>
                <w:spacing w:val="-8"/>
              </w:rPr>
              <w:t xml:space="preserve"> </w:t>
            </w:r>
            <w:r w:rsidR="00FF05F5">
              <w:t>мереж</w:t>
            </w:r>
            <w:r w:rsidR="00FF05F5">
              <w:tab/>
              <w:t>51</w:t>
            </w:r>
          </w:hyperlink>
        </w:p>
        <w:p w:rsidR="006D0075" w:rsidRDefault="00380C9F">
          <w:pPr>
            <w:pStyle w:val="11"/>
            <w:tabs>
              <w:tab w:val="left" w:leader="dot" w:pos="9304"/>
            </w:tabs>
            <w:rPr>
              <w:b w:val="0"/>
            </w:rPr>
          </w:pPr>
          <w:hyperlink w:anchor="_TOC_250010" w:history="1">
            <w:r w:rsidR="00FF05F5">
              <w:t>Тема</w:t>
            </w:r>
            <w:r w:rsidR="00FF05F5">
              <w:rPr>
                <w:spacing w:val="-4"/>
              </w:rPr>
              <w:t xml:space="preserve"> </w:t>
            </w:r>
            <w:r w:rsidR="00FF05F5">
              <w:t>4. Цифрова</w:t>
            </w:r>
            <w:r w:rsidR="00FF05F5">
              <w:rPr>
                <w:spacing w:val="-4"/>
              </w:rPr>
              <w:t xml:space="preserve"> </w:t>
            </w:r>
            <w:r w:rsidR="00FF05F5">
              <w:t>безпека</w:t>
            </w:r>
            <w:r w:rsidR="00FF05F5">
              <w:tab/>
            </w:r>
            <w:r w:rsidR="00FF05F5">
              <w:rPr>
                <w:b w:val="0"/>
              </w:rPr>
              <w:t>56</w:t>
            </w:r>
          </w:hyperlink>
        </w:p>
        <w:p w:rsidR="006D0075" w:rsidRDefault="00380C9F">
          <w:pPr>
            <w:pStyle w:val="31"/>
            <w:numPr>
              <w:ilvl w:val="1"/>
              <w:numId w:val="70"/>
            </w:numPr>
            <w:tabs>
              <w:tab w:val="left" w:pos="1018"/>
              <w:tab w:val="left" w:leader="dot" w:pos="9306"/>
            </w:tabs>
            <w:spacing w:before="95"/>
          </w:pPr>
          <w:hyperlink w:anchor="_TOC_250009" w:history="1">
            <w:r w:rsidR="00FF05F5">
              <w:rPr>
                <w:color w:val="212121"/>
              </w:rPr>
              <w:t>Поняття</w:t>
            </w:r>
            <w:r w:rsidR="00FF05F5">
              <w:rPr>
                <w:color w:val="212121"/>
                <w:spacing w:val="-2"/>
              </w:rPr>
              <w:t xml:space="preserve"> </w:t>
            </w:r>
            <w:r w:rsidR="00FF05F5">
              <w:rPr>
                <w:color w:val="212121"/>
              </w:rPr>
              <w:t>цифрової</w:t>
            </w:r>
            <w:r w:rsidR="00FF05F5">
              <w:rPr>
                <w:color w:val="212121"/>
                <w:spacing w:val="-8"/>
              </w:rPr>
              <w:t xml:space="preserve"> </w:t>
            </w:r>
            <w:r w:rsidR="00FF05F5">
              <w:rPr>
                <w:color w:val="212121"/>
              </w:rPr>
              <w:t>безпеки</w:t>
            </w:r>
            <w:r w:rsidR="00FF05F5">
              <w:rPr>
                <w:color w:val="212121"/>
              </w:rPr>
              <w:tab/>
              <w:t>56</w:t>
            </w:r>
          </w:hyperlink>
        </w:p>
        <w:p w:rsidR="006D0075" w:rsidRDefault="00380C9F">
          <w:pPr>
            <w:pStyle w:val="31"/>
            <w:numPr>
              <w:ilvl w:val="1"/>
              <w:numId w:val="70"/>
            </w:numPr>
            <w:tabs>
              <w:tab w:val="left" w:pos="1018"/>
              <w:tab w:val="left" w:leader="dot" w:pos="9266"/>
            </w:tabs>
            <w:spacing w:before="101"/>
            <w:rPr>
              <w:color w:val="212121"/>
            </w:rPr>
          </w:pPr>
          <w:hyperlink w:anchor="_TOC_250008" w:history="1">
            <w:r w:rsidR="00FF05F5">
              <w:t>Причини</w:t>
            </w:r>
            <w:r w:rsidR="00FF05F5">
              <w:rPr>
                <w:spacing w:val="-6"/>
              </w:rPr>
              <w:t xml:space="preserve"> </w:t>
            </w:r>
            <w:r w:rsidR="00FF05F5">
              <w:t>порушення</w:t>
            </w:r>
            <w:r w:rsidR="00FF05F5">
              <w:rPr>
                <w:spacing w:val="3"/>
              </w:rPr>
              <w:t xml:space="preserve"> </w:t>
            </w:r>
            <w:r w:rsidR="00FF05F5">
              <w:t>інформаційної</w:t>
            </w:r>
            <w:r w:rsidR="00FF05F5">
              <w:rPr>
                <w:spacing w:val="-6"/>
              </w:rPr>
              <w:t xml:space="preserve"> </w:t>
            </w:r>
            <w:r w:rsidR="00FF05F5">
              <w:t>безпеки</w:t>
            </w:r>
            <w:r w:rsidR="00FF05F5">
              <w:tab/>
              <w:t>59</w:t>
            </w:r>
          </w:hyperlink>
        </w:p>
        <w:p w:rsidR="006D0075" w:rsidRDefault="00380C9F">
          <w:pPr>
            <w:pStyle w:val="31"/>
            <w:numPr>
              <w:ilvl w:val="1"/>
              <w:numId w:val="70"/>
            </w:numPr>
            <w:tabs>
              <w:tab w:val="left" w:pos="1018"/>
              <w:tab w:val="left" w:leader="dot" w:pos="9257"/>
            </w:tabs>
            <w:spacing w:before="101"/>
          </w:pPr>
          <w:hyperlink w:anchor="_TOC_250007" w:history="1">
            <w:r w:rsidR="00FF05F5">
              <w:t>Правила</w:t>
            </w:r>
            <w:r w:rsidR="00FF05F5">
              <w:rPr>
                <w:spacing w:val="-3"/>
              </w:rPr>
              <w:t xml:space="preserve"> </w:t>
            </w:r>
            <w:r w:rsidR="00FF05F5">
              <w:t>цифрової</w:t>
            </w:r>
            <w:r w:rsidR="00FF05F5">
              <w:rPr>
                <w:spacing w:val="-8"/>
              </w:rPr>
              <w:t xml:space="preserve"> </w:t>
            </w:r>
            <w:r w:rsidR="00FF05F5">
              <w:t>безпеки</w:t>
            </w:r>
            <w:r w:rsidR="00FF05F5">
              <w:tab/>
              <w:t>61</w:t>
            </w:r>
          </w:hyperlink>
        </w:p>
        <w:p w:rsidR="006D0075" w:rsidRDefault="00380C9F">
          <w:pPr>
            <w:pStyle w:val="11"/>
            <w:spacing w:before="100"/>
            <w:jc w:val="both"/>
            <w:rPr>
              <w:b w:val="0"/>
            </w:rPr>
          </w:pPr>
          <w:hyperlink w:anchor="_bookmark8" w:history="1">
            <w:r w:rsidR="00FF05F5">
              <w:t>Тема</w:t>
            </w:r>
            <w:r w:rsidR="00FF05F5">
              <w:rPr>
                <w:spacing w:val="-4"/>
              </w:rPr>
              <w:t xml:space="preserve"> </w:t>
            </w:r>
            <w:r w:rsidR="00FF05F5">
              <w:t>5.</w:t>
            </w:r>
            <w:r w:rsidR="00FF05F5">
              <w:rPr>
                <w:spacing w:val="-5"/>
              </w:rPr>
              <w:t xml:space="preserve"> </w:t>
            </w:r>
            <w:r w:rsidR="00FF05F5">
              <w:t>Торгові</w:t>
            </w:r>
            <w:r w:rsidR="00FF05F5">
              <w:rPr>
                <w:spacing w:val="-3"/>
              </w:rPr>
              <w:t xml:space="preserve"> </w:t>
            </w:r>
            <w:r w:rsidR="00FF05F5">
              <w:t>майданчики та</w:t>
            </w:r>
            <w:r w:rsidR="00FF05F5">
              <w:rPr>
                <w:spacing w:val="2"/>
              </w:rPr>
              <w:t xml:space="preserve"> </w:t>
            </w:r>
            <w:r w:rsidR="00FF05F5">
              <w:t>основи безпечних</w:t>
            </w:r>
            <w:r w:rsidR="00FF05F5">
              <w:rPr>
                <w:spacing w:val="-7"/>
              </w:rPr>
              <w:t xml:space="preserve"> </w:t>
            </w:r>
            <w:r w:rsidR="00FF05F5">
              <w:t>цифрових</w:t>
            </w:r>
            <w:r w:rsidR="00FF05F5">
              <w:rPr>
                <w:spacing w:val="-7"/>
              </w:rPr>
              <w:t xml:space="preserve"> </w:t>
            </w:r>
            <w:r w:rsidR="00FF05F5">
              <w:t xml:space="preserve">платежів  </w:t>
            </w:r>
            <w:r w:rsidR="00FF05F5">
              <w:rPr>
                <w:spacing w:val="40"/>
              </w:rPr>
              <w:t xml:space="preserve"> </w:t>
            </w:r>
            <w:r w:rsidR="00FF05F5">
              <w:rPr>
                <w:b w:val="0"/>
              </w:rPr>
              <w:t>65</w:t>
            </w:r>
          </w:hyperlink>
        </w:p>
        <w:p w:rsidR="006D0075" w:rsidRDefault="00380C9F">
          <w:pPr>
            <w:pStyle w:val="31"/>
            <w:numPr>
              <w:ilvl w:val="1"/>
              <w:numId w:val="69"/>
            </w:numPr>
            <w:tabs>
              <w:tab w:val="left" w:pos="1282"/>
              <w:tab w:val="left" w:leader="dot" w:pos="9256"/>
            </w:tabs>
            <w:ind w:right="453" w:firstLine="0"/>
            <w:jc w:val="both"/>
          </w:pPr>
          <w:hyperlink w:anchor="_TOC_250006" w:history="1">
            <w:r w:rsidR="00FF05F5">
              <w:t>Поняття</w:t>
            </w:r>
            <w:r w:rsidR="00FF05F5">
              <w:rPr>
                <w:spacing w:val="1"/>
              </w:rPr>
              <w:t xml:space="preserve"> </w:t>
            </w:r>
            <w:r w:rsidR="00FF05F5">
              <w:t>та</w:t>
            </w:r>
            <w:r w:rsidR="00FF05F5">
              <w:rPr>
                <w:spacing w:val="1"/>
              </w:rPr>
              <w:t xml:space="preserve"> </w:t>
            </w:r>
            <w:r w:rsidR="00FF05F5">
              <w:t>ключові</w:t>
            </w:r>
            <w:r w:rsidR="00FF05F5">
              <w:rPr>
                <w:spacing w:val="1"/>
              </w:rPr>
              <w:t xml:space="preserve"> </w:t>
            </w:r>
            <w:r w:rsidR="00FF05F5">
              <w:t>характеристики</w:t>
            </w:r>
            <w:r w:rsidR="00FF05F5">
              <w:rPr>
                <w:spacing w:val="1"/>
              </w:rPr>
              <w:t xml:space="preserve"> </w:t>
            </w:r>
            <w:r w:rsidR="00FF05F5">
              <w:t>електронних</w:t>
            </w:r>
            <w:r w:rsidR="00FF05F5">
              <w:rPr>
                <w:spacing w:val="1"/>
              </w:rPr>
              <w:t xml:space="preserve"> </w:t>
            </w:r>
            <w:r w:rsidR="00FF05F5">
              <w:t>торгових</w:t>
            </w:r>
            <w:r w:rsidR="00FF05F5">
              <w:rPr>
                <w:spacing w:val="1"/>
              </w:rPr>
              <w:t xml:space="preserve"> </w:t>
            </w:r>
            <w:r w:rsidR="00FF05F5">
              <w:t>майданчиків.</w:t>
            </w:r>
            <w:r w:rsidR="00FF05F5">
              <w:rPr>
                <w:spacing w:val="-1"/>
              </w:rPr>
              <w:t xml:space="preserve"> </w:t>
            </w:r>
            <w:r w:rsidR="00FF05F5">
              <w:t>Функції</w:t>
            </w:r>
            <w:r w:rsidR="00FF05F5">
              <w:rPr>
                <w:spacing w:val="-9"/>
              </w:rPr>
              <w:t xml:space="preserve"> </w:t>
            </w:r>
            <w:r w:rsidR="00FF05F5">
              <w:t>електронних</w:t>
            </w:r>
            <w:r w:rsidR="00FF05F5">
              <w:rPr>
                <w:spacing w:val="-7"/>
              </w:rPr>
              <w:t xml:space="preserve"> </w:t>
            </w:r>
            <w:r w:rsidR="00FF05F5">
              <w:t>торгових</w:t>
            </w:r>
            <w:r w:rsidR="00FF05F5">
              <w:rPr>
                <w:spacing w:val="-7"/>
              </w:rPr>
              <w:t xml:space="preserve"> </w:t>
            </w:r>
            <w:r w:rsidR="00FF05F5">
              <w:t>майданчиків</w:t>
            </w:r>
            <w:r w:rsidR="00FF05F5">
              <w:tab/>
              <w:t>65</w:t>
            </w:r>
          </w:hyperlink>
        </w:p>
        <w:p w:rsidR="006D0075" w:rsidRDefault="00380C9F">
          <w:pPr>
            <w:pStyle w:val="31"/>
            <w:numPr>
              <w:ilvl w:val="1"/>
              <w:numId w:val="69"/>
            </w:numPr>
            <w:tabs>
              <w:tab w:val="left" w:pos="1105"/>
              <w:tab w:val="left" w:leader="dot" w:pos="9298"/>
            </w:tabs>
            <w:spacing w:before="101"/>
            <w:ind w:right="442" w:firstLine="0"/>
            <w:jc w:val="both"/>
          </w:pPr>
          <w:hyperlink w:anchor="_TOC_250005" w:history="1">
            <w:r w:rsidR="00FF05F5">
              <w:t>Види</w:t>
            </w:r>
            <w:r w:rsidR="00FF05F5">
              <w:rPr>
                <w:spacing w:val="1"/>
              </w:rPr>
              <w:t xml:space="preserve"> </w:t>
            </w:r>
            <w:r w:rsidR="00FF05F5">
              <w:t>і</w:t>
            </w:r>
            <w:r w:rsidR="00FF05F5">
              <w:rPr>
                <w:spacing w:val="1"/>
              </w:rPr>
              <w:t xml:space="preserve"> </w:t>
            </w:r>
            <w:r w:rsidR="00FF05F5">
              <w:t>структура</w:t>
            </w:r>
            <w:r w:rsidR="00FF05F5">
              <w:rPr>
                <w:spacing w:val="1"/>
              </w:rPr>
              <w:t xml:space="preserve"> </w:t>
            </w:r>
            <w:r w:rsidR="00FF05F5">
              <w:t>електронних</w:t>
            </w:r>
            <w:r w:rsidR="00FF05F5">
              <w:rPr>
                <w:spacing w:val="1"/>
              </w:rPr>
              <w:t xml:space="preserve"> </w:t>
            </w:r>
            <w:r w:rsidR="00FF05F5">
              <w:t>торгових</w:t>
            </w:r>
            <w:r w:rsidR="00FF05F5">
              <w:rPr>
                <w:spacing w:val="1"/>
              </w:rPr>
              <w:t xml:space="preserve"> </w:t>
            </w:r>
            <w:r w:rsidR="00FF05F5">
              <w:t>майданчиків.</w:t>
            </w:r>
            <w:r w:rsidR="00FF05F5">
              <w:rPr>
                <w:spacing w:val="1"/>
              </w:rPr>
              <w:t xml:space="preserve"> </w:t>
            </w:r>
            <w:r w:rsidR="00FF05F5">
              <w:t>Вертикальні</w:t>
            </w:r>
            <w:r w:rsidR="00FF05F5">
              <w:rPr>
                <w:spacing w:val="1"/>
              </w:rPr>
              <w:t xml:space="preserve"> </w:t>
            </w:r>
            <w:r w:rsidR="00FF05F5">
              <w:t>(галузеві)</w:t>
            </w:r>
            <w:r w:rsidR="00FF05F5">
              <w:rPr>
                <w:spacing w:val="-6"/>
              </w:rPr>
              <w:t xml:space="preserve"> </w:t>
            </w:r>
            <w:r w:rsidR="00FF05F5">
              <w:t>та</w:t>
            </w:r>
            <w:r w:rsidR="00FF05F5">
              <w:rPr>
                <w:spacing w:val="-3"/>
              </w:rPr>
              <w:t xml:space="preserve"> </w:t>
            </w:r>
            <w:r w:rsidR="00FF05F5">
              <w:t>горизонтальні</w:t>
            </w:r>
            <w:r w:rsidR="00FF05F5">
              <w:rPr>
                <w:spacing w:val="-4"/>
              </w:rPr>
              <w:t xml:space="preserve"> </w:t>
            </w:r>
            <w:r w:rsidR="00FF05F5">
              <w:t>(багатогалузеві)</w:t>
            </w:r>
            <w:r w:rsidR="00FF05F5">
              <w:rPr>
                <w:spacing w:val="-5"/>
              </w:rPr>
              <w:t xml:space="preserve"> </w:t>
            </w:r>
            <w:r w:rsidR="00FF05F5">
              <w:t>торгові</w:t>
            </w:r>
            <w:r w:rsidR="00FF05F5">
              <w:rPr>
                <w:spacing w:val="-9"/>
              </w:rPr>
              <w:t xml:space="preserve"> </w:t>
            </w:r>
            <w:r w:rsidR="00FF05F5">
              <w:t>майданчики</w:t>
            </w:r>
            <w:r w:rsidR="00FF05F5">
              <w:tab/>
              <w:t>68</w:t>
            </w:r>
          </w:hyperlink>
        </w:p>
        <w:p w:rsidR="006D0075" w:rsidRDefault="00380C9F">
          <w:pPr>
            <w:pStyle w:val="31"/>
            <w:numPr>
              <w:ilvl w:val="1"/>
              <w:numId w:val="69"/>
            </w:numPr>
            <w:tabs>
              <w:tab w:val="left" w:pos="1057"/>
              <w:tab w:val="left" w:leader="dot" w:pos="9304"/>
            </w:tabs>
            <w:ind w:right="452" w:firstLine="0"/>
            <w:jc w:val="both"/>
          </w:pPr>
          <w:hyperlink w:anchor="_TOC_250004" w:history="1">
            <w:r w:rsidR="00FF05F5">
              <w:t>Платежі та розрахунки в електронній комерції. Поняття електронних</w:t>
            </w:r>
            <w:r w:rsidR="00FF05F5">
              <w:rPr>
                <w:spacing w:val="1"/>
              </w:rPr>
              <w:t xml:space="preserve"> </w:t>
            </w:r>
            <w:r w:rsidR="00FF05F5">
              <w:t>платіжних</w:t>
            </w:r>
            <w:r w:rsidR="00FF05F5">
              <w:rPr>
                <w:spacing w:val="1"/>
              </w:rPr>
              <w:t xml:space="preserve"> </w:t>
            </w:r>
            <w:r w:rsidR="00FF05F5">
              <w:t>систем</w:t>
            </w:r>
            <w:r w:rsidR="00FF05F5">
              <w:rPr>
                <w:spacing w:val="1"/>
              </w:rPr>
              <w:t xml:space="preserve"> </w:t>
            </w:r>
            <w:r w:rsidR="00FF05F5">
              <w:t>та</w:t>
            </w:r>
            <w:r w:rsidR="00FF05F5">
              <w:rPr>
                <w:spacing w:val="1"/>
              </w:rPr>
              <w:t xml:space="preserve"> </w:t>
            </w:r>
            <w:r w:rsidR="00FF05F5">
              <w:t>вимог</w:t>
            </w:r>
            <w:r w:rsidR="00FF05F5">
              <w:rPr>
                <w:spacing w:val="1"/>
              </w:rPr>
              <w:t xml:space="preserve"> </w:t>
            </w:r>
            <w:r w:rsidR="00FF05F5">
              <w:t>до</w:t>
            </w:r>
            <w:r w:rsidR="00FF05F5">
              <w:rPr>
                <w:spacing w:val="1"/>
              </w:rPr>
              <w:t xml:space="preserve"> </w:t>
            </w:r>
            <w:r w:rsidR="00FF05F5">
              <w:t>них.</w:t>
            </w:r>
            <w:r w:rsidR="00FF05F5">
              <w:rPr>
                <w:spacing w:val="1"/>
              </w:rPr>
              <w:t xml:space="preserve"> </w:t>
            </w:r>
            <w:r w:rsidR="00FF05F5">
              <w:t>Види</w:t>
            </w:r>
            <w:r w:rsidR="00FF05F5">
              <w:rPr>
                <w:spacing w:val="1"/>
              </w:rPr>
              <w:t xml:space="preserve"> </w:t>
            </w:r>
            <w:r w:rsidR="00FF05F5">
              <w:t>електронних</w:t>
            </w:r>
            <w:r w:rsidR="00FF05F5">
              <w:rPr>
                <w:spacing w:val="1"/>
              </w:rPr>
              <w:t xml:space="preserve"> </w:t>
            </w:r>
            <w:r w:rsidR="00FF05F5">
              <w:t>систем</w:t>
            </w:r>
            <w:r w:rsidR="00FF05F5">
              <w:rPr>
                <w:spacing w:val="-67"/>
              </w:rPr>
              <w:t xml:space="preserve"> </w:t>
            </w:r>
            <w:r w:rsidR="00FF05F5">
              <w:t>взаєморозрахунків.</w:t>
            </w:r>
            <w:r w:rsidR="00FF05F5">
              <w:rPr>
                <w:spacing w:val="1"/>
              </w:rPr>
              <w:t xml:space="preserve"> </w:t>
            </w:r>
            <w:r w:rsidR="00FF05F5">
              <w:t>Особливості</w:t>
            </w:r>
            <w:r w:rsidR="00FF05F5">
              <w:rPr>
                <w:spacing w:val="1"/>
              </w:rPr>
              <w:t xml:space="preserve"> </w:t>
            </w:r>
            <w:r w:rsidR="00FF05F5">
              <w:t>кредитних</w:t>
            </w:r>
            <w:r w:rsidR="00FF05F5">
              <w:rPr>
                <w:spacing w:val="1"/>
              </w:rPr>
              <w:t xml:space="preserve"> </w:t>
            </w:r>
            <w:r w:rsidR="00FF05F5">
              <w:t>Internet-систем.</w:t>
            </w:r>
            <w:r w:rsidR="00FF05F5">
              <w:rPr>
                <w:spacing w:val="1"/>
              </w:rPr>
              <w:t xml:space="preserve"> </w:t>
            </w:r>
            <w:r w:rsidR="00FF05F5">
              <w:t>Операції</w:t>
            </w:r>
            <w:r w:rsidR="00FF05F5">
              <w:rPr>
                <w:spacing w:val="1"/>
              </w:rPr>
              <w:t xml:space="preserve"> </w:t>
            </w:r>
            <w:r w:rsidR="00FF05F5">
              <w:t>з</w:t>
            </w:r>
            <w:r w:rsidR="00FF05F5">
              <w:rPr>
                <w:spacing w:val="1"/>
              </w:rPr>
              <w:t xml:space="preserve"> </w:t>
            </w:r>
            <w:r w:rsidR="00FF05F5">
              <w:t>електронними</w:t>
            </w:r>
            <w:r w:rsidR="00FF05F5">
              <w:rPr>
                <w:spacing w:val="-4"/>
              </w:rPr>
              <w:t xml:space="preserve"> </w:t>
            </w:r>
            <w:r w:rsidR="00FF05F5">
              <w:t>грошима.</w:t>
            </w:r>
            <w:r w:rsidR="00FF05F5">
              <w:rPr>
                <w:spacing w:val="-1"/>
              </w:rPr>
              <w:t xml:space="preserve"> </w:t>
            </w:r>
            <w:r w:rsidR="00FF05F5">
              <w:t>Інтернет-банкінг.</w:t>
            </w:r>
            <w:r w:rsidR="00FF05F5">
              <w:rPr>
                <w:spacing w:val="-2"/>
              </w:rPr>
              <w:t xml:space="preserve"> </w:t>
            </w:r>
            <w:r w:rsidR="00FF05F5">
              <w:t>Електронні</w:t>
            </w:r>
            <w:r w:rsidR="00FF05F5">
              <w:rPr>
                <w:spacing w:val="-8"/>
              </w:rPr>
              <w:t xml:space="preserve"> </w:t>
            </w:r>
            <w:r w:rsidR="00FF05F5">
              <w:t>гроші</w:t>
            </w:r>
            <w:r w:rsidR="00FF05F5">
              <w:tab/>
              <w:t>72</w:t>
            </w:r>
          </w:hyperlink>
        </w:p>
        <w:p w:rsidR="006D0075" w:rsidRDefault="00380C9F">
          <w:pPr>
            <w:pStyle w:val="31"/>
            <w:numPr>
              <w:ilvl w:val="1"/>
              <w:numId w:val="69"/>
            </w:numPr>
            <w:tabs>
              <w:tab w:val="left" w:pos="1105"/>
              <w:tab w:val="left" w:leader="dot" w:pos="9262"/>
            </w:tabs>
            <w:ind w:right="458" w:firstLine="0"/>
            <w:jc w:val="both"/>
          </w:pPr>
          <w:hyperlink w:anchor="_TOC_250003" w:history="1">
            <w:r w:rsidR="00FF05F5">
              <w:t>Українські</w:t>
            </w:r>
            <w:r w:rsidR="00FF05F5">
              <w:rPr>
                <w:spacing w:val="1"/>
              </w:rPr>
              <w:t xml:space="preserve"> </w:t>
            </w:r>
            <w:r w:rsidR="00FF05F5">
              <w:t>системи</w:t>
            </w:r>
            <w:r w:rsidR="00FF05F5">
              <w:rPr>
                <w:spacing w:val="1"/>
              </w:rPr>
              <w:t xml:space="preserve"> </w:t>
            </w:r>
            <w:r w:rsidR="00FF05F5">
              <w:t>електронних</w:t>
            </w:r>
            <w:r w:rsidR="00FF05F5">
              <w:rPr>
                <w:spacing w:val="1"/>
              </w:rPr>
              <w:t xml:space="preserve"> </w:t>
            </w:r>
            <w:r w:rsidR="00FF05F5">
              <w:t>платежів.</w:t>
            </w:r>
            <w:r w:rsidR="00FF05F5">
              <w:rPr>
                <w:spacing w:val="1"/>
              </w:rPr>
              <w:t xml:space="preserve"> </w:t>
            </w:r>
            <w:r w:rsidR="00FF05F5">
              <w:t>Забезпечення</w:t>
            </w:r>
            <w:r w:rsidR="00FF05F5">
              <w:rPr>
                <w:spacing w:val="1"/>
              </w:rPr>
              <w:t xml:space="preserve"> </w:t>
            </w:r>
            <w:r w:rsidR="00FF05F5">
              <w:t>захисту</w:t>
            </w:r>
            <w:r w:rsidR="00FF05F5">
              <w:rPr>
                <w:spacing w:val="1"/>
              </w:rPr>
              <w:t xml:space="preserve"> </w:t>
            </w:r>
            <w:r w:rsidR="00FF05F5">
              <w:t>в</w:t>
            </w:r>
            <w:r w:rsidR="00FF05F5">
              <w:rPr>
                <w:spacing w:val="1"/>
              </w:rPr>
              <w:t xml:space="preserve"> </w:t>
            </w:r>
            <w:r w:rsidR="00FF05F5">
              <w:t>платіжних</w:t>
            </w:r>
            <w:r w:rsidR="00FF05F5">
              <w:rPr>
                <w:spacing w:val="-6"/>
              </w:rPr>
              <w:t xml:space="preserve"> </w:t>
            </w:r>
            <w:r w:rsidR="00FF05F5">
              <w:t>системах</w:t>
            </w:r>
            <w:r w:rsidR="00FF05F5">
              <w:rPr>
                <w:spacing w:val="-6"/>
              </w:rPr>
              <w:t xml:space="preserve"> </w:t>
            </w:r>
            <w:r w:rsidR="00FF05F5">
              <w:t>Internet</w:t>
            </w:r>
            <w:r w:rsidR="00FF05F5">
              <w:tab/>
              <w:t>77</w:t>
            </w:r>
          </w:hyperlink>
        </w:p>
        <w:p w:rsidR="006D0075" w:rsidRDefault="00380C9F">
          <w:pPr>
            <w:pStyle w:val="11"/>
            <w:tabs>
              <w:tab w:val="left" w:leader="dot" w:pos="9310"/>
            </w:tabs>
            <w:spacing w:before="100" w:after="20"/>
            <w:jc w:val="both"/>
            <w:rPr>
              <w:b w:val="0"/>
            </w:rPr>
          </w:pPr>
          <w:hyperlink w:anchor="_bookmark9" w:history="1">
            <w:r w:rsidR="00FF05F5">
              <w:t>Тема</w:t>
            </w:r>
            <w:r w:rsidR="00FF05F5">
              <w:rPr>
                <w:spacing w:val="-3"/>
              </w:rPr>
              <w:t xml:space="preserve"> </w:t>
            </w:r>
            <w:r w:rsidR="00FF05F5">
              <w:t>6. Цифрові</w:t>
            </w:r>
            <w:r w:rsidR="00FF05F5">
              <w:rPr>
                <w:spacing w:val="-1"/>
              </w:rPr>
              <w:t xml:space="preserve"> </w:t>
            </w:r>
            <w:r w:rsidR="00FF05F5">
              <w:t>гроші</w:t>
            </w:r>
            <w:r w:rsidR="00FF05F5">
              <w:rPr>
                <w:spacing w:val="-2"/>
              </w:rPr>
              <w:t xml:space="preserve"> </w:t>
            </w:r>
            <w:r w:rsidR="00FF05F5">
              <w:t>(криптовалюти)</w:t>
            </w:r>
            <w:r w:rsidR="00FF05F5">
              <w:tab/>
            </w:r>
            <w:r w:rsidR="00FF05F5">
              <w:rPr>
                <w:b w:val="0"/>
              </w:rPr>
              <w:t>83</w:t>
            </w:r>
          </w:hyperlink>
        </w:p>
        <w:p w:rsidR="006D0075" w:rsidRDefault="00380C9F">
          <w:pPr>
            <w:pStyle w:val="21"/>
            <w:numPr>
              <w:ilvl w:val="1"/>
              <w:numId w:val="68"/>
            </w:numPr>
            <w:tabs>
              <w:tab w:val="left" w:pos="979"/>
              <w:tab w:val="left" w:leader="dot" w:pos="9310"/>
            </w:tabs>
            <w:spacing w:before="211"/>
            <w:ind w:right="452" w:firstLine="0"/>
          </w:pPr>
          <w:hyperlink w:anchor="_bookmark10" w:history="1">
            <w:r w:rsidR="00FF05F5">
              <w:t>Виникнення</w:t>
            </w:r>
            <w:r w:rsidR="00FF05F5">
              <w:rPr>
                <w:spacing w:val="26"/>
              </w:rPr>
              <w:t xml:space="preserve"> </w:t>
            </w:r>
            <w:r w:rsidR="00FF05F5">
              <w:t>криптовалют</w:t>
            </w:r>
            <w:r w:rsidR="00FF05F5">
              <w:rPr>
                <w:spacing w:val="28"/>
              </w:rPr>
              <w:t xml:space="preserve"> </w:t>
            </w:r>
            <w:r w:rsidR="00FF05F5">
              <w:t>та</w:t>
            </w:r>
            <w:r w:rsidR="00FF05F5">
              <w:rPr>
                <w:spacing w:val="30"/>
              </w:rPr>
              <w:t xml:space="preserve"> </w:t>
            </w:r>
            <w:r w:rsidR="00FF05F5">
              <w:t>їх</w:t>
            </w:r>
            <w:r w:rsidR="00FF05F5">
              <w:rPr>
                <w:spacing w:val="21"/>
              </w:rPr>
              <w:t xml:space="preserve"> </w:t>
            </w:r>
            <w:r w:rsidR="00FF05F5">
              <w:t>види.</w:t>
            </w:r>
            <w:r w:rsidR="00FF05F5">
              <w:rPr>
                <w:spacing w:val="27"/>
              </w:rPr>
              <w:t xml:space="preserve"> </w:t>
            </w:r>
            <w:r w:rsidR="00FF05F5">
              <w:t>Криптовалюта</w:t>
            </w:r>
            <w:r w:rsidR="00FF05F5">
              <w:rPr>
                <w:spacing w:val="26"/>
              </w:rPr>
              <w:t xml:space="preserve"> </w:t>
            </w:r>
            <w:r w:rsidR="00FF05F5">
              <w:t>(cryptocurrency</w:t>
            </w:r>
            <w:r w:rsidR="00FF05F5">
              <w:rPr>
                <w:spacing w:val="20"/>
              </w:rPr>
              <w:t xml:space="preserve"> </w:t>
            </w:r>
            <w:r w:rsidR="00FF05F5">
              <w:t>or</w:t>
            </w:r>
          </w:hyperlink>
          <w:r w:rsidR="00FF05F5">
            <w:rPr>
              <w:spacing w:val="-67"/>
            </w:rPr>
            <w:t xml:space="preserve"> </w:t>
          </w:r>
          <w:hyperlink w:anchor="_bookmark10" w:history="1">
            <w:r w:rsidR="00FF05F5">
              <w:t>crypto</w:t>
            </w:r>
            <w:r w:rsidR="00FF05F5">
              <w:rPr>
                <w:spacing w:val="-3"/>
              </w:rPr>
              <w:t xml:space="preserve"> </w:t>
            </w:r>
            <w:r w:rsidR="00FF05F5">
              <w:t>currency)</w:t>
            </w:r>
            <w:r w:rsidR="00FF05F5">
              <w:tab/>
            </w:r>
            <w:r w:rsidR="00FF05F5">
              <w:rPr>
                <w:spacing w:val="-1"/>
              </w:rPr>
              <w:t>83</w:t>
            </w:r>
          </w:hyperlink>
        </w:p>
        <w:p w:rsidR="006D0075" w:rsidRDefault="00380C9F">
          <w:pPr>
            <w:pStyle w:val="21"/>
            <w:numPr>
              <w:ilvl w:val="1"/>
              <w:numId w:val="68"/>
            </w:numPr>
            <w:tabs>
              <w:tab w:val="left" w:pos="1056"/>
              <w:tab w:val="left" w:leader="dot" w:pos="9310"/>
            </w:tabs>
            <w:spacing w:before="101"/>
            <w:ind w:right="452" w:firstLine="0"/>
          </w:pPr>
          <w:hyperlink w:anchor="_bookmark11" w:history="1">
            <w:r w:rsidR="00FF05F5">
              <w:t>Криптовалютні</w:t>
            </w:r>
            <w:r w:rsidR="00FF05F5">
              <w:rPr>
                <w:spacing w:val="26"/>
              </w:rPr>
              <w:t xml:space="preserve"> </w:t>
            </w:r>
            <w:r w:rsidR="00FF05F5">
              <w:t>біржі</w:t>
            </w:r>
            <w:r w:rsidR="00FF05F5">
              <w:rPr>
                <w:spacing w:val="26"/>
              </w:rPr>
              <w:t xml:space="preserve"> </w:t>
            </w:r>
            <w:r w:rsidR="00FF05F5">
              <w:t>(сryptocurrency</w:t>
            </w:r>
            <w:r w:rsidR="00FF05F5">
              <w:rPr>
                <w:spacing w:val="26"/>
              </w:rPr>
              <w:t xml:space="preserve"> </w:t>
            </w:r>
            <w:r w:rsidR="00FF05F5">
              <w:t>exchanges).</w:t>
            </w:r>
            <w:r w:rsidR="00FF05F5">
              <w:rPr>
                <w:spacing w:val="33"/>
              </w:rPr>
              <w:t xml:space="preserve"> </w:t>
            </w:r>
            <w:r w:rsidR="00FF05F5">
              <w:t>Майнінг</w:t>
            </w:r>
            <w:r w:rsidR="00FF05F5">
              <w:rPr>
                <w:spacing w:val="36"/>
              </w:rPr>
              <w:t xml:space="preserve"> </w:t>
            </w:r>
            <w:r w:rsidR="00FF05F5">
              <w:t>(mining).</w:t>
            </w:r>
          </w:hyperlink>
          <w:r w:rsidR="00FF05F5">
            <w:rPr>
              <w:spacing w:val="-67"/>
            </w:rPr>
            <w:t xml:space="preserve"> </w:t>
          </w:r>
          <w:hyperlink w:anchor="_bookmark11" w:history="1">
            <w:r w:rsidR="00FF05F5">
              <w:t>Фіатні</w:t>
            </w:r>
            <w:r w:rsidR="00FF05F5">
              <w:rPr>
                <w:spacing w:val="-8"/>
              </w:rPr>
              <w:t xml:space="preserve"> </w:t>
            </w:r>
            <w:r w:rsidR="00FF05F5">
              <w:t>гроші</w:t>
            </w:r>
            <w:r w:rsidR="00FF05F5">
              <w:rPr>
                <w:spacing w:val="-8"/>
              </w:rPr>
              <w:t xml:space="preserve"> </w:t>
            </w:r>
            <w:r w:rsidR="00FF05F5">
              <w:t>(fiat</w:t>
            </w:r>
            <w:r w:rsidR="00FF05F5">
              <w:rPr>
                <w:spacing w:val="1"/>
              </w:rPr>
              <w:t xml:space="preserve"> </w:t>
            </w:r>
            <w:r w:rsidR="00FF05F5">
              <w:t>money).</w:t>
            </w:r>
            <w:r w:rsidR="00FF05F5">
              <w:rPr>
                <w:spacing w:val="3"/>
              </w:rPr>
              <w:t xml:space="preserve"> </w:t>
            </w:r>
            <w:r w:rsidR="00FF05F5">
              <w:t>Принципи</w:t>
            </w:r>
            <w:r w:rsidR="00FF05F5">
              <w:rPr>
                <w:spacing w:val="-3"/>
              </w:rPr>
              <w:t xml:space="preserve"> </w:t>
            </w:r>
            <w:r w:rsidR="00FF05F5">
              <w:t>криптографії</w:t>
            </w:r>
            <w:r w:rsidR="00FF05F5">
              <w:tab/>
            </w:r>
            <w:r w:rsidR="00FF05F5">
              <w:rPr>
                <w:spacing w:val="-1"/>
              </w:rPr>
              <w:t>91</w:t>
            </w:r>
          </w:hyperlink>
        </w:p>
        <w:p w:rsidR="006D0075" w:rsidRDefault="00380C9F">
          <w:pPr>
            <w:pStyle w:val="21"/>
            <w:numPr>
              <w:ilvl w:val="1"/>
              <w:numId w:val="68"/>
            </w:numPr>
            <w:tabs>
              <w:tab w:val="left" w:pos="1137"/>
              <w:tab w:val="left" w:pos="1138"/>
              <w:tab w:val="left" w:pos="2676"/>
              <w:tab w:val="left" w:pos="3918"/>
              <w:tab w:val="left" w:leader="dot" w:pos="9310"/>
            </w:tabs>
            <w:ind w:right="452" w:firstLine="0"/>
          </w:pPr>
          <w:hyperlink w:anchor="_bookmark12" w:history="1">
            <w:r w:rsidR="00FF05F5">
              <w:t>Юридична</w:t>
            </w:r>
            <w:r w:rsidR="00FF05F5">
              <w:tab/>
              <w:t>природа</w:t>
            </w:r>
            <w:r w:rsidR="00FF05F5">
              <w:tab/>
              <w:t>криптовалюти.</w:t>
            </w:r>
            <w:r w:rsidR="00FF05F5">
              <w:rPr>
                <w:spacing w:val="34"/>
              </w:rPr>
              <w:t xml:space="preserve"> </w:t>
            </w:r>
            <w:r w:rsidR="00FF05F5">
              <w:t>Порівняльна</w:t>
            </w:r>
            <w:r w:rsidR="00FF05F5">
              <w:rPr>
                <w:spacing w:val="38"/>
              </w:rPr>
              <w:t xml:space="preserve"> </w:t>
            </w:r>
            <w:r w:rsidR="00FF05F5">
              <w:t>характеристика</w:t>
            </w:r>
          </w:hyperlink>
          <w:r w:rsidR="00FF05F5">
            <w:rPr>
              <w:spacing w:val="-67"/>
            </w:rPr>
            <w:t xml:space="preserve"> </w:t>
          </w:r>
          <w:hyperlink w:anchor="_bookmark12" w:history="1">
            <w:r w:rsidR="00FF05F5">
              <w:t>електронних</w:t>
            </w:r>
            <w:r w:rsidR="00FF05F5">
              <w:rPr>
                <w:spacing w:val="-7"/>
              </w:rPr>
              <w:t xml:space="preserve"> </w:t>
            </w:r>
            <w:r w:rsidR="00FF05F5">
              <w:t>та</w:t>
            </w:r>
            <w:r w:rsidR="00FF05F5">
              <w:rPr>
                <w:spacing w:val="-2"/>
              </w:rPr>
              <w:t xml:space="preserve"> </w:t>
            </w:r>
            <w:r w:rsidR="00FF05F5">
              <w:t>віртуальних</w:t>
            </w:r>
            <w:r w:rsidR="00FF05F5">
              <w:rPr>
                <w:spacing w:val="-7"/>
              </w:rPr>
              <w:t xml:space="preserve"> </w:t>
            </w:r>
            <w:r w:rsidR="00FF05F5">
              <w:t>грошей.</w:t>
            </w:r>
            <w:r w:rsidR="00FF05F5">
              <w:tab/>
            </w:r>
            <w:r w:rsidR="00FF05F5">
              <w:rPr>
                <w:spacing w:val="-1"/>
              </w:rPr>
              <w:t>95</w:t>
            </w:r>
          </w:hyperlink>
        </w:p>
        <w:p w:rsidR="006D0075" w:rsidRDefault="00380C9F">
          <w:pPr>
            <w:pStyle w:val="21"/>
            <w:numPr>
              <w:ilvl w:val="1"/>
              <w:numId w:val="68"/>
            </w:numPr>
            <w:tabs>
              <w:tab w:val="left" w:pos="965"/>
              <w:tab w:val="left" w:leader="dot" w:pos="9170"/>
            </w:tabs>
            <w:ind w:right="453" w:firstLine="0"/>
          </w:pPr>
          <w:hyperlink w:anchor="_bookmark13" w:history="1">
            <w:r w:rsidR="00FF05F5">
              <w:t>Переваги</w:t>
            </w:r>
            <w:r w:rsidR="00FF05F5">
              <w:rPr>
                <w:spacing w:val="12"/>
              </w:rPr>
              <w:t xml:space="preserve"> </w:t>
            </w:r>
            <w:r w:rsidR="00FF05F5">
              <w:t>та</w:t>
            </w:r>
            <w:r w:rsidR="00FF05F5">
              <w:rPr>
                <w:spacing w:val="9"/>
              </w:rPr>
              <w:t xml:space="preserve"> </w:t>
            </w:r>
            <w:r w:rsidR="00FF05F5">
              <w:t>недоліки</w:t>
            </w:r>
            <w:r w:rsidR="00FF05F5">
              <w:rPr>
                <w:spacing w:val="13"/>
              </w:rPr>
              <w:t xml:space="preserve"> </w:t>
            </w:r>
            <w:r w:rsidR="00FF05F5">
              <w:t>використання</w:t>
            </w:r>
            <w:r w:rsidR="00FF05F5">
              <w:rPr>
                <w:spacing w:val="10"/>
              </w:rPr>
              <w:t xml:space="preserve"> </w:t>
            </w:r>
            <w:r w:rsidR="00FF05F5">
              <w:t>криптовалюти.</w:t>
            </w:r>
            <w:r w:rsidR="00FF05F5">
              <w:rPr>
                <w:spacing w:val="10"/>
              </w:rPr>
              <w:t xml:space="preserve"> </w:t>
            </w:r>
            <w:r w:rsidR="00FF05F5">
              <w:t>Становлення</w:t>
            </w:r>
            <w:r w:rsidR="00FF05F5">
              <w:rPr>
                <w:spacing w:val="10"/>
              </w:rPr>
              <w:t xml:space="preserve"> </w:t>
            </w:r>
            <w:r w:rsidR="00FF05F5">
              <w:t>ринку</w:t>
            </w:r>
          </w:hyperlink>
          <w:r w:rsidR="00FF05F5">
            <w:rPr>
              <w:spacing w:val="-67"/>
            </w:rPr>
            <w:t xml:space="preserve"> </w:t>
          </w:r>
          <w:hyperlink w:anchor="_bookmark13" w:history="1">
            <w:r w:rsidR="00FF05F5">
              <w:t>обігу</w:t>
            </w:r>
            <w:r w:rsidR="00FF05F5">
              <w:rPr>
                <w:spacing w:val="-5"/>
              </w:rPr>
              <w:t xml:space="preserve"> </w:t>
            </w:r>
            <w:r w:rsidR="00FF05F5">
              <w:t>криптовалют</w:t>
            </w:r>
            <w:r w:rsidR="00FF05F5">
              <w:rPr>
                <w:spacing w:val="-1"/>
              </w:rPr>
              <w:t xml:space="preserve"> </w:t>
            </w:r>
            <w:r w:rsidR="00FF05F5">
              <w:t>в</w:t>
            </w:r>
            <w:r w:rsidR="00FF05F5">
              <w:rPr>
                <w:spacing w:val="-2"/>
              </w:rPr>
              <w:t xml:space="preserve"> </w:t>
            </w:r>
            <w:r w:rsidR="00FF05F5">
              <w:t>Україні</w:t>
            </w:r>
            <w:r w:rsidR="00FF05F5">
              <w:tab/>
            </w:r>
            <w:r w:rsidR="00FF05F5">
              <w:rPr>
                <w:spacing w:val="-1"/>
              </w:rPr>
              <w:t>100</w:t>
            </w:r>
          </w:hyperlink>
        </w:p>
        <w:p w:rsidR="006D0075" w:rsidRDefault="00380C9F">
          <w:pPr>
            <w:pStyle w:val="11"/>
            <w:tabs>
              <w:tab w:val="left" w:leader="dot" w:pos="9170"/>
            </w:tabs>
            <w:rPr>
              <w:b w:val="0"/>
            </w:rPr>
          </w:pPr>
          <w:hyperlink w:anchor="_bookmark14" w:history="1">
            <w:r w:rsidR="00FF05F5">
              <w:t>Topic</w:t>
            </w:r>
            <w:r w:rsidR="00FF05F5">
              <w:rPr>
                <w:spacing w:val="-4"/>
              </w:rPr>
              <w:t xml:space="preserve"> </w:t>
            </w:r>
            <w:r w:rsidR="00FF05F5">
              <w:t>7.</w:t>
            </w:r>
            <w:r w:rsidR="00FF05F5">
              <w:rPr>
                <w:spacing w:val="-1"/>
              </w:rPr>
              <w:t xml:space="preserve"> </w:t>
            </w:r>
            <w:r w:rsidR="00FF05F5">
              <w:t>Artificial</w:t>
            </w:r>
            <w:r w:rsidR="00FF05F5">
              <w:rPr>
                <w:spacing w:val="-5"/>
              </w:rPr>
              <w:t xml:space="preserve"> </w:t>
            </w:r>
            <w:r w:rsidR="00FF05F5">
              <w:t>intelligence</w:t>
            </w:r>
            <w:r w:rsidR="00FF05F5">
              <w:rPr>
                <w:spacing w:val="-3"/>
              </w:rPr>
              <w:t xml:space="preserve"> </w:t>
            </w:r>
            <w:r w:rsidR="00FF05F5">
              <w:t>and</w:t>
            </w:r>
            <w:r w:rsidR="00FF05F5">
              <w:rPr>
                <w:spacing w:val="-5"/>
              </w:rPr>
              <w:t xml:space="preserve"> </w:t>
            </w:r>
            <w:r w:rsidR="00FF05F5">
              <w:t>machine</w:t>
            </w:r>
            <w:r w:rsidR="00FF05F5">
              <w:rPr>
                <w:spacing w:val="-4"/>
              </w:rPr>
              <w:t xml:space="preserve"> </w:t>
            </w:r>
            <w:r w:rsidR="00FF05F5">
              <w:t>learning</w:t>
            </w:r>
            <w:r w:rsidR="00FF05F5">
              <w:tab/>
            </w:r>
            <w:r w:rsidR="00FF05F5">
              <w:rPr>
                <w:b w:val="0"/>
              </w:rPr>
              <w:t>102</w:t>
            </w:r>
          </w:hyperlink>
        </w:p>
        <w:p w:rsidR="006D0075" w:rsidRDefault="00380C9F">
          <w:pPr>
            <w:pStyle w:val="21"/>
            <w:numPr>
              <w:ilvl w:val="1"/>
              <w:numId w:val="67"/>
            </w:numPr>
            <w:tabs>
              <w:tab w:val="left" w:pos="951"/>
              <w:tab w:val="left" w:leader="dot" w:pos="9170"/>
            </w:tabs>
            <w:ind w:hanging="495"/>
          </w:pPr>
          <w:hyperlink w:anchor="_bookmark15" w:history="1">
            <w:r w:rsidR="00FF05F5">
              <w:t>Artificial</w:t>
            </w:r>
            <w:r w:rsidR="00FF05F5">
              <w:rPr>
                <w:spacing w:val="-9"/>
              </w:rPr>
              <w:t xml:space="preserve"> </w:t>
            </w:r>
            <w:r w:rsidR="00FF05F5">
              <w:t>Intelligence</w:t>
            </w:r>
            <w:r w:rsidR="00FF05F5">
              <w:rPr>
                <w:spacing w:val="-3"/>
              </w:rPr>
              <w:t xml:space="preserve"> </w:t>
            </w:r>
            <w:r w:rsidR="00FF05F5">
              <w:t>and</w:t>
            </w:r>
            <w:r w:rsidR="00FF05F5">
              <w:rPr>
                <w:spacing w:val="-4"/>
              </w:rPr>
              <w:t xml:space="preserve"> </w:t>
            </w:r>
            <w:r w:rsidR="00FF05F5">
              <w:t>Machine</w:t>
            </w:r>
            <w:r w:rsidR="00FF05F5">
              <w:rPr>
                <w:spacing w:val="2"/>
              </w:rPr>
              <w:t xml:space="preserve"> </w:t>
            </w:r>
            <w:r w:rsidR="00FF05F5">
              <w:t>Learning.</w:t>
            </w:r>
            <w:r w:rsidR="00FF05F5">
              <w:rPr>
                <w:spacing w:val="-2"/>
              </w:rPr>
              <w:t xml:space="preserve"> </w:t>
            </w:r>
            <w:r w:rsidR="00FF05F5">
              <w:t>The</w:t>
            </w:r>
            <w:r w:rsidR="00FF05F5">
              <w:rPr>
                <w:spacing w:val="-3"/>
              </w:rPr>
              <w:t xml:space="preserve"> </w:t>
            </w:r>
            <w:r w:rsidR="00FF05F5">
              <w:t>problem</w:t>
            </w:r>
            <w:r w:rsidR="00FF05F5">
              <w:rPr>
                <w:spacing w:val="-8"/>
              </w:rPr>
              <w:t xml:space="preserve"> </w:t>
            </w:r>
            <w:r w:rsidR="00FF05F5">
              <w:t>of</w:t>
            </w:r>
            <w:r w:rsidR="00FF05F5">
              <w:rPr>
                <w:spacing w:val="-5"/>
              </w:rPr>
              <w:t xml:space="preserve"> </w:t>
            </w:r>
            <w:r w:rsidR="00FF05F5">
              <w:t>learning</w:t>
            </w:r>
            <w:r w:rsidR="00FF05F5">
              <w:tab/>
              <w:t>102</w:t>
            </w:r>
          </w:hyperlink>
        </w:p>
        <w:p w:rsidR="006D0075" w:rsidRDefault="00380C9F">
          <w:pPr>
            <w:pStyle w:val="21"/>
            <w:numPr>
              <w:ilvl w:val="1"/>
              <w:numId w:val="67"/>
            </w:numPr>
            <w:tabs>
              <w:tab w:val="left" w:pos="951"/>
              <w:tab w:val="left" w:leader="dot" w:pos="9170"/>
            </w:tabs>
            <w:spacing w:before="101"/>
            <w:ind w:hanging="495"/>
          </w:pPr>
          <w:hyperlink w:anchor="_bookmark16" w:history="1">
            <w:r w:rsidR="00FF05F5">
              <w:t>Conceptual</w:t>
            </w:r>
            <w:r w:rsidR="00FF05F5">
              <w:rPr>
                <w:spacing w:val="-4"/>
              </w:rPr>
              <w:t xml:space="preserve"> </w:t>
            </w:r>
            <w:r w:rsidR="00FF05F5">
              <w:t>math</w:t>
            </w:r>
            <w:r w:rsidR="00FF05F5">
              <w:rPr>
                <w:spacing w:val="-4"/>
              </w:rPr>
              <w:t xml:space="preserve"> </w:t>
            </w:r>
            <w:r w:rsidR="00FF05F5">
              <w:t>model</w:t>
            </w:r>
            <w:r w:rsidR="00FF05F5">
              <w:tab/>
              <w:t>105</w:t>
            </w:r>
          </w:hyperlink>
        </w:p>
        <w:p w:rsidR="006D0075" w:rsidRDefault="00380C9F">
          <w:pPr>
            <w:pStyle w:val="21"/>
            <w:numPr>
              <w:ilvl w:val="1"/>
              <w:numId w:val="67"/>
            </w:numPr>
            <w:tabs>
              <w:tab w:val="left" w:pos="922"/>
              <w:tab w:val="left" w:leader="dot" w:pos="9166"/>
            </w:tabs>
            <w:ind w:left="921" w:hanging="466"/>
          </w:pPr>
          <w:hyperlink w:anchor="_bookmark17" w:history="1">
            <w:r w:rsidR="00FF05F5">
              <w:t>Decision</w:t>
            </w:r>
            <w:r w:rsidR="00FF05F5">
              <w:rPr>
                <w:spacing w:val="-6"/>
              </w:rPr>
              <w:t xml:space="preserve"> </w:t>
            </w:r>
            <w:r w:rsidR="00FF05F5">
              <w:t>trees</w:t>
            </w:r>
            <w:r w:rsidR="00FF05F5">
              <w:tab/>
              <w:t>107</w:t>
            </w:r>
          </w:hyperlink>
        </w:p>
        <w:p w:rsidR="006D0075" w:rsidRDefault="00380C9F">
          <w:pPr>
            <w:pStyle w:val="11"/>
            <w:tabs>
              <w:tab w:val="left" w:leader="dot" w:pos="9170"/>
            </w:tabs>
            <w:rPr>
              <w:b w:val="0"/>
            </w:rPr>
          </w:pPr>
          <w:hyperlink w:anchor="_bookmark18" w:history="1">
            <w:r w:rsidR="00FF05F5">
              <w:t>Тема</w:t>
            </w:r>
            <w:r w:rsidR="00FF05F5">
              <w:rPr>
                <w:spacing w:val="-3"/>
              </w:rPr>
              <w:t xml:space="preserve"> </w:t>
            </w:r>
            <w:r w:rsidR="00FF05F5">
              <w:t>8.</w:t>
            </w:r>
            <w:r w:rsidR="00FF05F5">
              <w:rPr>
                <w:spacing w:val="-1"/>
              </w:rPr>
              <w:t xml:space="preserve"> </w:t>
            </w:r>
            <w:r w:rsidR="00FF05F5">
              <w:t>Цифрові</w:t>
            </w:r>
            <w:r w:rsidR="00FF05F5">
              <w:rPr>
                <w:spacing w:val="-3"/>
              </w:rPr>
              <w:t xml:space="preserve"> </w:t>
            </w:r>
            <w:r w:rsidR="00FF05F5">
              <w:t>сервіси</w:t>
            </w:r>
            <w:r w:rsidR="00FF05F5">
              <w:rPr>
                <w:spacing w:val="-4"/>
              </w:rPr>
              <w:t xml:space="preserve"> </w:t>
            </w:r>
            <w:r w:rsidR="00FF05F5">
              <w:t>України. Дія</w:t>
            </w:r>
            <w:r w:rsidR="00FF05F5">
              <w:tab/>
            </w:r>
            <w:r w:rsidR="00FF05F5">
              <w:rPr>
                <w:b w:val="0"/>
              </w:rPr>
              <w:t>115</w:t>
            </w:r>
          </w:hyperlink>
        </w:p>
        <w:p w:rsidR="006D0075" w:rsidRDefault="00380C9F">
          <w:pPr>
            <w:pStyle w:val="21"/>
            <w:numPr>
              <w:ilvl w:val="1"/>
              <w:numId w:val="66"/>
            </w:numPr>
            <w:tabs>
              <w:tab w:val="left" w:pos="951"/>
              <w:tab w:val="left" w:leader="dot" w:pos="9170"/>
            </w:tabs>
            <w:ind w:hanging="495"/>
          </w:pPr>
          <w:hyperlink w:anchor="_bookmark19" w:history="1">
            <w:r w:rsidR="00FF05F5">
              <w:t>Розвиток</w:t>
            </w:r>
            <w:r w:rsidR="00FF05F5">
              <w:rPr>
                <w:spacing w:val="-5"/>
              </w:rPr>
              <w:t xml:space="preserve"> </w:t>
            </w:r>
            <w:r w:rsidR="00FF05F5">
              <w:t>цифрової</w:t>
            </w:r>
            <w:r w:rsidR="00FF05F5">
              <w:rPr>
                <w:spacing w:val="-4"/>
              </w:rPr>
              <w:t xml:space="preserve"> </w:t>
            </w:r>
            <w:r w:rsidR="00FF05F5">
              <w:t>інфраструктури в</w:t>
            </w:r>
            <w:r w:rsidR="00FF05F5">
              <w:rPr>
                <w:spacing w:val="-5"/>
              </w:rPr>
              <w:t xml:space="preserve"> </w:t>
            </w:r>
            <w:r w:rsidR="00FF05F5">
              <w:t>Україні</w:t>
            </w:r>
            <w:r w:rsidR="00FF05F5">
              <w:tab/>
              <w:t>115</w:t>
            </w:r>
          </w:hyperlink>
        </w:p>
        <w:p w:rsidR="006D0075" w:rsidRDefault="00380C9F">
          <w:pPr>
            <w:pStyle w:val="21"/>
            <w:numPr>
              <w:ilvl w:val="1"/>
              <w:numId w:val="66"/>
            </w:numPr>
            <w:tabs>
              <w:tab w:val="left" w:pos="951"/>
              <w:tab w:val="left" w:leader="dot" w:pos="9122"/>
            </w:tabs>
            <w:spacing w:before="96"/>
            <w:ind w:hanging="495"/>
          </w:pPr>
          <w:hyperlink w:anchor="_TOC_250002" w:history="1">
            <w:r w:rsidR="00FF05F5">
              <w:t>Проєкт</w:t>
            </w:r>
            <w:r w:rsidR="00FF05F5">
              <w:rPr>
                <w:spacing w:val="-2"/>
              </w:rPr>
              <w:t xml:space="preserve"> </w:t>
            </w:r>
            <w:r w:rsidR="00FF05F5">
              <w:t>«Цифрова</w:t>
            </w:r>
            <w:r w:rsidR="00FF05F5">
              <w:rPr>
                <w:spacing w:val="-3"/>
              </w:rPr>
              <w:t xml:space="preserve"> </w:t>
            </w:r>
            <w:r w:rsidR="00FF05F5">
              <w:t>держава».</w:t>
            </w:r>
            <w:r w:rsidR="00FF05F5">
              <w:rPr>
                <w:spacing w:val="-1"/>
              </w:rPr>
              <w:t xml:space="preserve"> </w:t>
            </w:r>
            <w:r w:rsidR="00FF05F5">
              <w:t>Гід</w:t>
            </w:r>
            <w:r w:rsidR="00FF05F5">
              <w:rPr>
                <w:spacing w:val="-2"/>
              </w:rPr>
              <w:t xml:space="preserve"> </w:t>
            </w:r>
            <w:r w:rsidR="00FF05F5">
              <w:t>з</w:t>
            </w:r>
            <w:r w:rsidR="00FF05F5">
              <w:rPr>
                <w:spacing w:val="-3"/>
              </w:rPr>
              <w:t xml:space="preserve"> </w:t>
            </w:r>
            <w:r w:rsidR="00FF05F5">
              <w:t>державних</w:t>
            </w:r>
            <w:r w:rsidR="00FF05F5">
              <w:rPr>
                <w:spacing w:val="-8"/>
              </w:rPr>
              <w:t xml:space="preserve"> </w:t>
            </w:r>
            <w:r w:rsidR="00FF05F5">
              <w:t>послуг</w:t>
            </w:r>
            <w:r w:rsidR="00FF05F5">
              <w:tab/>
              <w:t>116</w:t>
            </w:r>
          </w:hyperlink>
        </w:p>
        <w:p w:rsidR="006D0075" w:rsidRDefault="00380C9F">
          <w:pPr>
            <w:pStyle w:val="21"/>
            <w:numPr>
              <w:ilvl w:val="1"/>
              <w:numId w:val="66"/>
            </w:numPr>
            <w:tabs>
              <w:tab w:val="left" w:pos="951"/>
              <w:tab w:val="left" w:leader="dot" w:pos="9156"/>
            </w:tabs>
            <w:spacing w:before="101"/>
            <w:ind w:hanging="495"/>
          </w:pPr>
          <w:hyperlink w:anchor="_TOC_250001" w:history="1">
            <w:r w:rsidR="00FF05F5">
              <w:t>Дія.Цифрова</w:t>
            </w:r>
            <w:r w:rsidR="00FF05F5">
              <w:rPr>
                <w:spacing w:val="-6"/>
              </w:rPr>
              <w:t xml:space="preserve"> </w:t>
            </w:r>
            <w:r w:rsidR="00FF05F5">
              <w:t>освіта</w:t>
            </w:r>
            <w:r w:rsidR="00FF05F5">
              <w:tab/>
              <w:t>118</w:t>
            </w:r>
          </w:hyperlink>
        </w:p>
        <w:p w:rsidR="006D0075" w:rsidRDefault="00380C9F">
          <w:pPr>
            <w:pStyle w:val="21"/>
            <w:numPr>
              <w:ilvl w:val="1"/>
              <w:numId w:val="66"/>
            </w:numPr>
            <w:tabs>
              <w:tab w:val="left" w:pos="951"/>
              <w:tab w:val="left" w:leader="dot" w:pos="9132"/>
            </w:tabs>
            <w:ind w:hanging="495"/>
          </w:pPr>
          <w:hyperlink w:anchor="_TOC_250000" w:history="1">
            <w:r w:rsidR="00FF05F5">
              <w:t>Дія.Бізнес.</w:t>
            </w:r>
            <w:r w:rsidR="00FF05F5">
              <w:rPr>
                <w:spacing w:val="-2"/>
              </w:rPr>
              <w:t xml:space="preserve"> </w:t>
            </w:r>
            <w:r w:rsidR="00FF05F5">
              <w:t>Дія</w:t>
            </w:r>
            <w:r w:rsidR="00FF05F5">
              <w:rPr>
                <w:spacing w:val="-3"/>
              </w:rPr>
              <w:t xml:space="preserve"> </w:t>
            </w:r>
            <w:r w:rsidR="00FF05F5">
              <w:t>City</w:t>
            </w:r>
            <w:r w:rsidR="00FF05F5">
              <w:tab/>
              <w:t>119</w:t>
            </w:r>
          </w:hyperlink>
        </w:p>
        <w:p w:rsidR="006D0075" w:rsidRDefault="00380C9F">
          <w:pPr>
            <w:pStyle w:val="21"/>
            <w:numPr>
              <w:ilvl w:val="1"/>
              <w:numId w:val="66"/>
            </w:numPr>
            <w:tabs>
              <w:tab w:val="left" w:pos="951"/>
              <w:tab w:val="left" w:leader="dot" w:pos="9170"/>
            </w:tabs>
            <w:spacing w:before="101"/>
            <w:ind w:hanging="495"/>
          </w:pPr>
          <w:hyperlink w:anchor="_bookmark20" w:history="1">
            <w:r w:rsidR="00FF05F5">
              <w:t>Електронний</w:t>
            </w:r>
            <w:r w:rsidR="00FF05F5">
              <w:rPr>
                <w:spacing w:val="-4"/>
              </w:rPr>
              <w:t xml:space="preserve"> </w:t>
            </w:r>
            <w:r w:rsidR="00FF05F5">
              <w:t>цифровий</w:t>
            </w:r>
            <w:r w:rsidR="00FF05F5">
              <w:rPr>
                <w:spacing w:val="-4"/>
              </w:rPr>
              <w:t xml:space="preserve"> </w:t>
            </w:r>
            <w:r w:rsidR="00FF05F5">
              <w:t>підпис</w:t>
            </w:r>
            <w:r w:rsidR="00FF05F5">
              <w:tab/>
              <w:t>121</w:t>
            </w:r>
          </w:hyperlink>
        </w:p>
      </w:sdtContent>
    </w:sdt>
    <w:p w:rsidR="006D0075" w:rsidRDefault="006D0075">
      <w:pPr>
        <w:sectPr w:rsidR="006D0075">
          <w:type w:val="continuous"/>
          <w:pgSz w:w="11910" w:h="16840"/>
          <w:pgMar w:top="1060" w:right="400" w:bottom="1278" w:left="1460" w:header="720" w:footer="720" w:gutter="0"/>
          <w:cols w:space="720"/>
        </w:sectPr>
      </w:pPr>
    </w:p>
    <w:p w:rsidR="006D0075" w:rsidRDefault="00FF05F5">
      <w:pPr>
        <w:pStyle w:val="110"/>
        <w:spacing w:before="213"/>
        <w:ind w:left="326"/>
      </w:pPr>
      <w:bookmarkStart w:id="2" w:name="Тема_1._Дані_та_інформація,_знання,_мудр"/>
      <w:bookmarkStart w:id="3" w:name="_bookmark0"/>
      <w:bookmarkEnd w:id="2"/>
      <w:bookmarkEnd w:id="3"/>
      <w:r>
        <w:lastRenderedPageBreak/>
        <w:t>Тема</w:t>
      </w:r>
      <w:r>
        <w:rPr>
          <w:spacing w:val="-10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Дані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інформація,</w:t>
      </w:r>
      <w:r>
        <w:rPr>
          <w:spacing w:val="-11"/>
        </w:rPr>
        <w:t xml:space="preserve"> </w:t>
      </w:r>
      <w:r>
        <w:t>знання,</w:t>
      </w:r>
      <w:r>
        <w:rPr>
          <w:spacing w:val="-7"/>
        </w:rPr>
        <w:t xml:space="preserve"> </w:t>
      </w:r>
      <w:r>
        <w:t>мудрість</w:t>
      </w:r>
    </w:p>
    <w:p w:rsidR="006D0075" w:rsidRDefault="006D0075">
      <w:pPr>
        <w:pStyle w:val="a3"/>
        <w:spacing w:before="2"/>
        <w:ind w:left="0" w:firstLine="0"/>
        <w:jc w:val="left"/>
        <w:rPr>
          <w:b/>
          <w:sz w:val="29"/>
        </w:rPr>
      </w:pPr>
    </w:p>
    <w:p w:rsidR="006D0075" w:rsidRDefault="00FF05F5">
      <w:pPr>
        <w:pStyle w:val="310"/>
        <w:numPr>
          <w:ilvl w:val="1"/>
          <w:numId w:val="65"/>
        </w:numPr>
        <w:tabs>
          <w:tab w:val="left" w:pos="1657"/>
        </w:tabs>
        <w:spacing w:before="1"/>
        <w:ind w:hanging="851"/>
        <w:jc w:val="both"/>
        <w:rPr>
          <w:u w:val="none"/>
        </w:rPr>
      </w:pPr>
      <w:bookmarkStart w:id="4" w:name="1.1._Цифрова_грамотність_в_сучасному_сві"/>
      <w:bookmarkStart w:id="5" w:name="_bookmark1"/>
      <w:bookmarkEnd w:id="4"/>
      <w:bookmarkEnd w:id="5"/>
      <w:r>
        <w:t>Цифрова</w:t>
      </w:r>
      <w:r>
        <w:rPr>
          <w:spacing w:val="-4"/>
        </w:rPr>
        <w:t xml:space="preserve"> </w:t>
      </w:r>
      <w:r>
        <w:t>грамотність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сучасному</w:t>
      </w:r>
      <w:r>
        <w:rPr>
          <w:spacing w:val="-9"/>
        </w:rPr>
        <w:t xml:space="preserve"> </w:t>
      </w:r>
      <w:r>
        <w:t>світі</w:t>
      </w:r>
    </w:p>
    <w:p w:rsidR="006D0075" w:rsidRDefault="00FF05F5">
      <w:pPr>
        <w:pStyle w:val="a3"/>
        <w:spacing w:before="182"/>
        <w:ind w:right="445"/>
      </w:pPr>
      <w:r>
        <w:t>Світ увесь час радикально змінюється. І швидкість цих змін вражає. Те, що на</w:t>
      </w:r>
      <w:r>
        <w:rPr>
          <w:spacing w:val="1"/>
        </w:rPr>
        <w:t xml:space="preserve"> </w:t>
      </w:r>
      <w:r>
        <w:t>початку двотисячних років було репрезентовано як новація, нині — звичні реалії</w:t>
      </w:r>
      <w:r>
        <w:rPr>
          <w:spacing w:val="1"/>
        </w:rPr>
        <w:t xml:space="preserve"> </w:t>
      </w:r>
      <w:r>
        <w:t>побуту, бізнесу, соціуму. Потужна хвиля інформації «накриває» нас щохвилини.</w:t>
      </w:r>
      <w:r>
        <w:rPr>
          <w:spacing w:val="1"/>
        </w:rPr>
        <w:t xml:space="preserve"> </w:t>
      </w:r>
      <w:r>
        <w:t>Власне, й ми самі постійно генеруємо величезний обсяг даних. Останніми роками</w:t>
      </w:r>
      <w:r>
        <w:rPr>
          <w:spacing w:val="1"/>
        </w:rPr>
        <w:t xml:space="preserve"> </w:t>
      </w:r>
      <w:r>
        <w:t>саме дані стали одним із найцінніших товарів у світі, перевершивши навіть такий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як нафта.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(постійно генеруючи</w:t>
      </w:r>
      <w:r>
        <w:rPr>
          <w:spacing w:val="1"/>
        </w:rPr>
        <w:t xml:space="preserve"> </w:t>
      </w:r>
      <w:r>
        <w:t>шалену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даних) мають величезну потребу в додатковій інформації ззовні й поки що тільки</w:t>
      </w:r>
      <w:r>
        <w:rPr>
          <w:spacing w:val="1"/>
        </w:rPr>
        <w:t xml:space="preserve"> </w:t>
      </w:r>
      <w:r>
        <w:t>вчаться акумулювати,</w:t>
      </w:r>
      <w:r>
        <w:rPr>
          <w:spacing w:val="-2"/>
        </w:rPr>
        <w:t xml:space="preserve"> </w:t>
      </w:r>
      <w:r>
        <w:t>зберігати</w:t>
      </w:r>
      <w:r>
        <w:rPr>
          <w:spacing w:val="1"/>
        </w:rPr>
        <w:t xml:space="preserve"> </w:t>
      </w:r>
      <w:r>
        <w:t>й використовувати</w:t>
      </w:r>
      <w:r>
        <w:rPr>
          <w:spacing w:val="-4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цей сукупний</w:t>
      </w:r>
      <w:r>
        <w:rPr>
          <w:spacing w:val="1"/>
        </w:rPr>
        <w:t xml:space="preserve"> </w:t>
      </w:r>
      <w:r>
        <w:t>потік.</w:t>
      </w:r>
    </w:p>
    <w:p w:rsidR="006D0075" w:rsidRDefault="00FF05F5">
      <w:pPr>
        <w:pStyle w:val="a3"/>
        <w:spacing w:line="242" w:lineRule="auto"/>
        <w:ind w:right="445"/>
      </w:pPr>
      <w:r>
        <w:t>Максимальне проникнення й розповсюдження революції даних на всі сектори</w:t>
      </w:r>
      <w:r>
        <w:rPr>
          <w:spacing w:val="1"/>
        </w:rPr>
        <w:t xml:space="preserve"> </w:t>
      </w:r>
      <w:r>
        <w:t>економіки</w:t>
      </w:r>
      <w:r>
        <w:rPr>
          <w:spacing w:val="-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першочерговим</w:t>
      </w:r>
      <w:r>
        <w:rPr>
          <w:spacing w:val="-2"/>
        </w:rPr>
        <w:t xml:space="preserve"> </w:t>
      </w:r>
      <w:r>
        <w:t>викликом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світових</w:t>
      </w:r>
      <w:r>
        <w:rPr>
          <w:spacing w:val="1"/>
        </w:rPr>
        <w:t xml:space="preserve"> </w:t>
      </w:r>
      <w:r>
        <w:t>лідерів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обробки</w:t>
      </w:r>
      <w:r>
        <w:rPr>
          <w:spacing w:val="-1"/>
        </w:rPr>
        <w:t xml:space="preserve"> </w:t>
      </w:r>
      <w:r>
        <w:t>даних.</w:t>
      </w:r>
    </w:p>
    <w:p w:rsidR="006D0075" w:rsidRDefault="00FF05F5">
      <w:pPr>
        <w:pStyle w:val="a3"/>
        <w:ind w:right="452"/>
      </w:pPr>
      <w:r>
        <w:t>Якщо вдосконалення даних має призвести до змін у житті людей, тоді дані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бути:</w:t>
      </w:r>
    </w:p>
    <w:p w:rsidR="006D0075" w:rsidRDefault="00FF05F5">
      <w:pPr>
        <w:pStyle w:val="a5"/>
        <w:numPr>
          <w:ilvl w:val="2"/>
          <w:numId w:val="66"/>
        </w:numPr>
        <w:tabs>
          <w:tab w:val="left" w:pos="1234"/>
        </w:tabs>
        <w:spacing w:line="298" w:lineRule="exact"/>
        <w:jc w:val="both"/>
        <w:rPr>
          <w:sz w:val="26"/>
        </w:rPr>
      </w:pPr>
      <w:r>
        <w:rPr>
          <w:sz w:val="26"/>
        </w:rPr>
        <w:t>доступними</w:t>
      </w:r>
      <w:r>
        <w:rPr>
          <w:spacing w:val="-2"/>
          <w:sz w:val="26"/>
        </w:rPr>
        <w:t xml:space="preserve"> </w:t>
      </w:r>
      <w:r>
        <w:rPr>
          <w:sz w:val="26"/>
        </w:rPr>
        <w:t>та</w:t>
      </w:r>
    </w:p>
    <w:p w:rsidR="006D0075" w:rsidRDefault="00FF05F5">
      <w:pPr>
        <w:pStyle w:val="a5"/>
        <w:numPr>
          <w:ilvl w:val="2"/>
          <w:numId w:val="66"/>
        </w:numPr>
        <w:tabs>
          <w:tab w:val="left" w:pos="1234"/>
        </w:tabs>
        <w:spacing w:line="298" w:lineRule="exact"/>
        <w:jc w:val="both"/>
        <w:rPr>
          <w:sz w:val="26"/>
        </w:rPr>
      </w:pPr>
      <w:r>
        <w:rPr>
          <w:sz w:val="26"/>
        </w:rPr>
        <w:t>здатними</w:t>
      </w:r>
      <w:r>
        <w:rPr>
          <w:spacing w:val="-7"/>
          <w:sz w:val="26"/>
        </w:rPr>
        <w:t xml:space="preserve"> </w:t>
      </w:r>
      <w:r>
        <w:rPr>
          <w:sz w:val="26"/>
        </w:rPr>
        <w:t>використовуватись.</w:t>
      </w:r>
    </w:p>
    <w:p w:rsidR="006D0075" w:rsidRDefault="00FF05F5">
      <w:pPr>
        <w:pStyle w:val="a3"/>
        <w:ind w:right="445"/>
      </w:pPr>
      <w:r>
        <w:t>Урядам потрібні дані для планування та контролю за тим, що вони роблять, а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потрібні</w:t>
      </w:r>
      <w:r>
        <w:rPr>
          <w:spacing w:val="1"/>
        </w:rPr>
        <w:t xml:space="preserve"> </w:t>
      </w:r>
      <w:r>
        <w:t>дані,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притягнути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уряди</w:t>
      </w:r>
      <w:r>
        <w:rPr>
          <w:spacing w:val="1"/>
        </w:rPr>
        <w:t xml:space="preserve"> </w:t>
      </w:r>
      <w:r>
        <w:t>та</w:t>
      </w:r>
      <w:r>
        <w:rPr>
          <w:spacing w:val="65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установи.</w:t>
      </w:r>
    </w:p>
    <w:p w:rsidR="006D0075" w:rsidRDefault="00FF05F5">
      <w:pPr>
        <w:pStyle w:val="a3"/>
        <w:spacing w:line="298" w:lineRule="exact"/>
        <w:ind w:left="806" w:firstLine="0"/>
      </w:pPr>
      <w:r>
        <w:t>Це</w:t>
      </w:r>
      <w:r>
        <w:rPr>
          <w:spacing w:val="-1"/>
        </w:rPr>
        <w:t xml:space="preserve"> </w:t>
      </w:r>
      <w:r>
        <w:t>потребує</w:t>
      </w:r>
      <w:r>
        <w:rPr>
          <w:spacing w:val="-1"/>
        </w:rPr>
        <w:t xml:space="preserve"> </w:t>
      </w:r>
      <w:r>
        <w:t>змін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трьох</w:t>
      </w:r>
      <w:r>
        <w:rPr>
          <w:spacing w:val="-2"/>
        </w:rPr>
        <w:t xml:space="preserve"> </w:t>
      </w:r>
      <w:r>
        <w:t>сферах:</w:t>
      </w:r>
    </w:p>
    <w:p w:rsidR="006D0075" w:rsidRDefault="00FF05F5">
      <w:pPr>
        <w:pStyle w:val="a5"/>
        <w:numPr>
          <w:ilvl w:val="0"/>
          <w:numId w:val="64"/>
        </w:numPr>
        <w:tabs>
          <w:tab w:val="left" w:pos="1657"/>
        </w:tabs>
        <w:ind w:right="443" w:firstLine="566"/>
        <w:jc w:val="both"/>
        <w:rPr>
          <w:sz w:val="26"/>
        </w:rPr>
      </w:pPr>
      <w:r>
        <w:rPr>
          <w:sz w:val="26"/>
        </w:rPr>
        <w:t>створення норм, стимулів та правил, що заохочують та вимагають від</w:t>
      </w:r>
      <w:r>
        <w:rPr>
          <w:spacing w:val="1"/>
          <w:sz w:val="26"/>
        </w:rPr>
        <w:t xml:space="preserve"> </w:t>
      </w:r>
      <w:r>
        <w:rPr>
          <w:sz w:val="26"/>
        </w:rPr>
        <w:t>власників</w:t>
      </w:r>
      <w:r>
        <w:rPr>
          <w:spacing w:val="1"/>
          <w:sz w:val="26"/>
        </w:rPr>
        <w:t xml:space="preserve"> </w:t>
      </w:r>
      <w:r>
        <w:rPr>
          <w:sz w:val="26"/>
        </w:rPr>
        <w:t>даних робити</w:t>
      </w:r>
      <w:r>
        <w:rPr>
          <w:spacing w:val="1"/>
          <w:sz w:val="26"/>
        </w:rPr>
        <w:t xml:space="preserve"> </w:t>
      </w:r>
      <w:r>
        <w:rPr>
          <w:sz w:val="26"/>
        </w:rPr>
        <w:t>їх загальнодоступними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способами,</w:t>
      </w:r>
      <w:r>
        <w:rPr>
          <w:spacing w:val="1"/>
          <w:sz w:val="26"/>
        </w:rPr>
        <w:t xml:space="preserve"> </w:t>
      </w:r>
      <w:r>
        <w:rPr>
          <w:sz w:val="26"/>
        </w:rPr>
        <w:t>корисними</w:t>
      </w:r>
      <w:r>
        <w:rPr>
          <w:spacing w:val="1"/>
          <w:sz w:val="26"/>
        </w:rPr>
        <w:t xml:space="preserve"> </w:t>
      </w:r>
      <w:r>
        <w:rPr>
          <w:sz w:val="26"/>
        </w:rPr>
        <w:t>для всіх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потенційних</w:t>
      </w:r>
      <w:r>
        <w:rPr>
          <w:spacing w:val="1"/>
          <w:sz w:val="26"/>
        </w:rPr>
        <w:t xml:space="preserve"> </w:t>
      </w:r>
      <w:r>
        <w:rPr>
          <w:sz w:val="26"/>
        </w:rPr>
        <w:t>користувачів;</w:t>
      </w:r>
    </w:p>
    <w:p w:rsidR="006D0075" w:rsidRDefault="00FF05F5">
      <w:pPr>
        <w:pStyle w:val="a5"/>
        <w:numPr>
          <w:ilvl w:val="0"/>
          <w:numId w:val="64"/>
        </w:numPr>
        <w:tabs>
          <w:tab w:val="left" w:pos="1657"/>
        </w:tabs>
        <w:ind w:right="455" w:firstLine="566"/>
        <w:jc w:val="both"/>
        <w:rPr>
          <w:sz w:val="26"/>
        </w:rPr>
      </w:pPr>
      <w:r>
        <w:rPr>
          <w:sz w:val="26"/>
        </w:rPr>
        <w:t>підвищення грамотності даних, завдяки чому більша кількість людей</w:t>
      </w:r>
      <w:r>
        <w:rPr>
          <w:spacing w:val="1"/>
          <w:sz w:val="26"/>
        </w:rPr>
        <w:t xml:space="preserve"> </w:t>
      </w:r>
      <w:r>
        <w:rPr>
          <w:sz w:val="26"/>
        </w:rPr>
        <w:t>зможе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використовувати</w:t>
      </w:r>
      <w:r>
        <w:rPr>
          <w:spacing w:val="2"/>
          <w:sz w:val="26"/>
        </w:rPr>
        <w:t xml:space="preserve"> </w:t>
      </w:r>
      <w:r>
        <w:rPr>
          <w:sz w:val="26"/>
        </w:rPr>
        <w:t>та</w:t>
      </w:r>
      <w:r>
        <w:rPr>
          <w:spacing w:val="-3"/>
          <w:sz w:val="26"/>
        </w:rPr>
        <w:t xml:space="preserve"> </w:t>
      </w:r>
      <w:r>
        <w:rPr>
          <w:sz w:val="26"/>
        </w:rPr>
        <w:t>інтерпретувати</w:t>
      </w:r>
      <w:r>
        <w:rPr>
          <w:spacing w:val="2"/>
          <w:sz w:val="26"/>
        </w:rPr>
        <w:t xml:space="preserve"> </w:t>
      </w:r>
      <w:r>
        <w:rPr>
          <w:sz w:val="26"/>
        </w:rPr>
        <w:t>дані;</w:t>
      </w:r>
    </w:p>
    <w:p w:rsidR="006D0075" w:rsidRDefault="00FF05F5">
      <w:pPr>
        <w:pStyle w:val="a5"/>
        <w:numPr>
          <w:ilvl w:val="0"/>
          <w:numId w:val="64"/>
        </w:numPr>
        <w:tabs>
          <w:tab w:val="left" w:pos="1657"/>
        </w:tabs>
        <w:spacing w:after="6"/>
        <w:ind w:right="452" w:firstLine="566"/>
        <w:jc w:val="both"/>
        <w:rPr>
          <w:sz w:val="26"/>
        </w:rPr>
      </w:pPr>
      <w:r>
        <w:rPr>
          <w:sz w:val="26"/>
        </w:rPr>
        <w:t>нововведення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щодо</w:t>
      </w:r>
      <w:r>
        <w:rPr>
          <w:spacing w:val="1"/>
          <w:sz w:val="26"/>
        </w:rPr>
        <w:t xml:space="preserve"> </w:t>
      </w:r>
      <w:r>
        <w:rPr>
          <w:sz w:val="26"/>
        </w:rPr>
        <w:t>того,</w:t>
      </w:r>
      <w:r>
        <w:rPr>
          <w:spacing w:val="1"/>
          <w:sz w:val="26"/>
        </w:rPr>
        <w:t xml:space="preserve"> </w:t>
      </w:r>
      <w:r>
        <w:rPr>
          <w:sz w:val="26"/>
        </w:rPr>
        <w:t>як,</w:t>
      </w:r>
      <w:r>
        <w:rPr>
          <w:spacing w:val="1"/>
          <w:sz w:val="26"/>
        </w:rPr>
        <w:t xml:space="preserve"> </w:t>
      </w:r>
      <w:r>
        <w:rPr>
          <w:sz w:val="26"/>
        </w:rPr>
        <w:t>коли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які</w:t>
      </w:r>
      <w:r>
        <w:rPr>
          <w:spacing w:val="1"/>
          <w:sz w:val="26"/>
        </w:rPr>
        <w:t xml:space="preserve"> </w:t>
      </w:r>
      <w:r>
        <w:rPr>
          <w:sz w:val="26"/>
        </w:rPr>
        <w:t>дані</w:t>
      </w:r>
      <w:r>
        <w:rPr>
          <w:spacing w:val="1"/>
          <w:sz w:val="26"/>
        </w:rPr>
        <w:t xml:space="preserve"> </w:t>
      </w:r>
      <w:r>
        <w:rPr>
          <w:sz w:val="26"/>
        </w:rPr>
        <w:t>збираються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обмінюються, щоб вони були сучасними, дезагрегованими та відповідали інтересам</w:t>
      </w:r>
      <w:r>
        <w:rPr>
          <w:spacing w:val="-62"/>
          <w:sz w:val="26"/>
        </w:rPr>
        <w:t xml:space="preserve"> </w:t>
      </w:r>
      <w:r>
        <w:rPr>
          <w:sz w:val="26"/>
        </w:rPr>
        <w:t>людей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2"/>
          <w:sz w:val="26"/>
        </w:rPr>
        <w:t xml:space="preserve"> </w:t>
      </w:r>
      <w:r>
        <w:rPr>
          <w:sz w:val="26"/>
        </w:rPr>
        <w:t>політиків.</w:t>
      </w:r>
    </w:p>
    <w:p w:rsidR="006D0075" w:rsidRDefault="00FF05F5">
      <w:pPr>
        <w:pStyle w:val="a3"/>
        <w:ind w:left="3162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608112" cy="2424303"/>
            <wp:effectExtent l="0" t="0" r="0" b="0"/>
            <wp:docPr id="9" name="image3.jpeg" descr="C:\Users\Владелец\Desktop\justgrimes-data-lite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112" cy="24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61"/>
        <w:spacing w:line="240" w:lineRule="auto"/>
        <w:ind w:left="212" w:right="532"/>
        <w:jc w:val="center"/>
      </w:pPr>
      <w:r>
        <w:t>Рис. 1.1.</w:t>
      </w:r>
      <w:r>
        <w:rPr>
          <w:spacing w:val="-3"/>
        </w:rPr>
        <w:t xml:space="preserve"> </w:t>
      </w:r>
      <w:r>
        <w:t>Місце</w:t>
      </w:r>
      <w:r>
        <w:rPr>
          <w:spacing w:val="-2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суть</w:t>
      </w:r>
      <w:r>
        <w:rPr>
          <w:spacing w:val="-4"/>
        </w:rPr>
        <w:t xml:space="preserve"> </w:t>
      </w:r>
      <w:r>
        <w:t>цифрової</w:t>
      </w:r>
      <w:r>
        <w:rPr>
          <w:spacing w:val="-1"/>
        </w:rPr>
        <w:t xml:space="preserve"> </w:t>
      </w:r>
      <w:r>
        <w:t>грамотності</w:t>
      </w:r>
    </w:p>
    <w:p w:rsidR="006D0075" w:rsidRDefault="00FF05F5">
      <w:pPr>
        <w:pStyle w:val="a3"/>
        <w:spacing w:before="195"/>
        <w:ind w:right="450"/>
      </w:pPr>
      <w:r>
        <w:t>Учасники</w:t>
      </w:r>
      <w:r>
        <w:rPr>
          <w:spacing w:val="1"/>
        </w:rPr>
        <w:t xml:space="preserve"> </w:t>
      </w:r>
      <w:r>
        <w:t>кампанії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відкриті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прозорі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переконали</w:t>
      </w:r>
      <w:r>
        <w:rPr>
          <w:spacing w:val="1"/>
        </w:rPr>
        <w:t xml:space="preserve"> </w:t>
      </w:r>
      <w:r>
        <w:t>багато</w:t>
      </w:r>
      <w:r>
        <w:rPr>
          <w:spacing w:val="-62"/>
        </w:rPr>
        <w:t xml:space="preserve"> </w:t>
      </w:r>
      <w:r>
        <w:t>урядів та некомерційні організації відкрити свої дані та зробити їх доступними</w:t>
      </w:r>
      <w:r>
        <w:rPr>
          <w:spacing w:val="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чином,</w:t>
      </w:r>
      <w:r>
        <w:rPr>
          <w:spacing w:val="2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набори</w:t>
      </w:r>
      <w:r>
        <w:rPr>
          <w:spacing w:val="1"/>
        </w:rPr>
        <w:t xml:space="preserve"> </w:t>
      </w:r>
      <w:r>
        <w:t>даних можна</w:t>
      </w:r>
      <w:r>
        <w:rPr>
          <w:spacing w:val="1"/>
        </w:rPr>
        <w:t xml:space="preserve"> </w:t>
      </w:r>
      <w:r>
        <w:t>було</w:t>
      </w:r>
      <w:r>
        <w:rPr>
          <w:spacing w:val="-1"/>
        </w:rPr>
        <w:t xml:space="preserve"> </w:t>
      </w:r>
      <w:r>
        <w:t>легко використовувати.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19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48"/>
      </w:pPr>
      <w:r>
        <w:t>Є багато хороших прикладів нових способів відкриття та використання даних</w:t>
      </w:r>
      <w:r>
        <w:rPr>
          <w:spacing w:val="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забезпечення</w:t>
      </w:r>
      <w:r>
        <w:rPr>
          <w:spacing w:val="35"/>
        </w:rPr>
        <w:t xml:space="preserve"> </w:t>
      </w:r>
      <w:r>
        <w:t>реальних,</w:t>
      </w:r>
      <w:r>
        <w:rPr>
          <w:spacing w:val="36"/>
        </w:rPr>
        <w:t xml:space="preserve"> </w:t>
      </w:r>
      <w:r>
        <w:t>відчутних</w:t>
      </w:r>
      <w:r>
        <w:rPr>
          <w:spacing w:val="29"/>
        </w:rPr>
        <w:t xml:space="preserve"> </w:t>
      </w:r>
      <w:r>
        <w:t>змін</w:t>
      </w:r>
      <w:r>
        <w:rPr>
          <w:spacing w:val="34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житті</w:t>
      </w:r>
      <w:r>
        <w:rPr>
          <w:spacing w:val="29"/>
        </w:rPr>
        <w:t xml:space="preserve"> </w:t>
      </w:r>
      <w:r>
        <w:t>людей.</w:t>
      </w:r>
      <w:r>
        <w:rPr>
          <w:spacing w:val="37"/>
        </w:rPr>
        <w:t xml:space="preserve"> </w:t>
      </w:r>
      <w:r>
        <w:t>Бесіди</w:t>
      </w:r>
      <w:r>
        <w:rPr>
          <w:spacing w:val="34"/>
        </w:rPr>
        <w:t xml:space="preserve"> </w:t>
      </w:r>
      <w:r>
        <w:t>переходять</w:t>
      </w:r>
      <w:r>
        <w:rPr>
          <w:spacing w:val="31"/>
        </w:rPr>
        <w:t xml:space="preserve"> </w:t>
      </w:r>
      <w:r>
        <w:t>від</w:t>
      </w:r>
    </w:p>
    <w:p w:rsidR="006D0075" w:rsidRDefault="00FF05F5">
      <w:pPr>
        <w:pStyle w:val="a3"/>
        <w:spacing w:before="2"/>
        <w:ind w:right="451" w:firstLine="0"/>
      </w:pPr>
      <w:r>
        <w:t>«чи потрібно» робити дані загальнодоступними до того, «як» їх найкраще відкрити,</w:t>
      </w:r>
      <w:r>
        <w:rPr>
          <w:spacing w:val="-62"/>
        </w:rPr>
        <w:t xml:space="preserve"> </w:t>
      </w:r>
      <w:r>
        <w:t>стандартизувати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більш</w:t>
      </w:r>
      <w:r>
        <w:rPr>
          <w:spacing w:val="-1"/>
        </w:rPr>
        <w:t xml:space="preserve"> </w:t>
      </w:r>
      <w:r>
        <w:t>значимими.</w:t>
      </w:r>
    </w:p>
    <w:p w:rsidR="006D0075" w:rsidRDefault="00FF05F5">
      <w:pPr>
        <w:pStyle w:val="a3"/>
        <w:ind w:right="447"/>
      </w:pPr>
      <w:r>
        <w:t>Виробництво дезагрегованих даних, які можна нарізати та нарізати за статтю,</w:t>
      </w:r>
      <w:r>
        <w:rPr>
          <w:spacing w:val="1"/>
        </w:rPr>
        <w:t xml:space="preserve"> </w:t>
      </w:r>
      <w:r>
        <w:t>расою, інвалідністю чи віком, також є неоціненним для підтримки підзвітності та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орієнтованої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людину</w:t>
      </w:r>
      <w:r>
        <w:rPr>
          <w:spacing w:val="1"/>
        </w:rPr>
        <w:t xml:space="preserve"> </w:t>
      </w:r>
      <w:r>
        <w:t>політики.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коштує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вимагає нових</w:t>
      </w:r>
      <w:r>
        <w:rPr>
          <w:spacing w:val="2"/>
        </w:rPr>
        <w:t xml:space="preserve"> </w:t>
      </w:r>
      <w:r>
        <w:t>навичок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нових</w:t>
      </w:r>
      <w:r>
        <w:rPr>
          <w:spacing w:val="-4"/>
        </w:rPr>
        <w:t xml:space="preserve"> </w:t>
      </w:r>
      <w:r>
        <w:t>способів</w:t>
      </w:r>
      <w:r>
        <w:rPr>
          <w:spacing w:val="4"/>
        </w:rPr>
        <w:t xml:space="preserve"> </w:t>
      </w:r>
      <w:r>
        <w:t>роботи.</w:t>
      </w:r>
    </w:p>
    <w:p w:rsidR="006D0075" w:rsidRDefault="00FF05F5">
      <w:pPr>
        <w:pStyle w:val="a3"/>
        <w:ind w:right="449"/>
      </w:pPr>
      <w:r>
        <w:t>Організація Об’єднаних Націй включила цифрову грамотність до своїх Цілей</w:t>
      </w:r>
      <w:r>
        <w:rPr>
          <w:spacing w:val="1"/>
        </w:rPr>
        <w:t xml:space="preserve"> </w:t>
      </w:r>
      <w:r>
        <w:t>сталого розвитку на період до 2030 року за тематичним показником 4.4.2, який</w:t>
      </w:r>
      <w:r>
        <w:rPr>
          <w:spacing w:val="1"/>
        </w:rPr>
        <w:t xml:space="preserve"> </w:t>
      </w:r>
      <w:r>
        <w:t>заохочує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навиків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грамотності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підлітків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дорослих,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сприяти</w:t>
      </w:r>
      <w:r>
        <w:rPr>
          <w:spacing w:val="1"/>
        </w:rPr>
        <w:t xml:space="preserve"> </w:t>
      </w:r>
      <w:r>
        <w:t>освітнім</w:t>
      </w:r>
      <w:r>
        <w:rPr>
          <w:spacing w:val="-5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професійним можливостям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зростанню.</w:t>
      </w:r>
    </w:p>
    <w:p w:rsidR="006D0075" w:rsidRDefault="00FF05F5">
      <w:pPr>
        <w:pStyle w:val="a3"/>
        <w:ind w:right="444"/>
      </w:pPr>
      <w:r>
        <w:t>Міжнародні ініціативи, такі як Глобальна рада з питань цифрової грамотності</w:t>
      </w:r>
      <w:r>
        <w:rPr>
          <w:spacing w:val="1"/>
        </w:rPr>
        <w:t xml:space="preserve"> </w:t>
      </w:r>
      <w:r>
        <w:t>(GDLC)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Коаліція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інтелекту</w:t>
      </w:r>
      <w:r>
        <w:rPr>
          <w:spacing w:val="1"/>
        </w:rPr>
        <w:t xml:space="preserve"> </w:t>
      </w:r>
      <w:r>
        <w:t>(CDI),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підкреслили</w:t>
      </w:r>
      <w:r>
        <w:rPr>
          <w:spacing w:val="1"/>
        </w:rPr>
        <w:t xml:space="preserve"> </w:t>
      </w:r>
      <w:r>
        <w:t>необхідність та стратегії вирішення проблеми цифрової грамотності у глобальному</w:t>
      </w:r>
      <w:r>
        <w:rPr>
          <w:spacing w:val="1"/>
        </w:rPr>
        <w:t xml:space="preserve"> </w:t>
      </w:r>
      <w:r>
        <w:t>масштабі. CDI під егідою Інституту DQ у 2019 році створив Спільну основу для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грамотності,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готовності,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концептуалізує</w:t>
      </w:r>
      <w:r>
        <w:rPr>
          <w:spacing w:val="1"/>
        </w:rPr>
        <w:t xml:space="preserve"> </w:t>
      </w:r>
      <w:r>
        <w:t>вісім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(ідентичність,</w:t>
      </w:r>
      <w:r>
        <w:rPr>
          <w:spacing w:val="1"/>
        </w:rPr>
        <w:t xml:space="preserve"> </w:t>
      </w:r>
      <w:r>
        <w:t>використання,</w:t>
      </w:r>
      <w:r>
        <w:rPr>
          <w:spacing w:val="1"/>
        </w:rPr>
        <w:t xml:space="preserve"> </w:t>
      </w:r>
      <w:r>
        <w:t>безпека,</w:t>
      </w:r>
      <w:r>
        <w:rPr>
          <w:spacing w:val="1"/>
        </w:rPr>
        <w:t xml:space="preserve"> </w:t>
      </w:r>
      <w:r>
        <w:t>безпека,</w:t>
      </w:r>
      <w:r>
        <w:rPr>
          <w:spacing w:val="1"/>
        </w:rPr>
        <w:t xml:space="preserve"> </w:t>
      </w:r>
      <w:r>
        <w:t>емоційний</w:t>
      </w:r>
      <w:r>
        <w:rPr>
          <w:spacing w:val="1"/>
        </w:rPr>
        <w:t xml:space="preserve"> </w:t>
      </w:r>
      <w:r>
        <w:t>інтелект,</w:t>
      </w:r>
      <w:r>
        <w:rPr>
          <w:spacing w:val="1"/>
        </w:rPr>
        <w:t xml:space="preserve"> </w:t>
      </w:r>
      <w:r>
        <w:t>комунікація,</w:t>
      </w:r>
      <w:r>
        <w:rPr>
          <w:spacing w:val="1"/>
        </w:rPr>
        <w:t xml:space="preserve"> </w:t>
      </w:r>
      <w:r>
        <w:t>грамотність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права),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зрілості</w:t>
      </w:r>
      <w:r>
        <w:rPr>
          <w:spacing w:val="1"/>
        </w:rPr>
        <w:t xml:space="preserve"> </w:t>
      </w:r>
      <w:r>
        <w:t>(громадянство,</w:t>
      </w:r>
      <w:r>
        <w:rPr>
          <w:spacing w:val="1"/>
        </w:rPr>
        <w:t xml:space="preserve"> </w:t>
      </w:r>
      <w:r>
        <w:t>творчість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конкурентоспроможність)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(знання,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вміння;</w:t>
      </w:r>
      <w:r>
        <w:rPr>
          <w:spacing w:val="1"/>
        </w:rPr>
        <w:t xml:space="preserve"> </w:t>
      </w:r>
      <w:r>
        <w:t>або,</w:t>
      </w:r>
      <w:r>
        <w:rPr>
          <w:spacing w:val="1"/>
        </w:rPr>
        <w:t xml:space="preserve"> </w:t>
      </w:r>
      <w:r>
        <w:t>що,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як).</w:t>
      </w:r>
      <w:r>
        <w:rPr>
          <w:spacing w:val="1"/>
        </w:rPr>
        <w:t xml:space="preserve"> </w:t>
      </w:r>
      <w:r>
        <w:t>Інститут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ЮНЕСКО (СІЮ) також працює над створенням, збиранням, складанням карти та</w:t>
      </w:r>
      <w:r>
        <w:rPr>
          <w:spacing w:val="1"/>
        </w:rPr>
        <w:t xml:space="preserve"> </w:t>
      </w:r>
      <w:r>
        <w:t>оцінкою загальних рамок щодо цифрової грамотності у багатьох країнах</w:t>
      </w:r>
      <w:r>
        <w:rPr>
          <w:spacing w:val="65"/>
        </w:rPr>
        <w:t xml:space="preserve"> </w:t>
      </w:r>
      <w:r>
        <w:t>- членах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всьому</w:t>
      </w:r>
      <w:r>
        <w:rPr>
          <w:spacing w:val="1"/>
        </w:rPr>
        <w:t xml:space="preserve"> </w:t>
      </w:r>
      <w:r>
        <w:t>світу.</w:t>
      </w:r>
    </w:p>
    <w:p w:rsidR="006D0075" w:rsidRDefault="006D0075">
      <w:pPr>
        <w:pStyle w:val="a3"/>
        <w:ind w:left="0" w:firstLine="0"/>
        <w:jc w:val="left"/>
      </w:pPr>
    </w:p>
    <w:p w:rsidR="006D0075" w:rsidRDefault="00FF05F5">
      <w:pPr>
        <w:pStyle w:val="310"/>
        <w:numPr>
          <w:ilvl w:val="1"/>
          <w:numId w:val="65"/>
        </w:numPr>
        <w:tabs>
          <w:tab w:val="left" w:pos="1728"/>
          <w:tab w:val="left" w:pos="1729"/>
          <w:tab w:val="left" w:pos="3075"/>
          <w:tab w:val="left" w:pos="4161"/>
          <w:tab w:val="left" w:pos="6099"/>
          <w:tab w:val="left" w:pos="7431"/>
          <w:tab w:val="left" w:pos="7925"/>
          <w:tab w:val="left" w:pos="9502"/>
        </w:tabs>
        <w:ind w:left="239" w:right="446" w:firstLine="566"/>
        <w:rPr>
          <w:u w:val="none"/>
        </w:rPr>
      </w:pPr>
      <w:bookmarkStart w:id="6" w:name="1.2.__Дефініції_«дані»,_«інформація»,_«з"/>
      <w:bookmarkStart w:id="7" w:name="_bookmark2"/>
      <w:bookmarkEnd w:id="6"/>
      <w:bookmarkEnd w:id="7"/>
      <w:r>
        <w:t>Дефініції</w:t>
      </w:r>
      <w:r>
        <w:tab/>
        <w:t>«дані»,</w:t>
      </w:r>
      <w:r>
        <w:tab/>
        <w:t>«інформація»,</w:t>
      </w:r>
      <w:r>
        <w:tab/>
        <w:t>«знання»</w:t>
      </w:r>
      <w:r>
        <w:tab/>
        <w:t>та</w:t>
      </w:r>
      <w:r>
        <w:tab/>
        <w:t>«мудрість»</w:t>
      </w:r>
      <w:r>
        <w:tab/>
        <w:t>-</w:t>
      </w:r>
      <w:r>
        <w:rPr>
          <w:spacing w:val="-67"/>
          <w:u w:val="none"/>
        </w:rPr>
        <w:t xml:space="preserve"> </w:t>
      </w:r>
      <w:r>
        <w:t>відмінності та</w:t>
      </w:r>
      <w:r>
        <w:rPr>
          <w:spacing w:val="2"/>
        </w:rPr>
        <w:t xml:space="preserve"> </w:t>
      </w:r>
      <w:r>
        <w:t>взаємозв’язок</w:t>
      </w:r>
    </w:p>
    <w:p w:rsidR="006D0075" w:rsidRDefault="006D0075">
      <w:pPr>
        <w:pStyle w:val="a3"/>
        <w:spacing w:before="6"/>
        <w:ind w:left="0" w:firstLine="0"/>
        <w:jc w:val="left"/>
        <w:rPr>
          <w:sz w:val="18"/>
        </w:rPr>
      </w:pPr>
    </w:p>
    <w:p w:rsidR="006D0075" w:rsidRDefault="00FF05F5">
      <w:pPr>
        <w:spacing w:before="88" w:after="4"/>
        <w:ind w:left="239" w:right="445" w:firstLine="566"/>
        <w:jc w:val="both"/>
        <w:rPr>
          <w:sz w:val="26"/>
        </w:rPr>
      </w:pPr>
      <w:r>
        <w:rPr>
          <w:b/>
          <w:sz w:val="26"/>
        </w:rPr>
        <w:t xml:space="preserve">DIKW </w:t>
      </w:r>
      <w:r>
        <w:rPr>
          <w:sz w:val="26"/>
        </w:rPr>
        <w:t>(</w:t>
      </w:r>
      <w:hyperlink r:id="rId11">
        <w:r>
          <w:rPr>
            <w:sz w:val="26"/>
          </w:rPr>
          <w:t>англ.</w:t>
        </w:r>
      </w:hyperlink>
      <w:r>
        <w:rPr>
          <w:sz w:val="26"/>
        </w:rPr>
        <w:t xml:space="preserve"> </w:t>
      </w:r>
      <w:r>
        <w:rPr>
          <w:i/>
          <w:sz w:val="26"/>
        </w:rPr>
        <w:t xml:space="preserve">data, information, knowledge, wisdom </w:t>
      </w:r>
      <w:r>
        <w:rPr>
          <w:sz w:val="26"/>
        </w:rPr>
        <w:t xml:space="preserve">- </w:t>
      </w:r>
      <w:hyperlink r:id="rId12">
        <w:r>
          <w:rPr>
            <w:sz w:val="26"/>
          </w:rPr>
          <w:t>дані</w:t>
        </w:r>
      </w:hyperlink>
      <w:r>
        <w:rPr>
          <w:sz w:val="26"/>
        </w:rPr>
        <w:t xml:space="preserve">, </w:t>
      </w:r>
      <w:hyperlink r:id="rId13">
        <w:r>
          <w:rPr>
            <w:sz w:val="26"/>
          </w:rPr>
          <w:t>інформація</w:t>
        </w:r>
      </w:hyperlink>
      <w:r>
        <w:rPr>
          <w:sz w:val="26"/>
        </w:rPr>
        <w:t xml:space="preserve">, </w:t>
      </w:r>
      <w:hyperlink r:id="rId14">
        <w:r>
          <w:rPr>
            <w:sz w:val="26"/>
          </w:rPr>
          <w:t>знання</w:t>
        </w:r>
      </w:hyperlink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hyperlink r:id="rId15">
        <w:r>
          <w:rPr>
            <w:sz w:val="26"/>
          </w:rPr>
          <w:t>мудрість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інформаційна</w:t>
      </w:r>
      <w:r>
        <w:rPr>
          <w:spacing w:val="1"/>
          <w:sz w:val="26"/>
        </w:rPr>
        <w:t xml:space="preserve"> </w:t>
      </w:r>
      <w:hyperlink r:id="rId16">
        <w:r>
          <w:rPr>
            <w:sz w:val="26"/>
          </w:rPr>
          <w:t>ієрархія,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де</w:t>
      </w:r>
      <w:r>
        <w:rPr>
          <w:spacing w:val="1"/>
          <w:sz w:val="26"/>
        </w:rPr>
        <w:t xml:space="preserve"> </w:t>
      </w:r>
      <w:r>
        <w:rPr>
          <w:sz w:val="26"/>
        </w:rPr>
        <w:t>кожен</w:t>
      </w:r>
      <w:r>
        <w:rPr>
          <w:spacing w:val="1"/>
          <w:sz w:val="26"/>
        </w:rPr>
        <w:t xml:space="preserve"> </w:t>
      </w:r>
      <w:r>
        <w:rPr>
          <w:sz w:val="26"/>
        </w:rPr>
        <w:t>рівень</w:t>
      </w:r>
      <w:r>
        <w:rPr>
          <w:spacing w:val="1"/>
          <w:sz w:val="26"/>
        </w:rPr>
        <w:t xml:space="preserve"> </w:t>
      </w:r>
      <w:r>
        <w:rPr>
          <w:sz w:val="26"/>
        </w:rPr>
        <w:t>додає</w:t>
      </w:r>
      <w:r>
        <w:rPr>
          <w:spacing w:val="1"/>
          <w:sz w:val="26"/>
        </w:rPr>
        <w:t xml:space="preserve"> </w:t>
      </w:r>
      <w:r>
        <w:rPr>
          <w:sz w:val="26"/>
        </w:rPr>
        <w:t>певні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властивості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попереднього рівня.</w:t>
      </w:r>
    </w:p>
    <w:p w:rsidR="006D0075" w:rsidRDefault="00380C9F">
      <w:pPr>
        <w:pStyle w:val="a3"/>
        <w:ind w:left="93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1" style="width:277.65pt;height:177.35pt;mso-position-horizontal-relative:char;mso-position-vertical-relative:line" coordsize="5553,3547">
            <v:shape id="_x0000_s1071" style="position:absolute;left:1398;width:2757;height:1764" coordorigin="1398" coordsize="2757,1764" path="m4155,1763l3465,882,2776,,2087,882r-689,881l4155,1763xe" fillcolor="#4f81bc" stroked="f">
              <v:path arrowok="t"/>
            </v:shape>
            <v:shape id="_x0000_s1070" style="position:absolute;left:1398;top:881;width:2757;height:882" coordorigin="1398,882" coordsize="2757,882" path="m1398,1763l2087,882r1378,l4155,1763r-2757,xe" filled="f" strokecolor="white" strokeweight="2pt">
              <v:path arrowok="t"/>
            </v:shape>
            <v:shape id="_x0000_s1069" style="position:absolute;left:709;top:1763;width:4135;height:882" coordorigin="709,1763" coordsize="4135,882" path="m4155,1763r-2757,l709,2645r4135,l4155,1763xe" fillcolor="#4f81bc" stroked="f">
              <v:path arrowok="t"/>
            </v:shape>
            <v:shape id="_x0000_s1068" style="position:absolute;left:709;top:1763;width:4135;height:882" coordorigin="709,1763" coordsize="4135,882" path="m709,2645r689,-882l4155,1763r689,882l709,2645xe" filled="f" strokecolor="white" strokeweight="2pt">
              <v:path arrowok="t"/>
            </v:shape>
            <v:shape id="_x0000_s1067" style="position:absolute;left:20;top:2645;width:5513;height:882" coordorigin="20,2645" coordsize="5513,882" path="m4844,2645r-4135,l20,3527r5513,l4844,2645xe" fillcolor="#4f81bc" stroked="f">
              <v:path arrowok="t"/>
            </v:shape>
            <v:shape id="_x0000_s1066" style="position:absolute;left:20;top:2645;width:5513;height:882" coordorigin="20,2645" coordsize="5513,882" path="m20,3527l709,2645r4135,l5533,3527r-5513,xe" filled="f" strokecolor="white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2178;top:309;width:1222;height:322" filled="f" stroked="f">
              <v:textbox inset="0,0,0,0">
                <w:txbxContent>
                  <w:p w:rsidR="006D0075" w:rsidRDefault="00FF05F5">
                    <w:pPr>
                      <w:spacing w:line="322" w:lineRule="exac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WISDOM</w:t>
                    </w:r>
                  </w:p>
                </w:txbxContent>
              </v:textbox>
            </v:shape>
            <v:shape id="_x0000_s1064" type="#_x0000_t202" style="position:absolute;left:1919;top:1192;width:1737;height:322" filled="f" stroked="f">
              <v:textbox inset="0,0,0,0">
                <w:txbxContent>
                  <w:p w:rsidR="006D0075" w:rsidRDefault="00FF05F5">
                    <w:pPr>
                      <w:spacing w:line="322" w:lineRule="exac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KNOWLEDGE</w:t>
                    </w:r>
                  </w:p>
                </w:txbxContent>
              </v:textbox>
            </v:shape>
            <v:shape id="_x0000_s1063" type="#_x0000_t202" style="position:absolute;left:1821;top:2073;width:1932;height:322" filled="f" stroked="f">
              <v:textbox inset="0,0,0,0">
                <w:txbxContent>
                  <w:p w:rsidR="006D0075" w:rsidRDefault="00FF05F5">
                    <w:pPr>
                      <w:spacing w:line="322" w:lineRule="exac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pacing w:val="-1"/>
                        <w:sz w:val="32"/>
                      </w:rPr>
                      <w:t>INFORMATION</w:t>
                    </w:r>
                  </w:p>
                </w:txbxContent>
              </v:textbox>
            </v:shape>
            <v:shape id="_x0000_s1062" type="#_x0000_t202" style="position:absolute;left:2439;top:2956;width:696;height:322" filled="f" stroked="f">
              <v:textbox inset="0,0,0,0">
                <w:txbxContent>
                  <w:p w:rsidR="006D0075" w:rsidRDefault="00FF05F5">
                    <w:pPr>
                      <w:spacing w:line="322" w:lineRule="exac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pacing w:val="-8"/>
                        <w:sz w:val="32"/>
                      </w:rPr>
                      <w:t>DATA</w:t>
                    </w:r>
                  </w:p>
                </w:txbxContent>
              </v:textbox>
            </v:shape>
            <w10:anchorlock/>
          </v:group>
        </w:pict>
      </w:r>
    </w:p>
    <w:p w:rsidR="006D0075" w:rsidRDefault="00FF05F5">
      <w:pPr>
        <w:pStyle w:val="61"/>
        <w:spacing w:before="245" w:line="298" w:lineRule="exact"/>
        <w:ind w:left="950"/>
        <w:jc w:val="left"/>
      </w:pPr>
      <w:r>
        <w:t>Рис.</w:t>
      </w:r>
      <w:r>
        <w:rPr>
          <w:spacing w:val="-2"/>
        </w:rPr>
        <w:t xml:space="preserve"> </w:t>
      </w:r>
      <w:r>
        <w:t>1.2.</w:t>
      </w:r>
      <w:r>
        <w:rPr>
          <w:spacing w:val="-6"/>
        </w:rPr>
        <w:t xml:space="preserve"> </w:t>
      </w:r>
      <w:r>
        <w:t>Концепція</w:t>
      </w:r>
      <w:r>
        <w:rPr>
          <w:spacing w:val="-4"/>
        </w:rPr>
        <w:t xml:space="preserve"> </w:t>
      </w:r>
      <w:r>
        <w:t>піраміди</w:t>
      </w:r>
      <w:r>
        <w:rPr>
          <w:spacing w:val="-4"/>
        </w:rPr>
        <w:t xml:space="preserve"> </w:t>
      </w:r>
      <w:r>
        <w:t>знань</w:t>
      </w:r>
      <w:r>
        <w:rPr>
          <w:spacing w:val="-5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Скайрма</w:t>
      </w:r>
    </w:p>
    <w:p w:rsidR="006D0075" w:rsidRDefault="00FF05F5">
      <w:pPr>
        <w:pStyle w:val="a3"/>
        <w:spacing w:line="298" w:lineRule="exact"/>
        <w:ind w:left="950" w:firstLine="0"/>
        <w:jc w:val="left"/>
      </w:pPr>
      <w:r>
        <w:t>В</w:t>
      </w:r>
      <w:r>
        <w:rPr>
          <w:spacing w:val="-3"/>
        </w:rPr>
        <w:t xml:space="preserve"> </w:t>
      </w:r>
      <w:r>
        <w:t>основі</w:t>
      </w:r>
      <w:r>
        <w:rPr>
          <w:spacing w:val="-3"/>
        </w:rPr>
        <w:t xml:space="preserve"> </w:t>
      </w:r>
      <w:r>
        <w:t>знаходиться</w:t>
      </w:r>
      <w:r>
        <w:rPr>
          <w:spacing w:val="-2"/>
        </w:rPr>
        <w:t xml:space="preserve"> </w:t>
      </w:r>
      <w:r>
        <w:t>рівень</w:t>
      </w:r>
      <w:r>
        <w:rPr>
          <w:spacing w:val="3"/>
        </w:rPr>
        <w:t xml:space="preserve"> </w:t>
      </w:r>
      <w:hyperlink r:id="rId17">
        <w:r>
          <w:t>даних</w:t>
        </w:r>
      </w:hyperlink>
      <w:r>
        <w:t>.</w:t>
      </w:r>
    </w:p>
    <w:p w:rsidR="006D0075" w:rsidRDefault="00380C9F">
      <w:pPr>
        <w:pStyle w:val="a5"/>
        <w:numPr>
          <w:ilvl w:val="2"/>
          <w:numId w:val="65"/>
        </w:numPr>
        <w:tabs>
          <w:tab w:val="left" w:pos="1656"/>
          <w:tab w:val="left" w:pos="1657"/>
        </w:tabs>
        <w:spacing w:line="298" w:lineRule="exact"/>
        <w:ind w:hanging="707"/>
        <w:rPr>
          <w:sz w:val="26"/>
        </w:rPr>
      </w:pPr>
      <w:hyperlink r:id="rId18">
        <w:r w:rsidR="00FF05F5">
          <w:rPr>
            <w:sz w:val="26"/>
          </w:rPr>
          <w:t>інформація</w:t>
        </w:r>
        <w:r w:rsidR="00FF05F5">
          <w:rPr>
            <w:spacing w:val="-1"/>
            <w:sz w:val="26"/>
          </w:rPr>
          <w:t xml:space="preserve"> </w:t>
        </w:r>
      </w:hyperlink>
      <w:r w:rsidR="00FF05F5">
        <w:rPr>
          <w:sz w:val="26"/>
        </w:rPr>
        <w:t>додає</w:t>
      </w:r>
      <w:r w:rsidR="00FF05F5">
        <w:rPr>
          <w:spacing w:val="-2"/>
          <w:sz w:val="26"/>
        </w:rPr>
        <w:t xml:space="preserve"> </w:t>
      </w:r>
      <w:hyperlink r:id="rId19">
        <w:r w:rsidR="00FF05F5">
          <w:rPr>
            <w:sz w:val="26"/>
          </w:rPr>
          <w:t>контекст</w:t>
        </w:r>
      </w:hyperlink>
      <w:r w:rsidR="00FF05F5">
        <w:rPr>
          <w:sz w:val="26"/>
        </w:rPr>
        <w:t>.</w:t>
      </w:r>
    </w:p>
    <w:p w:rsidR="006D0075" w:rsidRDefault="006D0075">
      <w:pPr>
        <w:spacing w:line="298" w:lineRule="exact"/>
        <w:rPr>
          <w:sz w:val="26"/>
        </w:rPr>
        <w:sectPr w:rsidR="006D0075">
          <w:pgSz w:w="11910" w:h="16840"/>
          <w:pgMar w:top="1040" w:right="400" w:bottom="1260" w:left="1460" w:header="708" w:footer="1019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380C9F">
      <w:pPr>
        <w:pStyle w:val="a5"/>
        <w:numPr>
          <w:ilvl w:val="0"/>
          <w:numId w:val="63"/>
        </w:numPr>
        <w:tabs>
          <w:tab w:val="left" w:pos="961"/>
        </w:tabs>
        <w:spacing w:before="88" w:line="298" w:lineRule="exact"/>
        <w:ind w:hanging="155"/>
        <w:rPr>
          <w:sz w:val="26"/>
        </w:rPr>
      </w:pPr>
      <w:hyperlink r:id="rId20">
        <w:r w:rsidR="00FF05F5">
          <w:rPr>
            <w:sz w:val="26"/>
          </w:rPr>
          <w:t>Знання</w:t>
        </w:r>
        <w:r w:rsidR="00FF05F5">
          <w:rPr>
            <w:spacing w:val="-2"/>
            <w:sz w:val="26"/>
          </w:rPr>
          <w:t xml:space="preserve"> </w:t>
        </w:r>
      </w:hyperlink>
      <w:r w:rsidR="00FF05F5">
        <w:rPr>
          <w:sz w:val="26"/>
        </w:rPr>
        <w:t>додає</w:t>
      </w:r>
      <w:r w:rsidR="00FF05F5">
        <w:rPr>
          <w:spacing w:val="-3"/>
          <w:sz w:val="26"/>
        </w:rPr>
        <w:t xml:space="preserve"> </w:t>
      </w:r>
      <w:r w:rsidR="00FF05F5">
        <w:rPr>
          <w:sz w:val="26"/>
        </w:rPr>
        <w:t>«як»</w:t>
      </w:r>
      <w:r w:rsidR="00FF05F5">
        <w:rPr>
          <w:spacing w:val="-3"/>
          <w:sz w:val="26"/>
        </w:rPr>
        <w:t xml:space="preserve"> </w:t>
      </w:r>
      <w:r w:rsidR="00FF05F5">
        <w:rPr>
          <w:sz w:val="26"/>
        </w:rPr>
        <w:t>(механізм</w:t>
      </w:r>
      <w:r w:rsidR="00FF05F5">
        <w:rPr>
          <w:spacing w:val="-2"/>
          <w:sz w:val="26"/>
        </w:rPr>
        <w:t xml:space="preserve"> </w:t>
      </w:r>
      <w:r w:rsidR="00FF05F5">
        <w:rPr>
          <w:sz w:val="26"/>
        </w:rPr>
        <w:t>використання)</w:t>
      </w:r>
    </w:p>
    <w:p w:rsidR="006D0075" w:rsidRDefault="00380C9F">
      <w:pPr>
        <w:pStyle w:val="a5"/>
        <w:numPr>
          <w:ilvl w:val="0"/>
          <w:numId w:val="63"/>
        </w:numPr>
        <w:tabs>
          <w:tab w:val="left" w:pos="961"/>
        </w:tabs>
        <w:spacing w:line="298" w:lineRule="exact"/>
        <w:ind w:hanging="155"/>
        <w:rPr>
          <w:sz w:val="26"/>
        </w:rPr>
      </w:pPr>
      <w:hyperlink r:id="rId21">
        <w:r w:rsidR="00FF05F5">
          <w:rPr>
            <w:sz w:val="26"/>
          </w:rPr>
          <w:t>Мудрість</w:t>
        </w:r>
        <w:r w:rsidR="00FF05F5">
          <w:rPr>
            <w:spacing w:val="-2"/>
            <w:sz w:val="26"/>
          </w:rPr>
          <w:t xml:space="preserve"> </w:t>
        </w:r>
      </w:hyperlink>
      <w:r w:rsidR="00FF05F5">
        <w:rPr>
          <w:sz w:val="26"/>
        </w:rPr>
        <w:t>додає</w:t>
      </w:r>
      <w:r w:rsidR="00FF05F5">
        <w:rPr>
          <w:spacing w:val="-4"/>
          <w:sz w:val="26"/>
        </w:rPr>
        <w:t xml:space="preserve"> </w:t>
      </w:r>
      <w:r w:rsidR="00FF05F5">
        <w:rPr>
          <w:sz w:val="26"/>
        </w:rPr>
        <w:t>«коли»</w:t>
      </w:r>
      <w:r w:rsidR="00FF05F5">
        <w:rPr>
          <w:spacing w:val="-4"/>
          <w:sz w:val="26"/>
        </w:rPr>
        <w:t xml:space="preserve"> </w:t>
      </w:r>
      <w:r w:rsidR="00FF05F5">
        <w:rPr>
          <w:sz w:val="26"/>
        </w:rPr>
        <w:t>(умови</w:t>
      </w:r>
      <w:r w:rsidR="00FF05F5">
        <w:rPr>
          <w:spacing w:val="-4"/>
          <w:sz w:val="26"/>
        </w:rPr>
        <w:t xml:space="preserve"> </w:t>
      </w:r>
      <w:r w:rsidR="00FF05F5">
        <w:rPr>
          <w:sz w:val="26"/>
        </w:rPr>
        <w:t>використання)</w:t>
      </w:r>
    </w:p>
    <w:p w:rsidR="006D0075" w:rsidRDefault="00FF05F5">
      <w:pPr>
        <w:pStyle w:val="a3"/>
        <w:spacing w:before="138" w:line="242" w:lineRule="auto"/>
        <w:jc w:val="left"/>
      </w:pPr>
      <w:r>
        <w:t>Як</w:t>
      </w:r>
      <w:r>
        <w:rPr>
          <w:spacing w:val="39"/>
        </w:rPr>
        <w:t xml:space="preserve"> </w:t>
      </w:r>
      <w:r>
        <w:t>така,</w:t>
      </w:r>
      <w:r>
        <w:rPr>
          <w:spacing w:val="44"/>
        </w:rPr>
        <w:t xml:space="preserve"> </w:t>
      </w:r>
      <w:r>
        <w:t>концепція</w:t>
      </w:r>
      <w:r>
        <w:rPr>
          <w:spacing w:val="42"/>
        </w:rPr>
        <w:t xml:space="preserve"> </w:t>
      </w:r>
      <w:r>
        <w:t>DIKW</w:t>
      </w:r>
      <w:r>
        <w:rPr>
          <w:spacing w:val="47"/>
        </w:rPr>
        <w:t xml:space="preserve"> </w:t>
      </w:r>
      <w:r>
        <w:t>є</w:t>
      </w:r>
      <w:r>
        <w:rPr>
          <w:spacing w:val="41"/>
        </w:rPr>
        <w:t xml:space="preserve"> </w:t>
      </w:r>
      <w:r>
        <w:t>моделлю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розуміння</w:t>
      </w:r>
      <w:r>
        <w:rPr>
          <w:spacing w:val="41"/>
        </w:rPr>
        <w:t xml:space="preserve"> </w:t>
      </w:r>
      <w:r>
        <w:t>важливості</w:t>
      </w:r>
      <w:r>
        <w:rPr>
          <w:spacing w:val="42"/>
        </w:rPr>
        <w:t xml:space="preserve"> </w:t>
      </w:r>
      <w:r>
        <w:t>і</w:t>
      </w:r>
      <w:r>
        <w:rPr>
          <w:spacing w:val="42"/>
        </w:rPr>
        <w:t xml:space="preserve"> </w:t>
      </w:r>
      <w:r>
        <w:t>обмежень</w:t>
      </w:r>
      <w:r>
        <w:rPr>
          <w:spacing w:val="-62"/>
        </w:rPr>
        <w:t xml:space="preserve"> </w:t>
      </w:r>
      <w:r>
        <w:t>понятійної роботи.</w:t>
      </w:r>
    </w:p>
    <w:p w:rsidR="006D0075" w:rsidRDefault="00FF05F5">
      <w:pPr>
        <w:pStyle w:val="a3"/>
        <w:spacing w:line="295" w:lineRule="exact"/>
        <w:ind w:left="806" w:firstLine="0"/>
        <w:jc w:val="left"/>
      </w:pPr>
      <w:r>
        <w:t>Основні</w:t>
      </w:r>
      <w:r>
        <w:rPr>
          <w:spacing w:val="-4"/>
        </w:rPr>
        <w:t xml:space="preserve"> </w:t>
      </w:r>
      <w:r>
        <w:t>області</w:t>
      </w:r>
      <w:r>
        <w:rPr>
          <w:spacing w:val="-4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моделі:</w:t>
      </w:r>
    </w:p>
    <w:p w:rsidR="006D0075" w:rsidRDefault="00380C9F">
      <w:pPr>
        <w:pStyle w:val="a5"/>
        <w:numPr>
          <w:ilvl w:val="0"/>
          <w:numId w:val="63"/>
        </w:numPr>
        <w:tabs>
          <w:tab w:val="left" w:pos="961"/>
        </w:tabs>
        <w:spacing w:line="298" w:lineRule="exact"/>
        <w:ind w:hanging="155"/>
        <w:rPr>
          <w:sz w:val="26"/>
        </w:rPr>
      </w:pPr>
      <w:hyperlink r:id="rId22">
        <w:r w:rsidR="00FF05F5">
          <w:rPr>
            <w:sz w:val="26"/>
          </w:rPr>
          <w:t>Інформатика</w:t>
        </w:r>
      </w:hyperlink>
    </w:p>
    <w:p w:rsidR="006D0075" w:rsidRDefault="00380C9F">
      <w:pPr>
        <w:pStyle w:val="a5"/>
        <w:numPr>
          <w:ilvl w:val="0"/>
          <w:numId w:val="63"/>
        </w:numPr>
        <w:tabs>
          <w:tab w:val="left" w:pos="961"/>
        </w:tabs>
        <w:spacing w:line="298" w:lineRule="exact"/>
        <w:ind w:hanging="155"/>
        <w:rPr>
          <w:sz w:val="26"/>
        </w:rPr>
      </w:pPr>
      <w:hyperlink r:id="rId23">
        <w:r w:rsidR="00FF05F5">
          <w:rPr>
            <w:sz w:val="26"/>
          </w:rPr>
          <w:t>Управління</w:t>
        </w:r>
        <w:r w:rsidR="00FF05F5">
          <w:rPr>
            <w:spacing w:val="-4"/>
            <w:sz w:val="26"/>
          </w:rPr>
          <w:t xml:space="preserve"> </w:t>
        </w:r>
        <w:r w:rsidR="00FF05F5">
          <w:rPr>
            <w:sz w:val="26"/>
          </w:rPr>
          <w:t>знаннями</w:t>
        </w:r>
      </w:hyperlink>
    </w:p>
    <w:p w:rsidR="006D0075" w:rsidRDefault="00FF05F5">
      <w:pPr>
        <w:pStyle w:val="a3"/>
        <w:spacing w:before="6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1137285</wp:posOffset>
            </wp:positionH>
            <wp:positionV relativeFrom="paragraph">
              <wp:posOffset>116711</wp:posOffset>
            </wp:positionV>
            <wp:extent cx="4739146" cy="3432810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6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6D0075">
      <w:pPr>
        <w:pStyle w:val="a3"/>
        <w:spacing w:before="5"/>
        <w:ind w:left="0" w:firstLine="0"/>
        <w:jc w:val="left"/>
        <w:rPr>
          <w:sz w:val="7"/>
        </w:rPr>
      </w:pPr>
    </w:p>
    <w:p w:rsidR="006D0075" w:rsidRDefault="00FF05F5">
      <w:pPr>
        <w:pStyle w:val="a3"/>
        <w:ind w:left="115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277438" cy="306324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438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6D0075">
      <w:pPr>
        <w:pStyle w:val="a3"/>
        <w:spacing w:before="4"/>
        <w:ind w:left="0" w:firstLine="0"/>
        <w:jc w:val="left"/>
        <w:rPr>
          <w:sz w:val="23"/>
        </w:rPr>
      </w:pPr>
    </w:p>
    <w:p w:rsidR="006D0075" w:rsidRDefault="00FF05F5">
      <w:pPr>
        <w:pStyle w:val="a3"/>
        <w:spacing w:line="298" w:lineRule="exact"/>
        <w:ind w:left="806" w:firstLine="0"/>
        <w:jc w:val="left"/>
      </w:pPr>
      <w:r>
        <w:t>До</w:t>
      </w:r>
      <w:r>
        <w:rPr>
          <w:spacing w:val="-5"/>
        </w:rPr>
        <w:t xml:space="preserve"> </w:t>
      </w:r>
      <w:r>
        <w:t>класичної</w:t>
      </w:r>
      <w:r>
        <w:rPr>
          <w:spacing w:val="-3"/>
        </w:rPr>
        <w:t xml:space="preserve"> </w:t>
      </w:r>
      <w:r>
        <w:t>моделі</w:t>
      </w:r>
      <w:r>
        <w:rPr>
          <w:spacing w:val="-3"/>
        </w:rPr>
        <w:t xml:space="preserve"> </w:t>
      </w:r>
      <w:r>
        <w:t>входить</w:t>
      </w:r>
      <w:r>
        <w:rPr>
          <w:spacing w:val="-2"/>
        </w:rPr>
        <w:t xml:space="preserve"> </w:t>
      </w:r>
      <w:r>
        <w:t>чотири</w:t>
      </w:r>
      <w:r>
        <w:rPr>
          <w:spacing w:val="-3"/>
        </w:rPr>
        <w:t xml:space="preserve"> </w:t>
      </w:r>
      <w:r>
        <w:t>компоненти:</w:t>
      </w:r>
    </w:p>
    <w:p w:rsidR="006D0075" w:rsidRDefault="00FF05F5">
      <w:pPr>
        <w:pStyle w:val="a5"/>
        <w:numPr>
          <w:ilvl w:val="0"/>
          <w:numId w:val="62"/>
        </w:numPr>
        <w:tabs>
          <w:tab w:val="left" w:pos="1233"/>
          <w:tab w:val="left" w:pos="1234"/>
        </w:tabs>
        <w:spacing w:line="298" w:lineRule="exact"/>
        <w:rPr>
          <w:sz w:val="26"/>
        </w:rPr>
      </w:pPr>
      <w:r>
        <w:rPr>
          <w:sz w:val="26"/>
        </w:rPr>
        <w:t>Дані.</w:t>
      </w:r>
    </w:p>
    <w:p w:rsidR="006D0075" w:rsidRDefault="00FF05F5">
      <w:pPr>
        <w:pStyle w:val="a5"/>
        <w:numPr>
          <w:ilvl w:val="0"/>
          <w:numId w:val="62"/>
        </w:numPr>
        <w:tabs>
          <w:tab w:val="left" w:pos="1233"/>
          <w:tab w:val="left" w:pos="1234"/>
        </w:tabs>
        <w:spacing w:line="298" w:lineRule="exact"/>
        <w:rPr>
          <w:sz w:val="26"/>
        </w:rPr>
      </w:pPr>
      <w:r>
        <w:rPr>
          <w:sz w:val="26"/>
        </w:rPr>
        <w:t>Інформація,</w:t>
      </w:r>
      <w:r>
        <w:rPr>
          <w:spacing w:val="-3"/>
          <w:sz w:val="26"/>
        </w:rPr>
        <w:t xml:space="preserve"> </w:t>
      </w:r>
      <w:r>
        <w:rPr>
          <w:sz w:val="26"/>
        </w:rPr>
        <w:t>що</w:t>
      </w:r>
      <w:r>
        <w:rPr>
          <w:spacing w:val="-5"/>
          <w:sz w:val="26"/>
        </w:rPr>
        <w:t xml:space="preserve"> </w:t>
      </w:r>
      <w:r>
        <w:rPr>
          <w:sz w:val="26"/>
        </w:rPr>
        <w:t>характеризується</w:t>
      </w:r>
      <w:r>
        <w:rPr>
          <w:spacing w:val="-3"/>
          <w:sz w:val="26"/>
        </w:rPr>
        <w:t xml:space="preserve"> </w:t>
      </w:r>
      <w:r>
        <w:rPr>
          <w:sz w:val="26"/>
        </w:rPr>
        <w:t>як</w:t>
      </w:r>
      <w:r>
        <w:rPr>
          <w:spacing w:val="-5"/>
          <w:sz w:val="26"/>
        </w:rPr>
        <w:t xml:space="preserve"> </w:t>
      </w:r>
      <w:r>
        <w:rPr>
          <w:sz w:val="26"/>
        </w:rPr>
        <w:t>розуміння</w:t>
      </w:r>
      <w:r>
        <w:rPr>
          <w:spacing w:val="-3"/>
          <w:sz w:val="26"/>
        </w:rPr>
        <w:t xml:space="preserve"> </w:t>
      </w:r>
      <w:r>
        <w:rPr>
          <w:sz w:val="26"/>
        </w:rPr>
        <w:t>представлених</w:t>
      </w:r>
      <w:r>
        <w:rPr>
          <w:spacing w:val="-4"/>
          <w:sz w:val="26"/>
        </w:rPr>
        <w:t xml:space="preserve"> </w:t>
      </w:r>
      <w:r>
        <w:rPr>
          <w:sz w:val="26"/>
        </w:rPr>
        <w:t>даних.</w:t>
      </w:r>
    </w:p>
    <w:p w:rsidR="006D0075" w:rsidRDefault="00FF05F5">
      <w:pPr>
        <w:pStyle w:val="a5"/>
        <w:numPr>
          <w:ilvl w:val="0"/>
          <w:numId w:val="62"/>
        </w:numPr>
        <w:tabs>
          <w:tab w:val="left" w:pos="1233"/>
          <w:tab w:val="left" w:pos="1234"/>
        </w:tabs>
        <w:spacing w:line="299" w:lineRule="exact"/>
        <w:rPr>
          <w:sz w:val="26"/>
        </w:rPr>
      </w:pPr>
      <w:r>
        <w:rPr>
          <w:sz w:val="26"/>
        </w:rPr>
        <w:t>Знання,</w:t>
      </w:r>
      <w:r>
        <w:rPr>
          <w:spacing w:val="-3"/>
          <w:sz w:val="26"/>
        </w:rPr>
        <w:t xml:space="preserve"> </w:t>
      </w:r>
      <w:r>
        <w:rPr>
          <w:sz w:val="26"/>
        </w:rPr>
        <w:t>що</w:t>
      </w:r>
      <w:r>
        <w:rPr>
          <w:spacing w:val="-8"/>
          <w:sz w:val="26"/>
        </w:rPr>
        <w:t xml:space="preserve"> </w:t>
      </w:r>
      <w:r>
        <w:rPr>
          <w:sz w:val="26"/>
        </w:rPr>
        <w:t>спрощено</w:t>
      </w:r>
      <w:r>
        <w:rPr>
          <w:spacing w:val="-3"/>
          <w:sz w:val="26"/>
        </w:rPr>
        <w:t xml:space="preserve"> </w:t>
      </w:r>
      <w:r>
        <w:rPr>
          <w:sz w:val="26"/>
        </w:rPr>
        <w:t>розглядають</w:t>
      </w:r>
      <w:r>
        <w:rPr>
          <w:spacing w:val="-3"/>
          <w:sz w:val="26"/>
        </w:rPr>
        <w:t xml:space="preserve"> </w:t>
      </w:r>
      <w:r>
        <w:rPr>
          <w:sz w:val="26"/>
        </w:rPr>
        <w:t>як</w:t>
      </w:r>
      <w:r>
        <w:rPr>
          <w:spacing w:val="-4"/>
          <w:sz w:val="26"/>
        </w:rPr>
        <w:t xml:space="preserve"> </w:t>
      </w:r>
      <w:r>
        <w:rPr>
          <w:sz w:val="26"/>
        </w:rPr>
        <w:t>розуміння</w:t>
      </w:r>
      <w:r>
        <w:rPr>
          <w:spacing w:val="-3"/>
          <w:sz w:val="26"/>
        </w:rPr>
        <w:t xml:space="preserve"> </w:t>
      </w:r>
      <w:r>
        <w:rPr>
          <w:sz w:val="26"/>
        </w:rPr>
        <w:t>використання</w:t>
      </w:r>
      <w:r>
        <w:rPr>
          <w:spacing w:val="-3"/>
          <w:sz w:val="26"/>
        </w:rPr>
        <w:t xml:space="preserve"> </w:t>
      </w:r>
      <w:r>
        <w:rPr>
          <w:sz w:val="26"/>
        </w:rPr>
        <w:t>даних.</w:t>
      </w:r>
    </w:p>
    <w:p w:rsidR="006D0075" w:rsidRDefault="00FF05F5">
      <w:pPr>
        <w:pStyle w:val="a5"/>
        <w:numPr>
          <w:ilvl w:val="0"/>
          <w:numId w:val="62"/>
        </w:numPr>
        <w:tabs>
          <w:tab w:val="left" w:pos="1233"/>
          <w:tab w:val="left" w:pos="1234"/>
        </w:tabs>
        <w:spacing w:before="4"/>
        <w:rPr>
          <w:sz w:val="26"/>
        </w:rPr>
      </w:pPr>
      <w:r>
        <w:rPr>
          <w:sz w:val="26"/>
        </w:rPr>
        <w:t>Мудрість,</w:t>
      </w:r>
      <w:r>
        <w:rPr>
          <w:spacing w:val="-2"/>
          <w:sz w:val="26"/>
        </w:rPr>
        <w:t xml:space="preserve"> </w:t>
      </w:r>
      <w:r>
        <w:rPr>
          <w:sz w:val="26"/>
        </w:rPr>
        <w:t>що</w:t>
      </w:r>
      <w:r>
        <w:rPr>
          <w:spacing w:val="-4"/>
          <w:sz w:val="26"/>
        </w:rPr>
        <w:t xml:space="preserve"> </w:t>
      </w:r>
      <w:r>
        <w:rPr>
          <w:sz w:val="26"/>
        </w:rPr>
        <w:t>була</w:t>
      </w:r>
      <w:r>
        <w:rPr>
          <w:spacing w:val="-2"/>
          <w:sz w:val="26"/>
        </w:rPr>
        <w:t xml:space="preserve"> </w:t>
      </w:r>
      <w:r>
        <w:rPr>
          <w:sz w:val="26"/>
        </w:rPr>
        <w:t>визначена</w:t>
      </w:r>
      <w:r>
        <w:rPr>
          <w:spacing w:val="1"/>
          <w:sz w:val="26"/>
        </w:rPr>
        <w:t xml:space="preserve"> </w:t>
      </w:r>
      <w:r>
        <w:rPr>
          <w:sz w:val="26"/>
        </w:rPr>
        <w:t>як</w:t>
      </w:r>
      <w:r>
        <w:rPr>
          <w:spacing w:val="-3"/>
          <w:sz w:val="26"/>
        </w:rPr>
        <w:t xml:space="preserve"> </w:t>
      </w:r>
      <w:r>
        <w:rPr>
          <w:sz w:val="26"/>
        </w:rPr>
        <w:t>«знання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дії».</w:t>
      </w:r>
    </w:p>
    <w:p w:rsidR="006D0075" w:rsidRDefault="006D0075">
      <w:pPr>
        <w:pStyle w:val="a3"/>
        <w:spacing w:before="8"/>
        <w:ind w:left="0" w:firstLine="0"/>
        <w:jc w:val="left"/>
        <w:rPr>
          <w:sz w:val="25"/>
        </w:rPr>
      </w:pPr>
    </w:p>
    <w:p w:rsidR="006D0075" w:rsidRDefault="00FF05F5">
      <w:pPr>
        <w:pStyle w:val="a3"/>
        <w:spacing w:before="1"/>
        <w:ind w:right="440"/>
      </w:pPr>
      <w:r>
        <w:t>В</w:t>
      </w:r>
      <w:r>
        <w:rPr>
          <w:spacing w:val="1"/>
        </w:rPr>
        <w:t xml:space="preserve"> </w:t>
      </w:r>
      <w:r>
        <w:t>класичній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дані.</w:t>
      </w:r>
      <w:r>
        <w:rPr>
          <w:spacing w:val="1"/>
        </w:rPr>
        <w:t xml:space="preserve"> </w:t>
      </w:r>
      <w:r>
        <w:t>Далі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перетворюються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інформацію, інформація трансформується в знання, що, в свою чергу, переходять у</w:t>
      </w:r>
      <w:r>
        <w:rPr>
          <w:spacing w:val="1"/>
        </w:rPr>
        <w:t xml:space="preserve"> </w:t>
      </w:r>
      <w:r>
        <w:t>мудрість.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лінійним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насичений</w:t>
      </w:r>
      <w:r>
        <w:rPr>
          <w:spacing w:val="1"/>
        </w:rPr>
        <w:t xml:space="preserve"> </w:t>
      </w:r>
      <w:r>
        <w:t>складними,</w:t>
      </w:r>
      <w:r>
        <w:rPr>
          <w:spacing w:val="1"/>
        </w:rPr>
        <w:t xml:space="preserve"> </w:t>
      </w:r>
      <w:r>
        <w:t>багаторівневими зв’язками, кожне з цих понять є основою чи доповненням іншого</w:t>
      </w:r>
      <w:r>
        <w:rPr>
          <w:spacing w:val="1"/>
        </w:rPr>
        <w:t xml:space="preserve"> </w:t>
      </w:r>
      <w:r>
        <w:t>(Bosancic, 2016). Але піраміда зменшує потенціал знання. Пірамідальне подання</w:t>
      </w:r>
      <w:r>
        <w:rPr>
          <w:spacing w:val="1"/>
        </w:rPr>
        <w:t xml:space="preserve"> </w:t>
      </w:r>
      <w:r>
        <w:t>вводить в оману щодо моделі DIKW, оскільки воно посилається на ідею, що шари</w:t>
      </w:r>
      <w:r>
        <w:rPr>
          <w:spacing w:val="1"/>
        </w:rPr>
        <w:t xml:space="preserve"> </w:t>
      </w:r>
      <w:r>
        <w:t>підтримують</w:t>
      </w:r>
      <w:r>
        <w:rPr>
          <w:spacing w:val="1"/>
        </w:rPr>
        <w:t xml:space="preserve"> </w:t>
      </w:r>
      <w:r>
        <w:t>лінійний</w:t>
      </w:r>
      <w:r>
        <w:rPr>
          <w:spacing w:val="1"/>
        </w:rPr>
        <w:t xml:space="preserve"> </w:t>
      </w:r>
      <w:r>
        <w:t>взаємозв'язок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збільшуючи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(кількість</w:t>
      </w:r>
      <w:r>
        <w:rPr>
          <w:spacing w:val="1"/>
        </w:rPr>
        <w:t xml:space="preserve"> </w:t>
      </w:r>
      <w:r>
        <w:t>даних),</w:t>
      </w:r>
      <w:r>
        <w:rPr>
          <w:spacing w:val="2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пропорційно</w:t>
      </w:r>
      <w:r>
        <w:rPr>
          <w:spacing w:val="2"/>
        </w:rPr>
        <w:t xml:space="preserve"> </w:t>
      </w:r>
      <w:r>
        <w:t>розширити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інші шари.</w:t>
      </w:r>
    </w:p>
    <w:p w:rsidR="006D0075" w:rsidRDefault="00FF05F5">
      <w:pPr>
        <w:pStyle w:val="a3"/>
        <w:spacing w:before="4"/>
        <w:ind w:right="438"/>
      </w:pPr>
      <w:r>
        <w:t>Таке</w:t>
      </w:r>
      <w:r>
        <w:rPr>
          <w:spacing w:val="1"/>
        </w:rPr>
        <w:t xml:space="preserve"> </w:t>
      </w:r>
      <w:r>
        <w:t>твердження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серйозної</w:t>
      </w:r>
      <w:r>
        <w:rPr>
          <w:spacing w:val="1"/>
        </w:rPr>
        <w:t xml:space="preserve"> </w:t>
      </w:r>
      <w:r>
        <w:t>дискусії</w:t>
      </w:r>
      <w:r>
        <w:rPr>
          <w:spacing w:val="1"/>
        </w:rPr>
        <w:t xml:space="preserve"> </w:t>
      </w:r>
      <w:r>
        <w:t>навколо</w:t>
      </w:r>
      <w:r>
        <w:rPr>
          <w:spacing w:val="1"/>
        </w:rPr>
        <w:t xml:space="preserve"> </w:t>
      </w:r>
      <w:r>
        <w:t>самої</w:t>
      </w:r>
      <w:r>
        <w:rPr>
          <w:spacing w:val="1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t>функціонального</w:t>
      </w:r>
      <w:r>
        <w:rPr>
          <w:spacing w:val="1"/>
        </w:rPr>
        <w:t xml:space="preserve"> </w:t>
      </w:r>
      <w:r>
        <w:t>взаємозв’язку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даними,</w:t>
      </w:r>
      <w:r>
        <w:rPr>
          <w:spacing w:val="1"/>
        </w:rPr>
        <w:t xml:space="preserve"> </w:t>
      </w:r>
      <w:r>
        <w:t>інформацією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мудрістю.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розгляді додавалися нові та виключалися певні категорії або навіть ставилася під</w:t>
      </w:r>
      <w:r>
        <w:rPr>
          <w:spacing w:val="1"/>
        </w:rPr>
        <w:t xml:space="preserve"> </w:t>
      </w:r>
      <w:r>
        <w:t>сумнів</w:t>
      </w:r>
      <w:r>
        <w:rPr>
          <w:spacing w:val="32"/>
        </w:rPr>
        <w:t xml:space="preserve"> </w:t>
      </w:r>
      <w:r>
        <w:t>сама</w:t>
      </w:r>
      <w:r>
        <w:rPr>
          <w:spacing w:val="30"/>
        </w:rPr>
        <w:t xml:space="preserve"> </w:t>
      </w:r>
      <w:r>
        <w:t>модель</w:t>
      </w:r>
      <w:r>
        <w:rPr>
          <w:spacing w:val="32"/>
        </w:rPr>
        <w:t xml:space="preserve"> </w:t>
      </w:r>
      <w:r>
        <w:t>(Dammann,</w:t>
      </w:r>
      <w:r>
        <w:rPr>
          <w:spacing w:val="32"/>
        </w:rPr>
        <w:t xml:space="preserve"> </w:t>
      </w:r>
      <w:r>
        <w:t>2019;</w:t>
      </w:r>
      <w:r>
        <w:rPr>
          <w:spacing w:val="30"/>
        </w:rPr>
        <w:t xml:space="preserve"> </w:t>
      </w:r>
      <w:r>
        <w:t>Stumpf,</w:t>
      </w:r>
      <w:r>
        <w:rPr>
          <w:spacing w:val="37"/>
        </w:rPr>
        <w:t xml:space="preserve"> </w:t>
      </w:r>
      <w:r>
        <w:t>S.</w:t>
      </w:r>
      <w:r>
        <w:rPr>
          <w:spacing w:val="32"/>
        </w:rPr>
        <w:t xml:space="preserve"> </w:t>
      </w:r>
      <w:r>
        <w:t>&amp;</w:t>
      </w:r>
      <w:r>
        <w:rPr>
          <w:spacing w:val="26"/>
        </w:rPr>
        <w:t xml:space="preserve"> </w:t>
      </w:r>
      <w:r>
        <w:t>McDonnell,</w:t>
      </w:r>
      <w:r>
        <w:rPr>
          <w:spacing w:val="32"/>
        </w:rPr>
        <w:t xml:space="preserve"> </w:t>
      </w:r>
      <w:r>
        <w:t>J.,</w:t>
      </w:r>
      <w:r>
        <w:rPr>
          <w:spacing w:val="32"/>
        </w:rPr>
        <w:t xml:space="preserve"> </w:t>
      </w:r>
      <w:r>
        <w:t>2003;</w:t>
      </w:r>
      <w:r>
        <w:rPr>
          <w:spacing w:val="31"/>
        </w:rPr>
        <w:t xml:space="preserve"> </w:t>
      </w:r>
      <w:r>
        <w:t>Dampney,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19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 w:line="298" w:lineRule="exact"/>
        <w:ind w:firstLine="0"/>
        <w:jc w:val="left"/>
      </w:pPr>
      <w:r>
        <w:t>K.,</w:t>
      </w:r>
      <w:r>
        <w:rPr>
          <w:spacing w:val="5"/>
        </w:rPr>
        <w:t xml:space="preserve"> </w:t>
      </w:r>
      <w:r>
        <w:t>Busch,</w:t>
      </w:r>
      <w:r>
        <w:rPr>
          <w:spacing w:val="6"/>
        </w:rPr>
        <w:t xml:space="preserve"> </w:t>
      </w:r>
      <w:r>
        <w:t>P.</w:t>
      </w:r>
      <w:r>
        <w:rPr>
          <w:spacing w:val="6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Richards,</w:t>
      </w:r>
      <w:r>
        <w:rPr>
          <w:spacing w:val="7"/>
        </w:rPr>
        <w:t xml:space="preserve"> </w:t>
      </w:r>
      <w:r>
        <w:t>D.</w:t>
      </w:r>
      <w:r>
        <w:rPr>
          <w:spacing w:val="6"/>
        </w:rPr>
        <w:t xml:space="preserve"> </w:t>
      </w:r>
      <w:r>
        <w:t>2002.,</w:t>
      </w:r>
      <w:r>
        <w:rPr>
          <w:spacing w:val="1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інші).</w:t>
      </w:r>
      <w:r>
        <w:rPr>
          <w:spacing w:val="1"/>
        </w:rPr>
        <w:t xml:space="preserve"> </w:t>
      </w:r>
      <w:r>
        <w:t>Запропоновано</w:t>
      </w:r>
      <w:r>
        <w:rPr>
          <w:spacing w:val="5"/>
        </w:rPr>
        <w:t xml:space="preserve"> </w:t>
      </w:r>
      <w:r>
        <w:t>висновок:</w:t>
      </w:r>
      <w:r>
        <w:rPr>
          <w:spacing w:val="4"/>
        </w:rPr>
        <w:t xml:space="preserve"> </w:t>
      </w:r>
      <w:r>
        <w:t>DIKW-модель</w:t>
      </w:r>
    </w:p>
    <w:p w:rsidR="006D0075" w:rsidRDefault="00FF05F5">
      <w:pPr>
        <w:pStyle w:val="a3"/>
        <w:spacing w:after="11" w:line="298" w:lineRule="exact"/>
        <w:ind w:firstLine="0"/>
        <w:jc w:val="left"/>
      </w:pPr>
      <w:r>
        <w:t>-</w:t>
      </w:r>
      <w:r>
        <w:rPr>
          <w:spacing w:val="-3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піраміда.</w:t>
      </w:r>
      <w:r>
        <w:rPr>
          <w:spacing w:val="-1"/>
        </w:rPr>
        <w:t xml:space="preserve"> </w:t>
      </w:r>
      <w:r>
        <w:t>Більш</w:t>
      </w:r>
      <w:r>
        <w:rPr>
          <w:spacing w:val="-2"/>
        </w:rPr>
        <w:t xml:space="preserve"> </w:t>
      </w:r>
      <w:r>
        <w:t>доцільно</w:t>
      </w:r>
      <w:r>
        <w:rPr>
          <w:spacing w:val="-3"/>
        </w:rPr>
        <w:t xml:space="preserve"> </w:t>
      </w:r>
      <w:r>
        <w:t>використовувати</w:t>
      </w:r>
      <w:r>
        <w:rPr>
          <w:spacing w:val="-7"/>
        </w:rPr>
        <w:t xml:space="preserve"> </w:t>
      </w:r>
      <w:r>
        <w:t>наступне</w:t>
      </w:r>
      <w:r>
        <w:rPr>
          <w:spacing w:val="-3"/>
        </w:rPr>
        <w:t xml:space="preserve"> </w:t>
      </w:r>
      <w:r>
        <w:t>її</w:t>
      </w:r>
      <w:r>
        <w:rPr>
          <w:spacing w:val="-8"/>
        </w:rPr>
        <w:t xml:space="preserve"> </w:t>
      </w:r>
      <w:r>
        <w:t>представлення:</w:t>
      </w:r>
    </w:p>
    <w:p w:rsidR="006D0075" w:rsidRDefault="00FF05F5">
      <w:pPr>
        <w:pStyle w:val="a3"/>
        <w:ind w:left="218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997226" cy="2676525"/>
            <wp:effectExtent l="0" t="0" r="0" b="0"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26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FF05F5">
      <w:pPr>
        <w:pStyle w:val="a3"/>
        <w:spacing w:before="200"/>
        <w:ind w:right="440"/>
      </w:pPr>
      <w:r>
        <w:t>Модель</w:t>
      </w:r>
      <w:r>
        <w:rPr>
          <w:spacing w:val="1"/>
        </w:rPr>
        <w:t xml:space="preserve"> </w:t>
      </w:r>
      <w:r>
        <w:t>DIKW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десятиліть</w:t>
      </w:r>
      <w:r>
        <w:rPr>
          <w:spacing w:val="1"/>
        </w:rPr>
        <w:t xml:space="preserve"> </w:t>
      </w:r>
      <w:r>
        <w:t>залишалася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«Управлінням</w:t>
      </w:r>
      <w:r>
        <w:rPr>
          <w:spacing w:val="1"/>
        </w:rPr>
        <w:t xml:space="preserve"> </w:t>
      </w:r>
      <w:r>
        <w:t>знаннями»</w:t>
      </w:r>
      <w:r>
        <w:rPr>
          <w:spacing w:val="1"/>
        </w:rPr>
        <w:t xml:space="preserve"> </w:t>
      </w:r>
      <w:r>
        <w:t>(Knowledge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KM).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вважати,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вивчає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створення,</w:t>
      </w:r>
      <w:r>
        <w:rPr>
          <w:spacing w:val="1"/>
        </w:rPr>
        <w:t xml:space="preserve"> </w:t>
      </w:r>
      <w:r>
        <w:t>збереження,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інтелектуального</w:t>
      </w:r>
      <w:r>
        <w:rPr>
          <w:spacing w:val="1"/>
        </w:rPr>
        <w:t xml:space="preserve"> </w:t>
      </w:r>
      <w:r>
        <w:t>капіталу,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перетворити</w:t>
      </w:r>
      <w:r>
        <w:rPr>
          <w:spacing w:val="1"/>
        </w:rPr>
        <w:t xml:space="preserve"> </w:t>
      </w:r>
      <w:r>
        <w:t>інтелектуальні</w:t>
      </w:r>
      <w:r>
        <w:rPr>
          <w:spacing w:val="-1"/>
        </w:rPr>
        <w:t xml:space="preserve"> </w:t>
      </w:r>
      <w:r>
        <w:t>активи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засоби</w:t>
      </w:r>
      <w:r>
        <w:rPr>
          <w:spacing w:val="-1"/>
        </w:rPr>
        <w:t xml:space="preserve"> </w:t>
      </w:r>
      <w:r>
        <w:t>для підвищення</w:t>
      </w:r>
      <w:r>
        <w:rPr>
          <w:spacing w:val="-1"/>
        </w:rPr>
        <w:t xml:space="preserve"> </w:t>
      </w:r>
      <w:r>
        <w:t>продуктивності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ефективності.</w:t>
      </w:r>
    </w:p>
    <w:p w:rsidR="006D0075" w:rsidRDefault="00FF05F5">
      <w:pPr>
        <w:pStyle w:val="a3"/>
        <w:spacing w:before="1"/>
        <w:ind w:right="443"/>
      </w:pPr>
      <w:r>
        <w:t>Засобами KM так і не вдалося отримати відчутні результати і вийти за межі</w:t>
      </w:r>
      <w:r>
        <w:rPr>
          <w:spacing w:val="1"/>
        </w:rPr>
        <w:t xml:space="preserve"> </w:t>
      </w:r>
      <w:r>
        <w:t>загальних міркувань, створивши відповідні інструменти. KM була і залишається</w:t>
      </w:r>
      <w:r>
        <w:rPr>
          <w:spacing w:val="1"/>
        </w:rPr>
        <w:t xml:space="preserve"> </w:t>
      </w:r>
      <w:r>
        <w:t>сферою</w:t>
      </w:r>
      <w:r>
        <w:rPr>
          <w:spacing w:val="1"/>
        </w:rPr>
        <w:t xml:space="preserve"> </w:t>
      </w:r>
      <w:r>
        <w:t>інтересу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обмеженого</w:t>
      </w:r>
      <w:r>
        <w:rPr>
          <w:spacing w:val="1"/>
        </w:rPr>
        <w:t xml:space="preserve"> </w:t>
      </w:r>
      <w:r>
        <w:t>співтовариства</w:t>
      </w:r>
      <w:r>
        <w:rPr>
          <w:spacing w:val="1"/>
        </w:rPr>
        <w:t xml:space="preserve"> </w:t>
      </w:r>
      <w:r>
        <w:t>вчених.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пояснюється</w:t>
      </w:r>
      <w:r>
        <w:rPr>
          <w:spacing w:val="1"/>
        </w:rPr>
        <w:t xml:space="preserve"> </w:t>
      </w:r>
      <w:r>
        <w:t>декількома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бажання</w:t>
      </w:r>
      <w:r>
        <w:rPr>
          <w:spacing w:val="1"/>
        </w:rPr>
        <w:t xml:space="preserve"> </w:t>
      </w:r>
      <w:r>
        <w:t>управляти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випередило час, і тим, що ще не сформувалася потреба в роботі зі знаннями. Але</w:t>
      </w:r>
      <w:r>
        <w:rPr>
          <w:spacing w:val="1"/>
        </w:rPr>
        <w:t xml:space="preserve"> </w:t>
      </w:r>
      <w:r>
        <w:t>головне, поза полем зору KM виявився рівень D з моделі DIKW. Однак з провалу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зовсім</w:t>
      </w:r>
      <w:r>
        <w:rPr>
          <w:spacing w:val="1"/>
        </w:rPr>
        <w:t xml:space="preserve"> </w:t>
      </w:r>
      <w:r>
        <w:t>не випливає,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немає такої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автоматизація</w:t>
      </w:r>
      <w:r>
        <w:rPr>
          <w:spacing w:val="65"/>
        </w:rPr>
        <w:t xml:space="preserve"> </w:t>
      </w:r>
      <w:r>
        <w:t>вилучення</w:t>
      </w:r>
      <w:r>
        <w:rPr>
          <w:spacing w:val="1"/>
        </w:rPr>
        <w:t xml:space="preserve"> </w:t>
      </w:r>
      <w:r>
        <w:t>знань з даних. Як кажуть, «святе місце порожнім не буває», і в другому десятилітті</w:t>
      </w:r>
      <w:r>
        <w:rPr>
          <w:spacing w:val="1"/>
        </w:rPr>
        <w:t xml:space="preserve"> </w:t>
      </w:r>
      <w:r>
        <w:t>XXI століття місце KM зайняв новий напрямок, який одержав не дуже вдалу назву</w:t>
      </w:r>
      <w:r>
        <w:rPr>
          <w:spacing w:val="1"/>
        </w:rPr>
        <w:t xml:space="preserve"> </w:t>
      </w:r>
      <w:r>
        <w:rPr>
          <w:b/>
          <w:i/>
        </w:rPr>
        <w:t>Data</w:t>
      </w:r>
      <w:r>
        <w:rPr>
          <w:b/>
          <w:i/>
          <w:spacing w:val="65"/>
        </w:rPr>
        <w:t xml:space="preserve"> </w:t>
      </w:r>
      <w:r>
        <w:rPr>
          <w:b/>
          <w:i/>
        </w:rPr>
        <w:t>Science</w:t>
      </w:r>
      <w:r>
        <w:t>. Роль і місце Data Science в системі накопичення знань показані на</w:t>
      </w:r>
      <w:r>
        <w:rPr>
          <w:spacing w:val="1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1.5.</w:t>
      </w:r>
    </w:p>
    <w:p w:rsidR="006D0075" w:rsidRDefault="006D0075">
      <w:pPr>
        <w:sectPr w:rsidR="006D0075">
          <w:headerReference w:type="default" r:id="rId27"/>
          <w:footerReference w:type="default" r:id="rId28"/>
          <w:pgSz w:w="11910" w:h="16840"/>
          <w:pgMar w:top="1040" w:right="400" w:bottom="1260" w:left="1460" w:header="708" w:footer="1077" w:gutter="0"/>
          <w:cols w:space="720"/>
        </w:sectPr>
      </w:pPr>
    </w:p>
    <w:p w:rsidR="006D0075" w:rsidRDefault="006D0075">
      <w:pPr>
        <w:pStyle w:val="a3"/>
        <w:spacing w:before="3"/>
        <w:ind w:left="0" w:firstLine="0"/>
        <w:jc w:val="left"/>
        <w:rPr>
          <w:sz w:val="21"/>
        </w:rPr>
      </w:pPr>
    </w:p>
    <w:p w:rsidR="006D0075" w:rsidRDefault="00FF05F5">
      <w:pPr>
        <w:pStyle w:val="a3"/>
        <w:ind w:left="129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612861" cy="2646235"/>
            <wp:effectExtent l="0" t="0" r="0" b="0"/>
            <wp:docPr id="25" name="image7.jpeg" descr="https://www.tadviser.ru/images/thumb/7/7b/Data_che_1.png/840px-Data_ch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861" cy="26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3"/>
        <w:spacing w:before="14"/>
        <w:ind w:left="2765" w:right="571" w:hanging="1686"/>
        <w:jc w:val="left"/>
      </w:pPr>
      <w:r>
        <w:t>Рис. 1.5. Традиційний дослідник спостерігає систему безпосередньо, а Data</w:t>
      </w:r>
      <w:r>
        <w:rPr>
          <w:spacing w:val="-62"/>
        </w:rPr>
        <w:t xml:space="preserve"> </w:t>
      </w:r>
      <w:r>
        <w:t>Scientist</w:t>
      </w:r>
      <w:r>
        <w:rPr>
          <w:spacing w:val="2"/>
        </w:rPr>
        <w:t xml:space="preserve"> </w:t>
      </w:r>
      <w:r>
        <w:t>використовує накопичені</w:t>
      </w:r>
      <w:r>
        <w:rPr>
          <w:spacing w:val="1"/>
        </w:rPr>
        <w:t xml:space="preserve"> </w:t>
      </w:r>
      <w:r>
        <w:t>дані</w:t>
      </w:r>
    </w:p>
    <w:p w:rsidR="006D0075" w:rsidRDefault="006D0075">
      <w:pPr>
        <w:pStyle w:val="a3"/>
        <w:spacing w:before="1"/>
        <w:ind w:left="0" w:firstLine="0"/>
        <w:jc w:val="left"/>
      </w:pPr>
    </w:p>
    <w:p w:rsidR="006D0075" w:rsidRDefault="00FF05F5">
      <w:pPr>
        <w:pStyle w:val="a3"/>
        <w:ind w:right="443"/>
      </w:pPr>
      <w:r>
        <w:t>Протягом тисячоліть люди спостерігали навколишній світ, використовуючи ті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інструменти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фіксували</w:t>
      </w:r>
      <w:r>
        <w:rPr>
          <w:spacing w:val="1"/>
        </w:rPr>
        <w:t xml:space="preserve"> </w:t>
      </w:r>
      <w:r>
        <w:t>знання.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розділився на накопичення даних і аналіз цих даних. Яскравий приклад - сучасні</w:t>
      </w:r>
      <w:r>
        <w:rPr>
          <w:spacing w:val="1"/>
        </w:rPr>
        <w:t xml:space="preserve"> </w:t>
      </w:r>
      <w:r>
        <w:t>астрономія або геофізика, де спостереження з накопиченням даних і подальший</w:t>
      </w:r>
      <w:r>
        <w:rPr>
          <w:spacing w:val="1"/>
        </w:rPr>
        <w:t xml:space="preserve"> </w:t>
      </w:r>
      <w:r>
        <w:t>аналіз</w:t>
      </w:r>
      <w:r>
        <w:rPr>
          <w:spacing w:val="-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є самостійними</w:t>
      </w:r>
      <w:r>
        <w:rPr>
          <w:spacing w:val="2"/>
        </w:rPr>
        <w:t xml:space="preserve"> </w:t>
      </w:r>
      <w:r>
        <w:t>завданнями.</w:t>
      </w:r>
    </w:p>
    <w:p w:rsidR="006D0075" w:rsidRDefault="00FF05F5">
      <w:pPr>
        <w:pStyle w:val="a3"/>
        <w:spacing w:before="113"/>
        <w:ind w:left="806" w:firstLine="0"/>
      </w:pPr>
      <w:r>
        <w:t>Дані</w:t>
      </w:r>
      <w:r>
        <w:rPr>
          <w:spacing w:val="-2"/>
        </w:rPr>
        <w:t xml:space="preserve"> </w:t>
      </w:r>
      <w:r>
        <w:t>були</w:t>
      </w:r>
      <w:r>
        <w:rPr>
          <w:spacing w:val="-2"/>
        </w:rPr>
        <w:t xml:space="preserve"> </w:t>
      </w:r>
      <w:r>
        <w:t>важливі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початку</w:t>
      </w:r>
      <w:r>
        <w:rPr>
          <w:spacing w:val="-3"/>
        </w:rPr>
        <w:t xml:space="preserve"> </w:t>
      </w:r>
      <w:r>
        <w:t>людства</w:t>
      </w:r>
      <w:r>
        <w:rPr>
          <w:spacing w:val="-2"/>
        </w:rPr>
        <w:t xml:space="preserve"> </w:t>
      </w:r>
      <w:r>
        <w:t>!!!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961"/>
        </w:tabs>
        <w:spacing w:before="4" w:line="298" w:lineRule="exact"/>
        <w:ind w:left="960" w:hanging="155"/>
        <w:jc w:val="both"/>
        <w:rPr>
          <w:sz w:val="26"/>
        </w:rPr>
      </w:pPr>
      <w:r>
        <w:rPr>
          <w:sz w:val="26"/>
        </w:rPr>
        <w:t>«Перші»</w:t>
      </w:r>
      <w:r>
        <w:rPr>
          <w:spacing w:val="-5"/>
          <w:sz w:val="26"/>
        </w:rPr>
        <w:t xml:space="preserve"> </w:t>
      </w:r>
      <w:r>
        <w:rPr>
          <w:sz w:val="26"/>
        </w:rPr>
        <w:t>дані</w:t>
      </w:r>
      <w:r>
        <w:rPr>
          <w:spacing w:val="-3"/>
          <w:sz w:val="26"/>
        </w:rPr>
        <w:t xml:space="preserve"> </w:t>
      </w:r>
      <w:r>
        <w:rPr>
          <w:sz w:val="26"/>
        </w:rPr>
        <w:t>використовувалися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задоволення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основних</w:t>
      </w:r>
      <w:r>
        <w:rPr>
          <w:spacing w:val="-9"/>
          <w:sz w:val="26"/>
        </w:rPr>
        <w:t xml:space="preserve"> </w:t>
      </w:r>
      <w:r>
        <w:rPr>
          <w:sz w:val="26"/>
        </w:rPr>
        <w:t>потреб</w:t>
      </w:r>
      <w:r>
        <w:rPr>
          <w:spacing w:val="-6"/>
          <w:sz w:val="26"/>
        </w:rPr>
        <w:t xml:space="preserve"> </w:t>
      </w:r>
      <w:r>
        <w:rPr>
          <w:sz w:val="26"/>
        </w:rPr>
        <w:t>людини;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961"/>
        </w:tabs>
        <w:spacing w:line="298" w:lineRule="exact"/>
        <w:ind w:left="960" w:hanging="155"/>
        <w:jc w:val="both"/>
        <w:rPr>
          <w:sz w:val="26"/>
        </w:rPr>
      </w:pPr>
      <w:r>
        <w:rPr>
          <w:sz w:val="26"/>
        </w:rPr>
        <w:t>Дані</w:t>
      </w:r>
      <w:r>
        <w:rPr>
          <w:spacing w:val="-1"/>
          <w:sz w:val="26"/>
        </w:rPr>
        <w:t xml:space="preserve"> </w:t>
      </w:r>
      <w:r>
        <w:rPr>
          <w:sz w:val="26"/>
        </w:rPr>
        <w:t>передавалися</w:t>
      </w:r>
      <w:r>
        <w:rPr>
          <w:spacing w:val="-1"/>
          <w:sz w:val="26"/>
        </w:rPr>
        <w:t xml:space="preserve"> </w:t>
      </w:r>
      <w:r>
        <w:rPr>
          <w:sz w:val="26"/>
        </w:rPr>
        <w:t>усно</w:t>
      </w:r>
      <w:r>
        <w:rPr>
          <w:spacing w:val="-1"/>
          <w:sz w:val="26"/>
        </w:rPr>
        <w:t xml:space="preserve"> </w:t>
      </w:r>
      <w:r>
        <w:rPr>
          <w:sz w:val="26"/>
        </w:rPr>
        <w:t>(кілька</w:t>
      </w:r>
      <w:r>
        <w:rPr>
          <w:spacing w:val="-5"/>
          <w:sz w:val="26"/>
        </w:rPr>
        <w:t xml:space="preserve"> </w:t>
      </w:r>
      <w:r>
        <w:rPr>
          <w:sz w:val="26"/>
        </w:rPr>
        <w:t>винятків)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через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простір</w:t>
      </w:r>
      <w:r>
        <w:rPr>
          <w:spacing w:val="-2"/>
          <w:sz w:val="26"/>
        </w:rPr>
        <w:t xml:space="preserve"> </w:t>
      </w:r>
      <w:r>
        <w:rPr>
          <w:sz w:val="26"/>
        </w:rPr>
        <w:t>і</w:t>
      </w:r>
      <w:r>
        <w:rPr>
          <w:spacing w:val="-2"/>
          <w:sz w:val="26"/>
        </w:rPr>
        <w:t xml:space="preserve"> </w:t>
      </w:r>
      <w:r>
        <w:rPr>
          <w:sz w:val="26"/>
        </w:rPr>
        <w:t>час!</w:t>
      </w:r>
    </w:p>
    <w:p w:rsidR="006D0075" w:rsidRDefault="00FF05F5">
      <w:pPr>
        <w:pStyle w:val="a3"/>
        <w:spacing w:before="186"/>
        <w:ind w:right="453"/>
      </w:pPr>
      <w:r>
        <w:t>У 2020 році в світі було створено 64,2 зеттабайт даних, проте до 2021 року</w:t>
      </w:r>
      <w:r>
        <w:rPr>
          <w:spacing w:val="1"/>
        </w:rPr>
        <w:t xml:space="preserve"> </w:t>
      </w:r>
      <w:r>
        <w:t>було збережено менше 2% нових даних, тобто велика частина з них була тимчасово</w:t>
      </w:r>
      <w:r>
        <w:rPr>
          <w:spacing w:val="-62"/>
        </w:rPr>
        <w:t xml:space="preserve"> </w:t>
      </w:r>
      <w:r>
        <w:t>створена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репліцована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видалена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переписана</w:t>
      </w:r>
      <w:r>
        <w:rPr>
          <w:spacing w:val="1"/>
        </w:rPr>
        <w:t xml:space="preserve"> </w:t>
      </w:r>
      <w:r>
        <w:t>новими даними.</w:t>
      </w:r>
      <w:r>
        <w:rPr>
          <w:spacing w:val="3"/>
        </w:rPr>
        <w:t xml:space="preserve"> </w:t>
      </w:r>
      <w:r>
        <w:t>Про це</w:t>
      </w:r>
      <w:r>
        <w:rPr>
          <w:spacing w:val="1"/>
        </w:rPr>
        <w:t xml:space="preserve"> </w:t>
      </w:r>
      <w:r>
        <w:t>свідчать</w:t>
      </w:r>
      <w:r>
        <w:rPr>
          <w:spacing w:val="2"/>
        </w:rPr>
        <w:t xml:space="preserve"> </w:t>
      </w:r>
      <w:r>
        <w:t>результати</w:t>
      </w:r>
      <w:r>
        <w:rPr>
          <w:spacing w:val="-4"/>
        </w:rPr>
        <w:t xml:space="preserve"> </w:t>
      </w:r>
      <w:r>
        <w:t>дослідження</w:t>
      </w:r>
      <w:r>
        <w:rPr>
          <w:spacing w:val="6"/>
        </w:rPr>
        <w:t xml:space="preserve"> </w:t>
      </w:r>
      <w:r>
        <w:t>IDC.</w:t>
      </w:r>
    </w:p>
    <w:p w:rsidR="006D0075" w:rsidRDefault="00FF05F5">
      <w:pPr>
        <w:pStyle w:val="a3"/>
        <w:ind w:right="441"/>
      </w:pPr>
      <w:r>
        <w:t>За повідомленням IDC, обсяг створених, споживаних і переданих даних в 2020</w:t>
      </w:r>
      <w:r>
        <w:rPr>
          <w:spacing w:val="-62"/>
        </w:rPr>
        <w:t xml:space="preserve"> </w:t>
      </w:r>
      <w:r>
        <w:t>році значно зріс через різке збільшення кількості людей, які на тлі обмежень через</w:t>
      </w:r>
      <w:r>
        <w:rPr>
          <w:spacing w:val="1"/>
        </w:rPr>
        <w:t xml:space="preserve"> </w:t>
      </w:r>
      <w:r>
        <w:t>пандемію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змушені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вчитися</w:t>
      </w:r>
      <w:r>
        <w:rPr>
          <w:spacing w:val="1"/>
        </w:rPr>
        <w:t xml:space="preserve"> </w:t>
      </w:r>
      <w:r>
        <w:t>дистанційно.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глобальною</w:t>
      </w:r>
      <w:r>
        <w:rPr>
          <w:spacing w:val="1"/>
        </w:rPr>
        <w:t xml:space="preserve"> </w:t>
      </w:r>
      <w:r>
        <w:t>пандемією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збільшився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переданого</w:t>
      </w:r>
      <w:r>
        <w:rPr>
          <w:spacing w:val="1"/>
        </w:rPr>
        <w:t xml:space="preserve"> </w:t>
      </w:r>
      <w:r>
        <w:t>мультимедійного</w:t>
      </w:r>
      <w:r>
        <w:rPr>
          <w:spacing w:val="1"/>
        </w:rPr>
        <w:t xml:space="preserve"> </w:t>
      </w:r>
      <w:r>
        <w:t>контенту.</w:t>
      </w:r>
    </w:p>
    <w:p w:rsidR="006D0075" w:rsidRDefault="006D0075">
      <w:pPr>
        <w:sectPr w:rsidR="006D0075">
          <w:headerReference w:type="default" r:id="rId30"/>
          <w:footerReference w:type="default" r:id="rId31"/>
          <w:pgSz w:w="11910" w:h="16840"/>
          <w:pgMar w:top="1040" w:right="400" w:bottom="1200" w:left="1460" w:header="708" w:footer="1004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29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64945" cy="3077718"/>
            <wp:effectExtent l="0" t="0" r="0" b="0"/>
            <wp:docPr id="27" name="image8.jpeg" descr="https://www.tadviser.ru/images/5/5d/%D0%9E%D0%B1%D1%8A%D0%B5%D0%BC_%D1%86%D0%B8%D1%84%D1%80%D0%BE%D0%B2%D1%8B%D1%85_%D0%B4%D0%B0%D0%BD%D0%BD%D1%8B%D1%85_%D0%B2_%D0%BC%D0%B8%D1%80%D0%B5_2010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945" cy="307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spacing w:before="110" w:line="285" w:lineRule="auto"/>
        <w:ind w:left="4148" w:right="487" w:hanging="3866"/>
        <w:rPr>
          <w:i/>
          <w:sz w:val="24"/>
        </w:rPr>
      </w:pPr>
      <w:r>
        <w:rPr>
          <w:b/>
          <w:sz w:val="26"/>
        </w:rPr>
        <w:t xml:space="preserve">Рис. 1.3. Обсяг генерованих цифрових даних у світі </w:t>
      </w:r>
      <w:r>
        <w:rPr>
          <w:i/>
          <w:sz w:val="24"/>
        </w:rPr>
        <w:t>(дані на 2018 р. з прогнозом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наступні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роки)</w:t>
      </w:r>
    </w:p>
    <w:p w:rsidR="006D0075" w:rsidRDefault="006D0075">
      <w:pPr>
        <w:pStyle w:val="a3"/>
        <w:spacing w:before="1"/>
        <w:ind w:left="0" w:firstLine="0"/>
        <w:jc w:val="left"/>
        <w:rPr>
          <w:i/>
          <w:sz w:val="21"/>
        </w:rPr>
      </w:pPr>
    </w:p>
    <w:p w:rsidR="006D0075" w:rsidRDefault="00FF05F5">
      <w:pPr>
        <w:ind w:left="806"/>
        <w:jc w:val="both"/>
        <w:rPr>
          <w:sz w:val="26"/>
        </w:rPr>
      </w:pPr>
      <w:r>
        <w:rPr>
          <w:b/>
          <w:color w:val="1F2021"/>
          <w:sz w:val="26"/>
        </w:rPr>
        <w:t>Дані</w:t>
      </w:r>
      <w:r>
        <w:rPr>
          <w:b/>
          <w:color w:val="1F2021"/>
          <w:spacing w:val="42"/>
          <w:sz w:val="26"/>
        </w:rPr>
        <w:t xml:space="preserve"> </w:t>
      </w:r>
      <w:r>
        <w:rPr>
          <w:color w:val="1F2021"/>
          <w:sz w:val="26"/>
        </w:rPr>
        <w:t>(від</w:t>
      </w:r>
      <w:r>
        <w:rPr>
          <w:color w:val="1F2021"/>
          <w:spacing w:val="41"/>
          <w:sz w:val="26"/>
        </w:rPr>
        <w:t xml:space="preserve"> </w:t>
      </w:r>
      <w:hyperlink r:id="rId33">
        <w:r>
          <w:rPr>
            <w:color w:val="0545AC"/>
            <w:sz w:val="26"/>
          </w:rPr>
          <w:t>лат.</w:t>
        </w:r>
      </w:hyperlink>
      <w:r>
        <w:rPr>
          <w:color w:val="0545AC"/>
          <w:spacing w:val="41"/>
          <w:sz w:val="26"/>
        </w:rPr>
        <w:t xml:space="preserve"> </w:t>
      </w:r>
      <w:r>
        <w:rPr>
          <w:i/>
          <w:color w:val="1F2021"/>
          <w:sz w:val="26"/>
        </w:rPr>
        <w:t>data</w:t>
      </w:r>
      <w:r>
        <w:rPr>
          <w:i/>
          <w:color w:val="1F2021"/>
          <w:spacing w:val="43"/>
          <w:sz w:val="26"/>
        </w:rPr>
        <w:t xml:space="preserve"> </w:t>
      </w:r>
      <w:r>
        <w:rPr>
          <w:color w:val="1F2021"/>
          <w:sz w:val="26"/>
        </w:rPr>
        <w:t>множина</w:t>
      </w:r>
      <w:r>
        <w:rPr>
          <w:color w:val="1F2021"/>
          <w:spacing w:val="38"/>
          <w:sz w:val="26"/>
        </w:rPr>
        <w:t xml:space="preserve"> </w:t>
      </w:r>
      <w:r>
        <w:rPr>
          <w:color w:val="1F2021"/>
          <w:sz w:val="26"/>
        </w:rPr>
        <w:t>від</w:t>
      </w:r>
      <w:r>
        <w:rPr>
          <w:color w:val="1F2021"/>
          <w:spacing w:val="41"/>
          <w:sz w:val="26"/>
        </w:rPr>
        <w:t xml:space="preserve"> </w:t>
      </w:r>
      <w:hyperlink r:id="rId34">
        <w:r>
          <w:rPr>
            <w:color w:val="0545AC"/>
            <w:sz w:val="26"/>
          </w:rPr>
          <w:t>лат.</w:t>
        </w:r>
        <w:r>
          <w:rPr>
            <w:color w:val="0545AC"/>
            <w:spacing w:val="-1"/>
            <w:sz w:val="26"/>
          </w:rPr>
          <w:t xml:space="preserve"> </w:t>
        </w:r>
      </w:hyperlink>
      <w:r>
        <w:rPr>
          <w:i/>
          <w:color w:val="1F2021"/>
          <w:sz w:val="26"/>
        </w:rPr>
        <w:t>Datum</w:t>
      </w:r>
      <w:r>
        <w:rPr>
          <w:i/>
          <w:color w:val="1F2021"/>
          <w:spacing w:val="44"/>
          <w:sz w:val="26"/>
        </w:rPr>
        <w:t xml:space="preserve"> </w:t>
      </w:r>
      <w:r>
        <w:rPr>
          <w:color w:val="1F2021"/>
          <w:sz w:val="26"/>
        </w:rPr>
        <w:t>–</w:t>
      </w:r>
      <w:r>
        <w:rPr>
          <w:color w:val="1F2021"/>
          <w:spacing w:val="43"/>
          <w:sz w:val="26"/>
        </w:rPr>
        <w:t xml:space="preserve"> </w:t>
      </w:r>
      <w:r>
        <w:rPr>
          <w:color w:val="1F2021"/>
          <w:sz w:val="26"/>
        </w:rPr>
        <w:t>«(щось)</w:t>
      </w:r>
      <w:r>
        <w:rPr>
          <w:color w:val="1F2021"/>
          <w:spacing w:val="42"/>
          <w:sz w:val="26"/>
        </w:rPr>
        <w:t xml:space="preserve"> </w:t>
      </w:r>
      <w:r>
        <w:rPr>
          <w:color w:val="1F2021"/>
          <w:sz w:val="26"/>
        </w:rPr>
        <w:t>дане»</w:t>
      </w:r>
      <w:r>
        <w:rPr>
          <w:color w:val="1F2021"/>
          <w:spacing w:val="39"/>
          <w:sz w:val="26"/>
        </w:rPr>
        <w:t xml:space="preserve"> </w:t>
      </w:r>
      <w:r>
        <w:rPr>
          <w:color w:val="1F2021"/>
          <w:sz w:val="26"/>
        </w:rPr>
        <w:t>від</w:t>
      </w:r>
      <w:r>
        <w:rPr>
          <w:color w:val="1F2021"/>
          <w:spacing w:val="43"/>
          <w:sz w:val="26"/>
        </w:rPr>
        <w:t xml:space="preserve"> </w:t>
      </w:r>
      <w:hyperlink r:id="rId35">
        <w:r>
          <w:rPr>
            <w:color w:val="0545AC"/>
            <w:sz w:val="26"/>
          </w:rPr>
          <w:t>лат.</w:t>
        </w:r>
        <w:r>
          <w:rPr>
            <w:color w:val="0545AC"/>
            <w:spacing w:val="-1"/>
            <w:sz w:val="26"/>
          </w:rPr>
          <w:t xml:space="preserve"> </w:t>
        </w:r>
      </w:hyperlink>
      <w:r>
        <w:rPr>
          <w:i/>
          <w:color w:val="1F2021"/>
          <w:sz w:val="26"/>
        </w:rPr>
        <w:t xml:space="preserve">dare </w:t>
      </w:r>
      <w:r>
        <w:rPr>
          <w:color w:val="1F2021"/>
          <w:sz w:val="26"/>
        </w:rPr>
        <w:t>—</w:t>
      </w:r>
    </w:p>
    <w:p w:rsidR="006D0075" w:rsidRDefault="00FF05F5">
      <w:pPr>
        <w:pStyle w:val="a3"/>
        <w:spacing w:before="4"/>
        <w:ind w:right="449" w:firstLine="0"/>
      </w:pPr>
      <w:r>
        <w:rPr>
          <w:color w:val="1F2021"/>
        </w:rPr>
        <w:t>«давати», «щось дане») — це багатоаспектне, багатофункціональне, багатозначне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поняття; у різних суспільних відносинах має різний науково формалізований зміст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 сутність (в окремих випадках застосовне як синонім до подібних за змістом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термінів «інформація», «відомості»,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«повідомлення», «сигнали»,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«коди»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тощо):</w:t>
      </w:r>
    </w:p>
    <w:p w:rsidR="006D0075" w:rsidRDefault="00380C9F">
      <w:pPr>
        <w:pStyle w:val="a5"/>
        <w:numPr>
          <w:ilvl w:val="0"/>
          <w:numId w:val="60"/>
        </w:numPr>
        <w:tabs>
          <w:tab w:val="left" w:pos="961"/>
        </w:tabs>
        <w:ind w:right="448" w:firstLine="566"/>
        <w:jc w:val="both"/>
        <w:rPr>
          <w:rFonts w:ascii="Symbol" w:hAnsi="Symbol"/>
          <w:color w:val="1F2021"/>
          <w:sz w:val="20"/>
        </w:rPr>
      </w:pPr>
      <w:hyperlink r:id="rId36">
        <w:r w:rsidR="00FF05F5">
          <w:rPr>
            <w:color w:val="0545AC"/>
            <w:sz w:val="26"/>
          </w:rPr>
          <w:t>інформація</w:t>
        </w:r>
      </w:hyperlink>
      <w:r w:rsidR="00FF05F5">
        <w:rPr>
          <w:color w:val="1F2021"/>
          <w:sz w:val="26"/>
        </w:rPr>
        <w:t>, відомості, показники, необхідні для ознайомлення з ким-, чим-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небудь, для характеристики когось, чогось або для прийняття певних висновків,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рішень; підстави, причини;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spacing w:line="298" w:lineRule="exact"/>
        <w:ind w:left="960" w:hanging="155"/>
        <w:jc w:val="both"/>
        <w:rPr>
          <w:rFonts w:ascii="Symbol" w:hAnsi="Symbol"/>
          <w:color w:val="1F2021"/>
          <w:sz w:val="20"/>
        </w:rPr>
      </w:pPr>
      <w:r>
        <w:rPr>
          <w:color w:val="1F2021"/>
          <w:sz w:val="26"/>
        </w:rPr>
        <w:t>здібності,</w:t>
      </w:r>
      <w:r>
        <w:rPr>
          <w:color w:val="1F2021"/>
          <w:spacing w:val="-2"/>
          <w:sz w:val="26"/>
        </w:rPr>
        <w:t xml:space="preserve"> </w:t>
      </w:r>
      <w:r>
        <w:rPr>
          <w:color w:val="1F2021"/>
          <w:sz w:val="26"/>
        </w:rPr>
        <w:t>якості,</w:t>
      </w:r>
      <w:r>
        <w:rPr>
          <w:color w:val="1F2021"/>
          <w:spacing w:val="-1"/>
          <w:sz w:val="26"/>
        </w:rPr>
        <w:t xml:space="preserve"> </w:t>
      </w:r>
      <w:r>
        <w:rPr>
          <w:color w:val="1F2021"/>
          <w:sz w:val="26"/>
        </w:rPr>
        <w:t>необхідні</w:t>
      </w:r>
      <w:r>
        <w:rPr>
          <w:color w:val="1F2021"/>
          <w:spacing w:val="-4"/>
          <w:sz w:val="26"/>
        </w:rPr>
        <w:t xml:space="preserve"> </w:t>
      </w:r>
      <w:r>
        <w:rPr>
          <w:color w:val="1F2021"/>
          <w:sz w:val="26"/>
        </w:rPr>
        <w:t>для</w:t>
      </w:r>
      <w:r>
        <w:rPr>
          <w:color w:val="1F2021"/>
          <w:spacing w:val="-3"/>
          <w:sz w:val="26"/>
        </w:rPr>
        <w:t xml:space="preserve"> </w:t>
      </w:r>
      <w:r>
        <w:rPr>
          <w:color w:val="1F2021"/>
          <w:sz w:val="26"/>
        </w:rPr>
        <w:t>чого-небудь;</w:t>
      </w:r>
    </w:p>
    <w:p w:rsidR="006D0075" w:rsidRDefault="00380C9F">
      <w:pPr>
        <w:pStyle w:val="a5"/>
        <w:numPr>
          <w:ilvl w:val="0"/>
          <w:numId w:val="60"/>
        </w:numPr>
        <w:tabs>
          <w:tab w:val="left" w:pos="961"/>
        </w:tabs>
        <w:ind w:right="446" w:firstLine="566"/>
        <w:jc w:val="both"/>
        <w:rPr>
          <w:rFonts w:ascii="Symbol" w:hAnsi="Symbol"/>
          <w:color w:val="1F2021"/>
          <w:sz w:val="20"/>
        </w:rPr>
      </w:pPr>
      <w:hyperlink r:id="rId37">
        <w:r w:rsidR="00FF05F5">
          <w:rPr>
            <w:color w:val="0545AC"/>
            <w:sz w:val="26"/>
          </w:rPr>
          <w:t>форма</w:t>
        </w:r>
      </w:hyperlink>
      <w:r w:rsidR="00FF05F5">
        <w:rPr>
          <w:color w:val="0545AC"/>
          <w:spacing w:val="1"/>
          <w:sz w:val="26"/>
        </w:rPr>
        <w:t xml:space="preserve"> </w:t>
      </w:r>
      <w:hyperlink r:id="rId38">
        <w:r w:rsidR="00FF05F5">
          <w:rPr>
            <w:color w:val="0545AC"/>
            <w:sz w:val="26"/>
          </w:rPr>
          <w:t>представлення</w:t>
        </w:r>
        <w:r w:rsidR="00FF05F5">
          <w:rPr>
            <w:color w:val="0545AC"/>
            <w:spacing w:val="1"/>
            <w:sz w:val="26"/>
          </w:rPr>
          <w:t xml:space="preserve"> </w:t>
        </w:r>
        <w:r w:rsidR="00FF05F5">
          <w:rPr>
            <w:color w:val="0545AC"/>
            <w:sz w:val="26"/>
          </w:rPr>
          <w:t>знань</w:t>
        </w:r>
      </w:hyperlink>
      <w:r w:rsidR="00FF05F5">
        <w:rPr>
          <w:color w:val="1F2021"/>
          <w:sz w:val="26"/>
        </w:rPr>
        <w:t>,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інформації;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тексти,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таблиці,</w:t>
      </w:r>
      <w:r w:rsidR="00FF05F5">
        <w:rPr>
          <w:color w:val="1F2021"/>
          <w:spacing w:val="66"/>
          <w:sz w:val="26"/>
        </w:rPr>
        <w:t xml:space="preserve"> </w:t>
      </w:r>
      <w:r w:rsidR="00FF05F5">
        <w:rPr>
          <w:color w:val="1F2021"/>
          <w:sz w:val="26"/>
        </w:rPr>
        <w:t>інструкції,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відомості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про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факти,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явища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і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таке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інше,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представлені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у</w:t>
      </w:r>
      <w:r w:rsidR="00FF05F5">
        <w:rPr>
          <w:color w:val="1F2021"/>
          <w:spacing w:val="65"/>
          <w:sz w:val="26"/>
        </w:rPr>
        <w:t xml:space="preserve"> </w:t>
      </w:r>
      <w:r w:rsidR="00FF05F5">
        <w:rPr>
          <w:color w:val="1F2021"/>
          <w:sz w:val="26"/>
        </w:rPr>
        <w:t>буквено-цифровій,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числовій,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текстовій,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звуковій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або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графічній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формі;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дані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можуть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зберігатися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на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різних</w:t>
      </w:r>
      <w:r w:rsidR="00FF05F5">
        <w:rPr>
          <w:color w:val="1F2021"/>
          <w:spacing w:val="-1"/>
          <w:sz w:val="26"/>
        </w:rPr>
        <w:t xml:space="preserve"> </w:t>
      </w:r>
      <w:r w:rsidR="00FF05F5">
        <w:rPr>
          <w:color w:val="1F2021"/>
          <w:sz w:val="26"/>
        </w:rPr>
        <w:t>носіях,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в</w:t>
      </w:r>
      <w:r w:rsidR="00FF05F5">
        <w:rPr>
          <w:color w:val="1F2021"/>
          <w:spacing w:val="-3"/>
          <w:sz w:val="26"/>
        </w:rPr>
        <w:t xml:space="preserve"> </w:t>
      </w:r>
      <w:r w:rsidR="00FF05F5">
        <w:rPr>
          <w:color w:val="1F2021"/>
          <w:sz w:val="26"/>
        </w:rPr>
        <w:t>тому</w:t>
      </w:r>
      <w:r w:rsidR="00FF05F5">
        <w:rPr>
          <w:color w:val="1F2021"/>
          <w:spacing w:val="-1"/>
          <w:sz w:val="26"/>
        </w:rPr>
        <w:t xml:space="preserve"> </w:t>
      </w:r>
      <w:r w:rsidR="00FF05F5">
        <w:rPr>
          <w:color w:val="1F2021"/>
          <w:sz w:val="26"/>
        </w:rPr>
        <w:t>числі</w:t>
      </w:r>
      <w:r w:rsidR="00FF05F5">
        <w:rPr>
          <w:color w:val="1F2021"/>
          <w:spacing w:val="-1"/>
          <w:sz w:val="26"/>
        </w:rPr>
        <w:t xml:space="preserve"> </w:t>
      </w:r>
      <w:r w:rsidR="00FF05F5">
        <w:rPr>
          <w:color w:val="1F2021"/>
          <w:sz w:val="26"/>
        </w:rPr>
        <w:t>в</w:t>
      </w:r>
      <w:r w:rsidR="00FF05F5">
        <w:rPr>
          <w:color w:val="1F2021"/>
          <w:spacing w:val="2"/>
          <w:sz w:val="26"/>
        </w:rPr>
        <w:t xml:space="preserve"> </w:t>
      </w:r>
      <w:hyperlink r:id="rId39">
        <w:r w:rsidR="00FF05F5">
          <w:rPr>
            <w:color w:val="0545AC"/>
            <w:sz w:val="26"/>
          </w:rPr>
          <w:t xml:space="preserve">ЕОМ </w:t>
        </w:r>
      </w:hyperlink>
      <w:r w:rsidR="00FF05F5">
        <w:rPr>
          <w:color w:val="1F2021"/>
          <w:sz w:val="26"/>
        </w:rPr>
        <w:t>та</w:t>
      </w:r>
      <w:r w:rsidR="00FF05F5">
        <w:rPr>
          <w:color w:val="1F2021"/>
          <w:spacing w:val="-5"/>
          <w:sz w:val="26"/>
        </w:rPr>
        <w:t xml:space="preserve"> </w:t>
      </w:r>
      <w:r w:rsidR="00FF05F5">
        <w:rPr>
          <w:color w:val="1F2021"/>
          <w:sz w:val="26"/>
        </w:rPr>
        <w:t>пересилатися і</w:t>
      </w:r>
      <w:r w:rsidR="00FF05F5">
        <w:rPr>
          <w:color w:val="1F2021"/>
          <w:spacing w:val="-1"/>
          <w:sz w:val="26"/>
        </w:rPr>
        <w:t xml:space="preserve"> </w:t>
      </w:r>
      <w:r w:rsidR="00FF05F5">
        <w:rPr>
          <w:color w:val="1F2021"/>
          <w:sz w:val="26"/>
        </w:rPr>
        <w:t>піддаватися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обробці;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ind w:right="448" w:firstLine="566"/>
        <w:jc w:val="both"/>
        <w:rPr>
          <w:rFonts w:ascii="Symbol" w:hAnsi="Symbol"/>
          <w:color w:val="1F2021"/>
          <w:sz w:val="20"/>
        </w:rPr>
      </w:pPr>
      <w:r>
        <w:rPr>
          <w:color w:val="1F2021"/>
          <w:sz w:val="26"/>
        </w:rPr>
        <w:t xml:space="preserve">низка </w:t>
      </w:r>
      <w:hyperlink r:id="rId40">
        <w:r>
          <w:rPr>
            <w:color w:val="0545AC"/>
            <w:sz w:val="26"/>
          </w:rPr>
          <w:t>суджень</w:t>
        </w:r>
        <w:r>
          <w:rPr>
            <w:color w:val="1F2021"/>
            <w:sz w:val="26"/>
          </w:rPr>
          <w:t>,</w:t>
        </w:r>
      </w:hyperlink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що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відображають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реальність;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велику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групу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практично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важливих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суджень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складають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вимірювання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та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спостереження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змінними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та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охоплюють числа, слова та зображення, які отримуються в результаті якоїсь дії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(вимірювання,</w:t>
      </w:r>
      <w:r>
        <w:rPr>
          <w:color w:val="1F2021"/>
          <w:spacing w:val="3"/>
          <w:sz w:val="26"/>
        </w:rPr>
        <w:t xml:space="preserve"> </w:t>
      </w:r>
      <w:r>
        <w:rPr>
          <w:color w:val="1F2021"/>
          <w:sz w:val="26"/>
        </w:rPr>
        <w:t>обчислення);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647"/>
          <w:tab w:val="left" w:pos="961"/>
          <w:tab w:val="left" w:pos="1886"/>
          <w:tab w:val="left" w:pos="2409"/>
          <w:tab w:val="left" w:pos="3109"/>
          <w:tab w:val="left" w:pos="3954"/>
          <w:tab w:val="left" w:pos="5254"/>
          <w:tab w:val="left" w:pos="5310"/>
          <w:tab w:val="left" w:pos="6223"/>
          <w:tab w:val="left" w:pos="6554"/>
          <w:tab w:val="left" w:pos="6658"/>
          <w:tab w:val="left" w:pos="7536"/>
          <w:tab w:val="left" w:pos="8495"/>
          <w:tab w:val="left" w:pos="8695"/>
          <w:tab w:val="left" w:pos="9373"/>
        </w:tabs>
        <w:ind w:right="440" w:firstLine="566"/>
        <w:jc w:val="right"/>
        <w:rPr>
          <w:rFonts w:ascii="Symbol" w:hAnsi="Symbol"/>
          <w:color w:val="1F2021"/>
          <w:sz w:val="20"/>
        </w:rPr>
      </w:pPr>
      <w:r>
        <w:rPr>
          <w:color w:val="1F2021"/>
          <w:sz w:val="26"/>
        </w:rPr>
        <w:t>інформація</w:t>
      </w:r>
      <w:r>
        <w:rPr>
          <w:color w:val="1F2021"/>
          <w:sz w:val="26"/>
        </w:rPr>
        <w:tab/>
        <w:t>(найчастіше</w:t>
      </w:r>
      <w:r>
        <w:rPr>
          <w:color w:val="1F2021"/>
          <w:sz w:val="26"/>
        </w:rPr>
        <w:tab/>
        <w:t>цифрова),</w:t>
      </w:r>
      <w:r>
        <w:rPr>
          <w:color w:val="1F2021"/>
          <w:sz w:val="26"/>
        </w:rPr>
        <w:tab/>
        <w:t>подана</w:t>
      </w:r>
      <w:r>
        <w:rPr>
          <w:color w:val="1F2021"/>
          <w:sz w:val="26"/>
        </w:rPr>
        <w:tab/>
        <w:t>у</w:t>
      </w:r>
      <w:r>
        <w:rPr>
          <w:color w:val="1F2021"/>
          <w:sz w:val="26"/>
        </w:rPr>
        <w:tab/>
      </w:r>
      <w:r>
        <w:rPr>
          <w:color w:val="1F2021"/>
          <w:spacing w:val="-1"/>
          <w:sz w:val="26"/>
        </w:rPr>
        <w:t>формалізованому</w:t>
      </w:r>
      <w:r>
        <w:rPr>
          <w:color w:val="1F2021"/>
          <w:spacing w:val="-1"/>
          <w:sz w:val="26"/>
        </w:rPr>
        <w:tab/>
      </w:r>
      <w:r>
        <w:rPr>
          <w:color w:val="1F2021"/>
          <w:spacing w:val="-1"/>
          <w:sz w:val="26"/>
        </w:rPr>
        <w:tab/>
      </w:r>
      <w:r>
        <w:rPr>
          <w:color w:val="1F2021"/>
          <w:sz w:val="26"/>
        </w:rPr>
        <w:t>вигляді,</w:t>
      </w:r>
      <w:r>
        <w:rPr>
          <w:color w:val="1F2021"/>
          <w:spacing w:val="-62"/>
          <w:sz w:val="26"/>
        </w:rPr>
        <w:t xml:space="preserve"> </w:t>
      </w:r>
      <w:r>
        <w:rPr>
          <w:color w:val="1F2021"/>
          <w:sz w:val="26"/>
        </w:rPr>
        <w:t>прийнятному для обробляння автоматичними засобами за можливої участі людини.</w:t>
      </w:r>
      <w:r>
        <w:rPr>
          <w:color w:val="1F2021"/>
          <w:spacing w:val="-62"/>
          <w:sz w:val="26"/>
        </w:rPr>
        <w:t xml:space="preserve"> </w:t>
      </w:r>
      <w:r>
        <w:rPr>
          <w:color w:val="1F2021"/>
          <w:sz w:val="26"/>
        </w:rPr>
        <w:t>В</w:t>
      </w:r>
      <w:r>
        <w:rPr>
          <w:color w:val="1F2021"/>
          <w:spacing w:val="1"/>
          <w:sz w:val="26"/>
        </w:rPr>
        <w:t xml:space="preserve"> </w:t>
      </w:r>
      <w:hyperlink r:id="rId41">
        <w:r>
          <w:rPr>
            <w:color w:val="0545AC"/>
            <w:sz w:val="26"/>
          </w:rPr>
          <w:t>інформатиці</w:t>
        </w:r>
      </w:hyperlink>
      <w:r>
        <w:rPr>
          <w:color w:val="0545AC"/>
          <w:spacing w:val="1"/>
          <w:sz w:val="26"/>
        </w:rPr>
        <w:t xml:space="preserve"> </w:t>
      </w:r>
      <w:r>
        <w:rPr>
          <w:color w:val="1F2021"/>
          <w:sz w:val="26"/>
        </w:rPr>
        <w:t>дані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символізують</w:t>
      </w:r>
      <w:r>
        <w:rPr>
          <w:color w:val="1F2021"/>
          <w:spacing w:val="1"/>
          <w:sz w:val="26"/>
        </w:rPr>
        <w:t xml:space="preserve"> </w:t>
      </w:r>
      <w:hyperlink r:id="rId42">
        <w:r>
          <w:rPr>
            <w:color w:val="0545AC"/>
            <w:sz w:val="26"/>
          </w:rPr>
          <w:t>інформацію</w:t>
        </w:r>
      </w:hyperlink>
      <w:r>
        <w:rPr>
          <w:color w:val="1F2021"/>
          <w:sz w:val="26"/>
        </w:rPr>
        <w:t>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що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представлена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у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вигляді,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необхідному</w:t>
      </w:r>
      <w:r>
        <w:rPr>
          <w:color w:val="1F2021"/>
          <w:spacing w:val="24"/>
          <w:sz w:val="26"/>
        </w:rPr>
        <w:t xml:space="preserve"> </w:t>
      </w:r>
      <w:r>
        <w:rPr>
          <w:color w:val="1F2021"/>
          <w:sz w:val="26"/>
        </w:rPr>
        <w:t>для</w:t>
      </w:r>
      <w:r>
        <w:rPr>
          <w:color w:val="1F2021"/>
          <w:spacing w:val="26"/>
          <w:sz w:val="26"/>
        </w:rPr>
        <w:t xml:space="preserve"> </w:t>
      </w:r>
      <w:r>
        <w:rPr>
          <w:color w:val="1F2021"/>
          <w:sz w:val="26"/>
        </w:rPr>
        <w:t>її</w:t>
      </w:r>
      <w:r>
        <w:rPr>
          <w:color w:val="1F2021"/>
          <w:spacing w:val="25"/>
          <w:sz w:val="26"/>
        </w:rPr>
        <w:t xml:space="preserve"> </w:t>
      </w:r>
      <w:r>
        <w:rPr>
          <w:color w:val="1F2021"/>
          <w:sz w:val="26"/>
        </w:rPr>
        <w:t>опрацювання</w:t>
      </w:r>
      <w:r>
        <w:rPr>
          <w:color w:val="1F2021"/>
          <w:spacing w:val="26"/>
          <w:sz w:val="26"/>
        </w:rPr>
        <w:t xml:space="preserve"> </w:t>
      </w:r>
      <w:r>
        <w:rPr>
          <w:color w:val="1F2021"/>
          <w:sz w:val="26"/>
        </w:rPr>
        <w:t>автоматичними</w:t>
      </w:r>
      <w:r>
        <w:rPr>
          <w:color w:val="1F2021"/>
          <w:spacing w:val="26"/>
          <w:sz w:val="26"/>
        </w:rPr>
        <w:t xml:space="preserve"> </w:t>
      </w:r>
      <w:r>
        <w:rPr>
          <w:color w:val="1F2021"/>
          <w:sz w:val="26"/>
        </w:rPr>
        <w:t>засобами.</w:t>
      </w:r>
      <w:r>
        <w:rPr>
          <w:color w:val="1F2021"/>
          <w:spacing w:val="27"/>
          <w:sz w:val="26"/>
        </w:rPr>
        <w:t xml:space="preserve"> </w:t>
      </w:r>
      <w:r>
        <w:rPr>
          <w:color w:val="1F2021"/>
          <w:sz w:val="26"/>
        </w:rPr>
        <w:t>Для</w:t>
      </w:r>
      <w:r>
        <w:rPr>
          <w:color w:val="1F2021"/>
          <w:spacing w:val="26"/>
          <w:sz w:val="26"/>
        </w:rPr>
        <w:t xml:space="preserve"> </w:t>
      </w:r>
      <w:r>
        <w:rPr>
          <w:color w:val="1F2021"/>
          <w:sz w:val="26"/>
        </w:rPr>
        <w:t>цього</w:t>
      </w:r>
      <w:r>
        <w:rPr>
          <w:color w:val="1F2021"/>
          <w:spacing w:val="25"/>
          <w:sz w:val="26"/>
        </w:rPr>
        <w:t xml:space="preserve"> </w:t>
      </w:r>
      <w:r>
        <w:rPr>
          <w:color w:val="1F2021"/>
          <w:sz w:val="26"/>
        </w:rPr>
        <w:t>інформацію</w:t>
      </w:r>
      <w:r>
        <w:rPr>
          <w:color w:val="1F2021"/>
          <w:spacing w:val="-62"/>
          <w:sz w:val="26"/>
        </w:rPr>
        <w:t xml:space="preserve"> </w:t>
      </w:r>
      <w:r>
        <w:rPr>
          <w:color w:val="1F2021"/>
          <w:sz w:val="26"/>
        </w:rPr>
        <w:t>кодують</w:t>
      </w:r>
      <w:r>
        <w:rPr>
          <w:color w:val="1F2021"/>
          <w:spacing w:val="2"/>
          <w:sz w:val="26"/>
        </w:rPr>
        <w:t xml:space="preserve"> </w:t>
      </w:r>
      <w:r>
        <w:rPr>
          <w:color w:val="1F2021"/>
          <w:sz w:val="26"/>
        </w:rPr>
        <w:t>за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допомогою знаків</w:t>
      </w:r>
      <w:r>
        <w:rPr>
          <w:color w:val="1F2021"/>
          <w:spacing w:val="3"/>
          <w:sz w:val="26"/>
        </w:rPr>
        <w:t xml:space="preserve"> </w:t>
      </w:r>
      <w:r>
        <w:rPr>
          <w:color w:val="1F2021"/>
          <w:sz w:val="26"/>
        </w:rPr>
        <w:t>(</w:t>
      </w:r>
      <w:hyperlink r:id="rId43">
        <w:r>
          <w:rPr>
            <w:color w:val="0545AC"/>
            <w:sz w:val="26"/>
          </w:rPr>
          <w:t>алфавітів</w:t>
        </w:r>
      </w:hyperlink>
      <w:r>
        <w:rPr>
          <w:color w:val="1F2021"/>
          <w:sz w:val="26"/>
        </w:rPr>
        <w:t>)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відповідно</w:t>
      </w:r>
      <w:r>
        <w:rPr>
          <w:color w:val="1F2021"/>
          <w:spacing w:val="2"/>
          <w:sz w:val="26"/>
        </w:rPr>
        <w:t xml:space="preserve"> </w:t>
      </w:r>
      <w:r>
        <w:rPr>
          <w:color w:val="1F2021"/>
          <w:sz w:val="26"/>
        </w:rPr>
        <w:t>до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правил</w:t>
      </w:r>
      <w:r>
        <w:rPr>
          <w:color w:val="1F2021"/>
          <w:spacing w:val="2"/>
          <w:sz w:val="26"/>
        </w:rPr>
        <w:t xml:space="preserve"> </w:t>
      </w:r>
      <w:r>
        <w:rPr>
          <w:color w:val="1F2021"/>
          <w:sz w:val="26"/>
        </w:rPr>
        <w:t>певного</w:t>
      </w:r>
      <w:r>
        <w:rPr>
          <w:color w:val="1F2021"/>
          <w:spacing w:val="1"/>
          <w:sz w:val="26"/>
        </w:rPr>
        <w:t xml:space="preserve"> </w:t>
      </w:r>
      <w:hyperlink r:id="rId44">
        <w:r>
          <w:rPr>
            <w:color w:val="0545AC"/>
            <w:sz w:val="26"/>
          </w:rPr>
          <w:t>синтаксису</w:t>
        </w:r>
      </w:hyperlink>
      <w:r>
        <w:rPr>
          <w:color w:val="1F2021"/>
          <w:sz w:val="26"/>
        </w:rPr>
        <w:t>.</w:t>
      </w:r>
      <w:r>
        <w:rPr>
          <w:color w:val="1F2021"/>
          <w:spacing w:val="-62"/>
          <w:sz w:val="26"/>
        </w:rPr>
        <w:t xml:space="preserve"> </w:t>
      </w:r>
      <w:r>
        <w:rPr>
          <w:color w:val="1F2021"/>
          <w:sz w:val="26"/>
        </w:rPr>
        <w:t>У</w:t>
      </w:r>
      <w:r>
        <w:rPr>
          <w:color w:val="1F2021"/>
          <w:sz w:val="26"/>
        </w:rPr>
        <w:tab/>
        <w:t>сучасних</w:t>
      </w:r>
      <w:r>
        <w:rPr>
          <w:color w:val="1F2021"/>
          <w:sz w:val="26"/>
        </w:rPr>
        <w:tab/>
        <w:t>машинах</w:t>
      </w:r>
      <w:r>
        <w:rPr>
          <w:color w:val="1F2021"/>
          <w:sz w:val="26"/>
        </w:rPr>
        <w:tab/>
        <w:t>використовується</w:t>
      </w:r>
      <w:r>
        <w:rPr>
          <w:color w:val="1F2021"/>
          <w:sz w:val="26"/>
        </w:rPr>
        <w:tab/>
      </w:r>
      <w:r>
        <w:rPr>
          <w:color w:val="1F2021"/>
          <w:sz w:val="26"/>
        </w:rPr>
        <w:tab/>
        <w:t>двійковий</w:t>
      </w:r>
      <w:r>
        <w:rPr>
          <w:color w:val="1F2021"/>
          <w:sz w:val="26"/>
        </w:rPr>
        <w:tab/>
      </w:r>
      <w:r>
        <w:rPr>
          <w:color w:val="1F2021"/>
          <w:sz w:val="26"/>
        </w:rPr>
        <w:tab/>
        <w:t>метод</w:t>
      </w:r>
      <w:r>
        <w:rPr>
          <w:color w:val="1F2021"/>
          <w:sz w:val="26"/>
        </w:rPr>
        <w:tab/>
        <w:t>запису</w:t>
      </w:r>
      <w:r>
        <w:rPr>
          <w:color w:val="1F2021"/>
          <w:sz w:val="26"/>
        </w:rPr>
        <w:tab/>
        <w:t>даних</w:t>
      </w:r>
      <w:r>
        <w:rPr>
          <w:color w:val="1F2021"/>
          <w:sz w:val="26"/>
        </w:rPr>
        <w:tab/>
        <w:t>за</w:t>
      </w:r>
      <w:r>
        <w:rPr>
          <w:color w:val="1F2021"/>
          <w:spacing w:val="-62"/>
          <w:sz w:val="26"/>
        </w:rPr>
        <w:t xml:space="preserve"> </w:t>
      </w:r>
      <w:r>
        <w:rPr>
          <w:color w:val="1F2021"/>
          <w:sz w:val="26"/>
        </w:rPr>
        <w:t>допомогою</w:t>
      </w:r>
      <w:r>
        <w:rPr>
          <w:color w:val="1F2021"/>
          <w:spacing w:val="60"/>
          <w:sz w:val="26"/>
        </w:rPr>
        <w:t xml:space="preserve"> </w:t>
      </w:r>
      <w:r>
        <w:rPr>
          <w:i/>
          <w:color w:val="1F2021"/>
          <w:sz w:val="26"/>
        </w:rPr>
        <w:t>0</w:t>
      </w:r>
      <w:r>
        <w:rPr>
          <w:i/>
          <w:color w:val="1F2021"/>
          <w:spacing w:val="62"/>
          <w:sz w:val="26"/>
        </w:rPr>
        <w:t xml:space="preserve"> </w:t>
      </w:r>
      <w:r>
        <w:rPr>
          <w:color w:val="1F2021"/>
          <w:sz w:val="26"/>
        </w:rPr>
        <w:t>та</w:t>
      </w:r>
      <w:r>
        <w:rPr>
          <w:color w:val="1F2021"/>
          <w:spacing w:val="61"/>
          <w:sz w:val="26"/>
        </w:rPr>
        <w:t xml:space="preserve"> </w:t>
      </w:r>
      <w:r>
        <w:rPr>
          <w:i/>
          <w:color w:val="1F2021"/>
          <w:sz w:val="26"/>
        </w:rPr>
        <w:t>1</w:t>
      </w:r>
      <w:r>
        <w:rPr>
          <w:i/>
          <w:color w:val="1F2021"/>
          <w:spacing w:val="61"/>
          <w:sz w:val="26"/>
        </w:rPr>
        <w:t xml:space="preserve"> </w:t>
      </w:r>
      <w:r>
        <w:rPr>
          <w:color w:val="1F2021"/>
          <w:sz w:val="26"/>
        </w:rPr>
        <w:t>(алфавіт</w:t>
      </w:r>
      <w:r>
        <w:rPr>
          <w:color w:val="1F2021"/>
          <w:spacing w:val="62"/>
          <w:sz w:val="26"/>
        </w:rPr>
        <w:t xml:space="preserve"> </w:t>
      </w:r>
      <w:r>
        <w:rPr>
          <w:color w:val="1F2021"/>
          <w:sz w:val="26"/>
        </w:rPr>
        <w:t>з</w:t>
      </w:r>
      <w:r>
        <w:rPr>
          <w:color w:val="1F2021"/>
          <w:spacing w:val="60"/>
          <w:sz w:val="26"/>
        </w:rPr>
        <w:t xml:space="preserve"> </w:t>
      </w:r>
      <w:r>
        <w:rPr>
          <w:color w:val="1F2021"/>
          <w:sz w:val="26"/>
        </w:rPr>
        <w:t>двох</w:t>
      </w:r>
      <w:r>
        <w:rPr>
          <w:color w:val="1F2021"/>
          <w:spacing w:val="61"/>
          <w:sz w:val="26"/>
        </w:rPr>
        <w:t xml:space="preserve"> </w:t>
      </w:r>
      <w:r>
        <w:rPr>
          <w:color w:val="1F2021"/>
          <w:sz w:val="26"/>
        </w:rPr>
        <w:t>цифр).</w:t>
      </w:r>
      <w:r>
        <w:rPr>
          <w:color w:val="1F2021"/>
          <w:spacing w:val="63"/>
          <w:sz w:val="26"/>
        </w:rPr>
        <w:t xml:space="preserve"> </w:t>
      </w:r>
      <w:r>
        <w:rPr>
          <w:color w:val="1F2021"/>
          <w:sz w:val="26"/>
        </w:rPr>
        <w:t>Для</w:t>
      </w:r>
      <w:r>
        <w:rPr>
          <w:color w:val="1F2021"/>
          <w:spacing w:val="62"/>
          <w:sz w:val="26"/>
        </w:rPr>
        <w:t xml:space="preserve"> </w:t>
      </w:r>
      <w:r>
        <w:rPr>
          <w:color w:val="1F2021"/>
          <w:sz w:val="26"/>
        </w:rPr>
        <w:t>полегшення</w:t>
      </w:r>
      <w:r>
        <w:rPr>
          <w:color w:val="1F2021"/>
          <w:spacing w:val="62"/>
          <w:sz w:val="26"/>
        </w:rPr>
        <w:t xml:space="preserve"> </w:t>
      </w:r>
      <w:r>
        <w:rPr>
          <w:color w:val="1F2021"/>
          <w:sz w:val="26"/>
        </w:rPr>
        <w:t>роботи</w:t>
      </w:r>
      <w:r>
        <w:rPr>
          <w:color w:val="1F2021"/>
          <w:spacing w:val="61"/>
          <w:sz w:val="26"/>
        </w:rPr>
        <w:t xml:space="preserve"> </w:t>
      </w:r>
      <w:r>
        <w:rPr>
          <w:color w:val="1F2021"/>
          <w:sz w:val="26"/>
        </w:rPr>
        <w:t>для</w:t>
      </w:r>
      <w:r>
        <w:rPr>
          <w:color w:val="1F2021"/>
          <w:spacing w:val="62"/>
          <w:sz w:val="26"/>
        </w:rPr>
        <w:t xml:space="preserve"> </w:t>
      </w:r>
      <w:r>
        <w:rPr>
          <w:color w:val="1F2021"/>
          <w:sz w:val="26"/>
        </w:rPr>
        <w:t>людини</w:t>
      </w:r>
    </w:p>
    <w:p w:rsidR="006D0075" w:rsidRDefault="00FF05F5">
      <w:pPr>
        <w:pStyle w:val="a3"/>
        <w:spacing w:line="298" w:lineRule="exact"/>
        <w:ind w:firstLine="0"/>
        <w:jc w:val="left"/>
      </w:pPr>
      <w:r>
        <w:rPr>
          <w:color w:val="1F2021"/>
        </w:rPr>
        <w:t>двійковий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код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перекодовується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зрозуміліші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числа, букви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тощо.</w:t>
      </w:r>
    </w:p>
    <w:p w:rsidR="006D0075" w:rsidRDefault="00FF05F5">
      <w:pPr>
        <w:spacing w:line="242" w:lineRule="auto"/>
        <w:ind w:left="239" w:firstLine="566"/>
        <w:rPr>
          <w:sz w:val="26"/>
        </w:rPr>
      </w:pPr>
      <w:r>
        <w:rPr>
          <w:b/>
          <w:color w:val="1F2021"/>
          <w:sz w:val="26"/>
        </w:rPr>
        <w:t>Дані</w:t>
      </w:r>
      <w:r>
        <w:rPr>
          <w:b/>
          <w:color w:val="1F2021"/>
          <w:spacing w:val="54"/>
          <w:sz w:val="26"/>
        </w:rPr>
        <w:t xml:space="preserve"> </w:t>
      </w:r>
      <w:r>
        <w:rPr>
          <w:color w:val="1F2021"/>
          <w:sz w:val="26"/>
        </w:rPr>
        <w:t>є</w:t>
      </w:r>
      <w:r>
        <w:rPr>
          <w:color w:val="1F2021"/>
          <w:spacing w:val="53"/>
          <w:sz w:val="26"/>
        </w:rPr>
        <w:t xml:space="preserve"> </w:t>
      </w:r>
      <w:r>
        <w:rPr>
          <w:b/>
          <w:color w:val="1F2021"/>
          <w:sz w:val="26"/>
        </w:rPr>
        <w:t>інформацією</w:t>
      </w:r>
      <w:r>
        <w:rPr>
          <w:b/>
          <w:color w:val="1F2021"/>
          <w:spacing w:val="53"/>
          <w:sz w:val="26"/>
        </w:rPr>
        <w:t xml:space="preserve"> </w:t>
      </w:r>
      <w:r>
        <w:rPr>
          <w:color w:val="1F2021"/>
          <w:sz w:val="26"/>
        </w:rPr>
        <w:t>лише</w:t>
      </w:r>
      <w:r>
        <w:rPr>
          <w:color w:val="1F2021"/>
          <w:spacing w:val="54"/>
          <w:sz w:val="26"/>
        </w:rPr>
        <w:t xml:space="preserve"> </w:t>
      </w:r>
      <w:r>
        <w:rPr>
          <w:color w:val="1F2021"/>
          <w:sz w:val="26"/>
        </w:rPr>
        <w:t>тоді,</w:t>
      </w:r>
      <w:r>
        <w:rPr>
          <w:color w:val="1F2021"/>
          <w:spacing w:val="51"/>
          <w:sz w:val="26"/>
        </w:rPr>
        <w:t xml:space="preserve"> </w:t>
      </w:r>
      <w:r>
        <w:rPr>
          <w:color w:val="1F2021"/>
          <w:sz w:val="26"/>
        </w:rPr>
        <w:t>коли</w:t>
      </w:r>
      <w:r>
        <w:rPr>
          <w:color w:val="1F2021"/>
          <w:spacing w:val="49"/>
          <w:sz w:val="26"/>
        </w:rPr>
        <w:t xml:space="preserve"> </w:t>
      </w:r>
      <w:r>
        <w:rPr>
          <w:color w:val="1F2021"/>
          <w:sz w:val="26"/>
        </w:rPr>
        <w:t>вони</w:t>
      </w:r>
      <w:r>
        <w:rPr>
          <w:color w:val="1F2021"/>
          <w:spacing w:val="54"/>
          <w:sz w:val="26"/>
        </w:rPr>
        <w:t xml:space="preserve"> </w:t>
      </w:r>
      <w:r>
        <w:rPr>
          <w:color w:val="1F2021"/>
          <w:sz w:val="26"/>
        </w:rPr>
        <w:t>несуть</w:t>
      </w:r>
      <w:r>
        <w:rPr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значення</w:t>
      </w:r>
      <w:r>
        <w:rPr>
          <w:i/>
          <w:color w:val="1F2021"/>
          <w:spacing w:val="-3"/>
          <w:sz w:val="26"/>
        </w:rPr>
        <w:t xml:space="preserve"> </w:t>
      </w:r>
      <w:r>
        <w:rPr>
          <w:color w:val="1F2021"/>
          <w:sz w:val="26"/>
        </w:rPr>
        <w:t>у</w:t>
      </w:r>
      <w:r>
        <w:rPr>
          <w:color w:val="1F2021"/>
          <w:spacing w:val="54"/>
          <w:sz w:val="26"/>
        </w:rPr>
        <w:t xml:space="preserve"> </w:t>
      </w:r>
      <w:r>
        <w:rPr>
          <w:color w:val="1F2021"/>
          <w:sz w:val="26"/>
        </w:rPr>
        <w:t>заданому</w:t>
      </w:r>
      <w:r>
        <w:rPr>
          <w:color w:val="1F2021"/>
          <w:spacing w:val="-62"/>
          <w:sz w:val="26"/>
        </w:rPr>
        <w:t xml:space="preserve"> </w:t>
      </w:r>
      <w:r>
        <w:rPr>
          <w:color w:val="1F2021"/>
          <w:sz w:val="26"/>
        </w:rPr>
        <w:t>контексті.</w:t>
      </w:r>
    </w:p>
    <w:p w:rsidR="006D0075" w:rsidRDefault="00FF05F5">
      <w:pPr>
        <w:pStyle w:val="a3"/>
        <w:spacing w:line="295" w:lineRule="exact"/>
        <w:ind w:left="806" w:firstLine="0"/>
        <w:jc w:val="left"/>
      </w:pPr>
      <w:r>
        <w:rPr>
          <w:i/>
          <w:color w:val="1F2021"/>
        </w:rPr>
        <w:t>Наприклад</w:t>
      </w:r>
      <w:r>
        <w:rPr>
          <w:color w:val="1F2021"/>
        </w:rPr>
        <w:t>:</w:t>
      </w:r>
      <w:r>
        <w:rPr>
          <w:color w:val="1F2021"/>
          <w:spacing w:val="12"/>
        </w:rPr>
        <w:t xml:space="preserve"> </w:t>
      </w:r>
      <w:r>
        <w:rPr>
          <w:color w:val="1F2021"/>
        </w:rPr>
        <w:t>кодом</w:t>
      </w:r>
      <w:r>
        <w:rPr>
          <w:color w:val="1F2021"/>
          <w:spacing w:val="74"/>
        </w:rPr>
        <w:t xml:space="preserve"> </w:t>
      </w:r>
      <w:r>
        <w:rPr>
          <w:color w:val="1F2021"/>
        </w:rPr>
        <w:t>міжнародного</w:t>
      </w:r>
      <w:r>
        <w:rPr>
          <w:color w:val="1F2021"/>
          <w:spacing w:val="76"/>
        </w:rPr>
        <w:t xml:space="preserve"> </w:t>
      </w:r>
      <w:r>
        <w:rPr>
          <w:color w:val="1F2021"/>
        </w:rPr>
        <w:t>телефонного</w:t>
      </w:r>
      <w:r>
        <w:rPr>
          <w:color w:val="1F2021"/>
          <w:spacing w:val="76"/>
        </w:rPr>
        <w:t xml:space="preserve"> </w:t>
      </w:r>
      <w:r>
        <w:rPr>
          <w:color w:val="1F2021"/>
        </w:rPr>
        <w:t>зв'язку</w:t>
      </w:r>
      <w:r>
        <w:rPr>
          <w:color w:val="1F2021"/>
          <w:spacing w:val="76"/>
        </w:rPr>
        <w:t xml:space="preserve"> </w:t>
      </w:r>
      <w:r>
        <w:rPr>
          <w:color w:val="1F2021"/>
        </w:rPr>
        <w:t>є</w:t>
      </w:r>
      <w:r>
        <w:rPr>
          <w:color w:val="1F2021"/>
          <w:spacing w:val="75"/>
        </w:rPr>
        <w:t xml:space="preserve"> </w:t>
      </w:r>
      <w:r>
        <w:rPr>
          <w:color w:val="1F2021"/>
        </w:rPr>
        <w:t>набір</w:t>
      </w:r>
      <w:r>
        <w:rPr>
          <w:color w:val="1F2021"/>
          <w:spacing w:val="76"/>
        </w:rPr>
        <w:t xml:space="preserve"> </w:t>
      </w:r>
      <w:r>
        <w:rPr>
          <w:color w:val="1F2021"/>
        </w:rPr>
        <w:t>знаків</w:t>
      </w:r>
      <w:r>
        <w:rPr>
          <w:color w:val="1F2021"/>
          <w:spacing w:val="6"/>
        </w:rPr>
        <w:t xml:space="preserve"> </w:t>
      </w:r>
      <w:r>
        <w:rPr>
          <w:i/>
          <w:color w:val="1F2021"/>
        </w:rPr>
        <w:t>+380</w:t>
      </w:r>
      <w:r>
        <w:rPr>
          <w:color w:val="1F2021"/>
        </w:rPr>
        <w:t>,</w:t>
      </w:r>
    </w:p>
    <w:p w:rsidR="006D0075" w:rsidRDefault="006D0075">
      <w:pPr>
        <w:spacing w:line="295" w:lineRule="exact"/>
        <w:sectPr w:rsidR="006D0075">
          <w:pgSz w:w="11910" w:h="16840"/>
          <w:pgMar w:top="1040" w:right="400" w:bottom="122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49" w:firstLine="0"/>
        <w:jc w:val="left"/>
      </w:pPr>
      <w:r>
        <w:rPr>
          <w:color w:val="1F2021"/>
        </w:rPr>
        <w:t>тобто</w:t>
      </w:r>
      <w:r>
        <w:rPr>
          <w:color w:val="1F2021"/>
          <w:spacing w:val="32"/>
        </w:rPr>
        <w:t xml:space="preserve"> </w:t>
      </w:r>
      <w:r>
        <w:rPr>
          <w:color w:val="1F2021"/>
        </w:rPr>
        <w:t>це</w:t>
      </w:r>
      <w:r>
        <w:rPr>
          <w:color w:val="1F2021"/>
          <w:spacing w:val="34"/>
        </w:rPr>
        <w:t xml:space="preserve"> </w:t>
      </w:r>
      <w:r>
        <w:rPr>
          <w:color w:val="1F2021"/>
        </w:rPr>
        <w:t>дані;</w:t>
      </w:r>
      <w:r>
        <w:rPr>
          <w:color w:val="1F2021"/>
          <w:spacing w:val="33"/>
        </w:rPr>
        <w:t xml:space="preserve"> </w:t>
      </w:r>
      <w:r>
        <w:rPr>
          <w:color w:val="1F2021"/>
        </w:rPr>
        <w:t>про</w:t>
      </w:r>
      <w:r>
        <w:rPr>
          <w:color w:val="1F2021"/>
          <w:spacing w:val="34"/>
        </w:rPr>
        <w:t xml:space="preserve"> </w:t>
      </w:r>
      <w:r>
        <w:rPr>
          <w:color w:val="1F2021"/>
        </w:rPr>
        <w:t>інформацію</w:t>
      </w:r>
      <w:r>
        <w:rPr>
          <w:color w:val="1F2021"/>
          <w:spacing w:val="32"/>
        </w:rPr>
        <w:t xml:space="preserve"> </w:t>
      </w:r>
      <w:r>
        <w:rPr>
          <w:color w:val="1F2021"/>
        </w:rPr>
        <w:t>ми</w:t>
      </w:r>
      <w:r>
        <w:rPr>
          <w:color w:val="1F2021"/>
          <w:spacing w:val="33"/>
        </w:rPr>
        <w:t xml:space="preserve"> </w:t>
      </w:r>
      <w:r>
        <w:rPr>
          <w:color w:val="1F2021"/>
        </w:rPr>
        <w:t>можемо</w:t>
      </w:r>
      <w:r>
        <w:rPr>
          <w:color w:val="1F2021"/>
          <w:spacing w:val="33"/>
        </w:rPr>
        <w:t xml:space="preserve"> </w:t>
      </w:r>
      <w:r>
        <w:rPr>
          <w:color w:val="1F2021"/>
        </w:rPr>
        <w:t>говорити</w:t>
      </w:r>
      <w:r>
        <w:rPr>
          <w:color w:val="1F2021"/>
          <w:spacing w:val="34"/>
        </w:rPr>
        <w:t xml:space="preserve"> </w:t>
      </w:r>
      <w:r>
        <w:rPr>
          <w:color w:val="1F2021"/>
        </w:rPr>
        <w:t>лише</w:t>
      </w:r>
      <w:r>
        <w:rPr>
          <w:color w:val="1F2021"/>
          <w:spacing w:val="32"/>
        </w:rPr>
        <w:t xml:space="preserve"> </w:t>
      </w:r>
      <w:r>
        <w:rPr>
          <w:color w:val="1F2021"/>
        </w:rPr>
        <w:t>за</w:t>
      </w:r>
      <w:r>
        <w:rPr>
          <w:color w:val="1F2021"/>
          <w:spacing w:val="33"/>
        </w:rPr>
        <w:t xml:space="preserve"> </w:t>
      </w:r>
      <w:r>
        <w:rPr>
          <w:color w:val="1F2021"/>
        </w:rPr>
        <w:t>наявності</w:t>
      </w:r>
      <w:r>
        <w:rPr>
          <w:color w:val="1F2021"/>
          <w:spacing w:val="28"/>
        </w:rPr>
        <w:t xml:space="preserve"> </w:t>
      </w:r>
      <w:r>
        <w:rPr>
          <w:color w:val="1F2021"/>
        </w:rPr>
        <w:t>відомості</w:t>
      </w:r>
      <w:r>
        <w:rPr>
          <w:color w:val="1F2021"/>
          <w:spacing w:val="-62"/>
        </w:rPr>
        <w:t xml:space="preserve"> </w:t>
      </w:r>
      <w:r>
        <w:rPr>
          <w:color w:val="1F2021"/>
        </w:rPr>
        <w:t>про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назву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країни,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що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відповідає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цьому коду.</w:t>
      </w:r>
    </w:p>
    <w:p w:rsidR="006D0075" w:rsidRDefault="00FF05F5">
      <w:pPr>
        <w:pStyle w:val="a3"/>
        <w:spacing w:before="2" w:line="298" w:lineRule="exact"/>
        <w:ind w:left="806" w:firstLine="0"/>
        <w:jc w:val="left"/>
      </w:pPr>
      <w:r>
        <w:rPr>
          <w:color w:val="1F2021"/>
        </w:rPr>
        <w:t>Дані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розрізняють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на: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spacing w:line="298" w:lineRule="exact"/>
        <w:ind w:left="960" w:hanging="155"/>
        <w:rPr>
          <w:rFonts w:ascii="Symbol" w:hAnsi="Symbol"/>
          <w:color w:val="1F2021"/>
          <w:sz w:val="20"/>
        </w:rPr>
      </w:pPr>
      <w:r>
        <w:rPr>
          <w:color w:val="1F2021"/>
          <w:sz w:val="26"/>
        </w:rPr>
        <w:t>структуровані</w:t>
      </w:r>
      <w:r>
        <w:rPr>
          <w:color w:val="1F2021"/>
          <w:spacing w:val="-4"/>
          <w:sz w:val="26"/>
        </w:rPr>
        <w:t xml:space="preserve"> </w:t>
      </w:r>
      <w:r>
        <w:rPr>
          <w:color w:val="1F2021"/>
          <w:sz w:val="26"/>
        </w:rPr>
        <w:t>(наприклад:</w:t>
      </w:r>
      <w:r>
        <w:rPr>
          <w:color w:val="1F2021"/>
          <w:spacing w:val="-4"/>
          <w:sz w:val="26"/>
        </w:rPr>
        <w:t xml:space="preserve"> </w:t>
      </w:r>
      <w:hyperlink r:id="rId45">
        <w:r>
          <w:rPr>
            <w:color w:val="0545AC"/>
            <w:sz w:val="26"/>
          </w:rPr>
          <w:t>база</w:t>
        </w:r>
        <w:r>
          <w:rPr>
            <w:color w:val="0545AC"/>
            <w:spacing w:val="-3"/>
            <w:sz w:val="26"/>
          </w:rPr>
          <w:t xml:space="preserve"> </w:t>
        </w:r>
        <w:r>
          <w:rPr>
            <w:color w:val="0545AC"/>
            <w:sz w:val="26"/>
          </w:rPr>
          <w:t>даних</w:t>
        </w:r>
        <w:r>
          <w:rPr>
            <w:color w:val="1F2021"/>
            <w:sz w:val="26"/>
          </w:rPr>
          <w:t>,</w:t>
        </w:r>
        <w:r>
          <w:rPr>
            <w:color w:val="1F2021"/>
            <w:spacing w:val="-2"/>
            <w:sz w:val="26"/>
          </w:rPr>
          <w:t xml:space="preserve"> </w:t>
        </w:r>
      </w:hyperlink>
      <w:hyperlink r:id="rId46">
        <w:r>
          <w:rPr>
            <w:color w:val="0545AC"/>
            <w:sz w:val="26"/>
          </w:rPr>
          <w:t>XML</w:t>
        </w:r>
      </w:hyperlink>
      <w:r>
        <w:rPr>
          <w:color w:val="1F2021"/>
          <w:sz w:val="26"/>
        </w:rPr>
        <w:t>-документ),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spacing w:line="298" w:lineRule="exact"/>
        <w:ind w:left="960" w:hanging="155"/>
        <w:rPr>
          <w:rFonts w:ascii="Symbol" w:hAnsi="Symbol"/>
          <w:color w:val="1F2021"/>
          <w:sz w:val="20"/>
        </w:rPr>
      </w:pPr>
      <w:r>
        <w:rPr>
          <w:color w:val="1F2021"/>
          <w:sz w:val="26"/>
        </w:rPr>
        <w:t>не</w:t>
      </w:r>
      <w:r>
        <w:rPr>
          <w:color w:val="1F2021"/>
          <w:spacing w:val="-2"/>
          <w:sz w:val="26"/>
        </w:rPr>
        <w:t xml:space="preserve"> </w:t>
      </w:r>
      <w:r>
        <w:rPr>
          <w:color w:val="1F2021"/>
          <w:sz w:val="26"/>
        </w:rPr>
        <w:t>структуровані</w:t>
      </w:r>
      <w:r>
        <w:rPr>
          <w:color w:val="1F2021"/>
          <w:spacing w:val="-1"/>
          <w:sz w:val="26"/>
        </w:rPr>
        <w:t xml:space="preserve"> </w:t>
      </w:r>
      <w:r>
        <w:rPr>
          <w:color w:val="1F2021"/>
          <w:sz w:val="26"/>
        </w:rPr>
        <w:t>(наприклад:</w:t>
      </w:r>
      <w:r>
        <w:rPr>
          <w:color w:val="1F2021"/>
          <w:spacing w:val="1"/>
          <w:sz w:val="26"/>
        </w:rPr>
        <w:t xml:space="preserve"> </w:t>
      </w:r>
      <w:hyperlink r:id="rId47">
        <w:r>
          <w:rPr>
            <w:color w:val="0545AC"/>
            <w:sz w:val="26"/>
          </w:rPr>
          <w:t>текстовий</w:t>
        </w:r>
        <w:r>
          <w:rPr>
            <w:color w:val="0545AC"/>
            <w:spacing w:val="-5"/>
            <w:sz w:val="26"/>
          </w:rPr>
          <w:t xml:space="preserve"> </w:t>
        </w:r>
        <w:r>
          <w:rPr>
            <w:color w:val="0545AC"/>
            <w:sz w:val="26"/>
          </w:rPr>
          <w:t>документ</w:t>
        </w:r>
      </w:hyperlink>
      <w:r>
        <w:rPr>
          <w:color w:val="1F2021"/>
          <w:sz w:val="26"/>
        </w:rPr>
        <w:t>),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spacing w:line="298" w:lineRule="exact"/>
        <w:ind w:left="960" w:hanging="155"/>
        <w:rPr>
          <w:rFonts w:ascii="Symbol" w:hAnsi="Symbol"/>
          <w:color w:val="1F2021"/>
          <w:sz w:val="20"/>
        </w:rPr>
      </w:pPr>
      <w:r>
        <w:rPr>
          <w:color w:val="1F2021"/>
          <w:sz w:val="26"/>
        </w:rPr>
        <w:t>тимчасові.</w:t>
      </w:r>
    </w:p>
    <w:p w:rsidR="006D0075" w:rsidRDefault="00FF05F5">
      <w:pPr>
        <w:pStyle w:val="a3"/>
        <w:spacing w:before="3"/>
        <w:ind w:right="448"/>
      </w:pPr>
      <w:r>
        <w:rPr>
          <w:color w:val="1F2021"/>
        </w:rPr>
        <w:t>Структуровані дані відносно легко піддаються машинній обробці, на відміну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від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автоматична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обробка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неструктурованих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завжди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можлива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або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можлива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лише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неточна.</w:t>
      </w:r>
    </w:p>
    <w:p w:rsidR="006D0075" w:rsidRDefault="00FF05F5">
      <w:pPr>
        <w:pStyle w:val="a3"/>
        <w:spacing w:before="2"/>
        <w:ind w:right="438"/>
      </w:pPr>
      <w:r>
        <w:rPr>
          <w:color w:val="1F2021"/>
        </w:rPr>
        <w:t>Важливими</w:t>
      </w:r>
      <w:r>
        <w:rPr>
          <w:color w:val="1F2021"/>
          <w:spacing w:val="25"/>
        </w:rPr>
        <w:t xml:space="preserve"> </w:t>
      </w:r>
      <w:r>
        <w:rPr>
          <w:color w:val="1F2021"/>
        </w:rPr>
        <w:t>проблемами</w:t>
      </w:r>
      <w:r>
        <w:rPr>
          <w:color w:val="1F2021"/>
          <w:spacing w:val="26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27"/>
        </w:rPr>
        <w:t xml:space="preserve"> </w:t>
      </w:r>
      <w:r>
        <w:rPr>
          <w:color w:val="1F2021"/>
        </w:rPr>
        <w:t>інформатиці,</w:t>
      </w:r>
      <w:r>
        <w:rPr>
          <w:color w:val="1F2021"/>
          <w:spacing w:val="27"/>
        </w:rPr>
        <w:t xml:space="preserve"> </w:t>
      </w:r>
      <w:r>
        <w:rPr>
          <w:color w:val="1F2021"/>
        </w:rPr>
        <w:t>особливо</w:t>
      </w:r>
      <w:r>
        <w:rPr>
          <w:color w:val="1F2021"/>
          <w:spacing w:val="26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25"/>
        </w:rPr>
        <w:t xml:space="preserve"> </w:t>
      </w:r>
      <w:r>
        <w:rPr>
          <w:color w:val="1F2021"/>
        </w:rPr>
        <w:t>розподілених</w:t>
      </w:r>
      <w:r>
        <w:rPr>
          <w:color w:val="1F2021"/>
          <w:spacing w:val="26"/>
        </w:rPr>
        <w:t xml:space="preserve"> </w:t>
      </w:r>
      <w:r>
        <w:rPr>
          <w:color w:val="1F2021"/>
        </w:rPr>
        <w:t>системах,</w:t>
      </w:r>
      <w:r>
        <w:rPr>
          <w:color w:val="1F2021"/>
          <w:spacing w:val="31"/>
        </w:rPr>
        <w:t xml:space="preserve"> </w:t>
      </w:r>
      <w:r>
        <w:rPr>
          <w:color w:val="1F2021"/>
        </w:rPr>
        <w:t>-</w:t>
      </w:r>
      <w:r>
        <w:rPr>
          <w:color w:val="1F2021"/>
          <w:spacing w:val="-62"/>
        </w:rPr>
        <w:t xml:space="preserve"> </w:t>
      </w:r>
      <w:r>
        <w:rPr>
          <w:color w:val="1F2021"/>
        </w:rPr>
        <w:t>є</w:t>
      </w:r>
      <w:r>
        <w:rPr>
          <w:color w:val="1F2021"/>
          <w:spacing w:val="-2"/>
        </w:rPr>
        <w:t xml:space="preserve"> </w:t>
      </w:r>
      <w:hyperlink r:id="rId48">
        <w:r>
          <w:rPr>
            <w:color w:val="0545AC"/>
          </w:rPr>
          <w:t>синхронізація даних</w:t>
        </w:r>
        <w:r>
          <w:rPr>
            <w:color w:val="1F2021"/>
          </w:rPr>
          <w:t>,</w:t>
        </w:r>
        <w:r>
          <w:rPr>
            <w:color w:val="1F2021"/>
            <w:spacing w:val="1"/>
          </w:rPr>
          <w:t xml:space="preserve"> </w:t>
        </w:r>
      </w:hyperlink>
      <w:r>
        <w:rPr>
          <w:color w:val="1F2021"/>
        </w:rPr>
        <w:t>а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управлінні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даними</w:t>
      </w:r>
      <w:r>
        <w:rPr>
          <w:color w:val="1F2021"/>
          <w:spacing w:val="3"/>
        </w:rPr>
        <w:t xml:space="preserve"> </w:t>
      </w:r>
      <w:r>
        <w:rPr>
          <w:color w:val="1F2021"/>
        </w:rPr>
        <w:t>–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стрімке зростання кількості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даних.</w:t>
      </w:r>
    </w:p>
    <w:p w:rsidR="006D0075" w:rsidRDefault="00FF05F5">
      <w:pPr>
        <w:pStyle w:val="a3"/>
        <w:spacing w:before="184"/>
        <w:ind w:right="448"/>
      </w:pPr>
      <w:r>
        <w:rPr>
          <w:b/>
          <w:color w:val="1F2021"/>
        </w:rPr>
        <w:t xml:space="preserve">Дані </w:t>
      </w:r>
      <w:r>
        <w:rPr>
          <w:color w:val="1F2021"/>
        </w:rPr>
        <w:t>– це формалізоване подання інформації, придатне для інтерпретування,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пересилання чи оброблення за участю людини або автоматичними засобами (за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стандартом ISO/IEC 2382:2015). Дані самі по собі не є </w:t>
      </w:r>
      <w:hyperlink r:id="rId49">
        <w:r>
          <w:rPr>
            <w:color w:val="0545AC"/>
            <w:u w:val="single" w:color="0545AC"/>
          </w:rPr>
          <w:t>інформацією</w:t>
        </w:r>
      </w:hyperlink>
      <w:r>
        <w:rPr>
          <w:color w:val="1F2021"/>
        </w:rPr>
        <w:t>. Інформацією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стають оброблені та інтерпретовані за заздалегідь узгодженою схемою дані. Інколи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дані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описують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іншими даними.</w:t>
      </w:r>
      <w:r>
        <w:rPr>
          <w:color w:val="1F2021"/>
          <w:spacing w:val="5"/>
        </w:rPr>
        <w:t xml:space="preserve"> </w:t>
      </w:r>
      <w:r>
        <w:rPr>
          <w:color w:val="1F2021"/>
        </w:rPr>
        <w:t>Такі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«дані про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дані» називають</w:t>
      </w:r>
      <w:r>
        <w:rPr>
          <w:color w:val="1F2021"/>
          <w:spacing w:val="4"/>
        </w:rPr>
        <w:t xml:space="preserve"> </w:t>
      </w:r>
      <w:hyperlink r:id="rId50">
        <w:r>
          <w:rPr>
            <w:color w:val="0545AC"/>
            <w:u w:val="single" w:color="0545AC"/>
          </w:rPr>
          <w:t>метаданими</w:t>
        </w:r>
      </w:hyperlink>
      <w:r>
        <w:rPr>
          <w:color w:val="1F2021"/>
        </w:rPr>
        <w:t>.</w:t>
      </w:r>
    </w:p>
    <w:p w:rsidR="006D0075" w:rsidRDefault="00FF05F5">
      <w:pPr>
        <w:pStyle w:val="a3"/>
        <w:ind w:right="449"/>
      </w:pPr>
      <w:r>
        <w:rPr>
          <w:color w:val="1F2021"/>
        </w:rPr>
        <w:t>Одиницю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даних,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яку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деякому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контексті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розглядають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як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неподільну,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називають</w:t>
      </w:r>
      <w:r>
        <w:rPr>
          <w:color w:val="1F2021"/>
          <w:spacing w:val="4"/>
        </w:rPr>
        <w:t xml:space="preserve"> </w:t>
      </w:r>
      <w:r>
        <w:rPr>
          <w:b/>
          <w:color w:val="1F2021"/>
        </w:rPr>
        <w:t>елементом</w:t>
      </w:r>
      <w:r>
        <w:rPr>
          <w:b/>
          <w:color w:val="1F2021"/>
          <w:spacing w:val="2"/>
        </w:rPr>
        <w:t xml:space="preserve"> </w:t>
      </w:r>
      <w:r>
        <w:rPr>
          <w:b/>
          <w:color w:val="1F2021"/>
        </w:rPr>
        <w:t>даних</w:t>
      </w:r>
      <w:r>
        <w:rPr>
          <w:b/>
          <w:color w:val="1F2021"/>
          <w:spacing w:val="-2"/>
        </w:rPr>
        <w:t xml:space="preserve"> </w:t>
      </w:r>
      <w:r>
        <w:rPr>
          <w:color w:val="1F2021"/>
        </w:rPr>
        <w:t>(ISO/IEC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2382:2015).</w:t>
      </w:r>
    </w:p>
    <w:p w:rsidR="006D0075" w:rsidRDefault="00FF05F5">
      <w:pPr>
        <w:pStyle w:val="a3"/>
        <w:spacing w:before="1"/>
        <w:ind w:right="446"/>
      </w:pPr>
      <w:r>
        <w:rPr>
          <w:color w:val="1F2021"/>
        </w:rPr>
        <w:t xml:space="preserve">Модель даних – це опис організації даних в </w:t>
      </w:r>
      <w:hyperlink r:id="rId51">
        <w:r>
          <w:rPr>
            <w:color w:val="0545AC"/>
            <w:u w:val="single" w:color="0545AC"/>
          </w:rPr>
          <w:t>інформаційній системі</w:t>
        </w:r>
      </w:hyperlink>
      <w:r>
        <w:rPr>
          <w:color w:val="1F2021"/>
        </w:rPr>
        <w:t>. Модель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даних визначає елементи даних інформаційної системи та взаємозв'язки між ними.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Головна мета моделі даних – забезпечити розробку інформаційної системи шляхом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визначення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структурування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даних.</w:t>
      </w:r>
    </w:p>
    <w:p w:rsidR="006D0075" w:rsidRDefault="00FF05F5">
      <w:pPr>
        <w:ind w:left="239" w:right="449" w:firstLine="566"/>
        <w:jc w:val="both"/>
        <w:rPr>
          <w:sz w:val="26"/>
        </w:rPr>
      </w:pPr>
      <w:r>
        <w:rPr>
          <w:color w:val="1F2021"/>
          <w:sz w:val="26"/>
        </w:rPr>
        <w:t>За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призначенням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розрізняють</w:t>
      </w:r>
      <w:r>
        <w:rPr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модель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подання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даних</w:t>
      </w:r>
      <w:r>
        <w:rPr>
          <w:i/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та</w:t>
      </w:r>
      <w:r>
        <w:rPr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модель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структури</w:t>
      </w:r>
      <w:r>
        <w:rPr>
          <w:i/>
          <w:color w:val="1F2021"/>
          <w:spacing w:val="-62"/>
          <w:sz w:val="26"/>
        </w:rPr>
        <w:t xml:space="preserve"> </w:t>
      </w:r>
      <w:r>
        <w:rPr>
          <w:i/>
          <w:color w:val="1F2021"/>
          <w:sz w:val="26"/>
        </w:rPr>
        <w:t>даних</w:t>
      </w:r>
      <w:r>
        <w:rPr>
          <w:color w:val="1F2021"/>
          <w:sz w:val="26"/>
        </w:rPr>
        <w:t>.</w:t>
      </w:r>
    </w:p>
    <w:p w:rsidR="006D0075" w:rsidRDefault="00FF05F5">
      <w:pPr>
        <w:ind w:left="239" w:right="449" w:firstLine="566"/>
        <w:jc w:val="both"/>
        <w:rPr>
          <w:sz w:val="26"/>
        </w:rPr>
      </w:pPr>
      <w:r>
        <w:rPr>
          <w:i/>
          <w:color w:val="1F2021"/>
          <w:sz w:val="26"/>
        </w:rPr>
        <w:t xml:space="preserve">Модель подання даних </w:t>
      </w:r>
      <w:r>
        <w:rPr>
          <w:color w:val="1F2021"/>
          <w:sz w:val="26"/>
        </w:rPr>
        <w:t>описує дані з точки зору їх узагальненої структури в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певному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 xml:space="preserve">контексті. </w:t>
      </w:r>
      <w:r>
        <w:rPr>
          <w:i/>
          <w:color w:val="1F2021"/>
          <w:sz w:val="26"/>
        </w:rPr>
        <w:t>Модель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структури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 xml:space="preserve">даних </w:t>
      </w:r>
      <w:r>
        <w:rPr>
          <w:color w:val="1F2021"/>
          <w:sz w:val="26"/>
        </w:rPr>
        <w:t>описує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логіку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взаємозв'язків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між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даними.</w:t>
      </w:r>
    </w:p>
    <w:p w:rsidR="006D0075" w:rsidRDefault="00FF05F5">
      <w:pPr>
        <w:spacing w:line="298" w:lineRule="exact"/>
        <w:ind w:left="806"/>
        <w:jc w:val="both"/>
        <w:rPr>
          <w:sz w:val="26"/>
        </w:rPr>
      </w:pPr>
      <w:r>
        <w:rPr>
          <w:color w:val="1F2021"/>
          <w:sz w:val="26"/>
        </w:rPr>
        <w:t>Існують</w:t>
      </w:r>
      <w:r>
        <w:rPr>
          <w:color w:val="1F2021"/>
          <w:spacing w:val="-1"/>
          <w:sz w:val="26"/>
        </w:rPr>
        <w:t xml:space="preserve"> </w:t>
      </w:r>
      <w:r>
        <w:rPr>
          <w:color w:val="1F2021"/>
          <w:sz w:val="26"/>
        </w:rPr>
        <w:t xml:space="preserve">такі </w:t>
      </w:r>
      <w:r>
        <w:rPr>
          <w:i/>
          <w:color w:val="1F2021"/>
          <w:sz w:val="26"/>
        </w:rPr>
        <w:t>моделі</w:t>
      </w:r>
      <w:r>
        <w:rPr>
          <w:i/>
          <w:color w:val="1F2021"/>
          <w:spacing w:val="-2"/>
          <w:sz w:val="26"/>
        </w:rPr>
        <w:t xml:space="preserve"> </w:t>
      </w:r>
      <w:r>
        <w:rPr>
          <w:i/>
          <w:color w:val="1F2021"/>
          <w:sz w:val="26"/>
        </w:rPr>
        <w:t>подання</w:t>
      </w:r>
      <w:r>
        <w:rPr>
          <w:i/>
          <w:color w:val="1F2021"/>
          <w:spacing w:val="-3"/>
          <w:sz w:val="26"/>
        </w:rPr>
        <w:t xml:space="preserve"> </w:t>
      </w:r>
      <w:r>
        <w:rPr>
          <w:i/>
          <w:color w:val="1F2021"/>
          <w:sz w:val="26"/>
        </w:rPr>
        <w:t>даних</w:t>
      </w:r>
      <w:r>
        <w:rPr>
          <w:color w:val="1F2021"/>
          <w:sz w:val="26"/>
        </w:rPr>
        <w:t>:</w:t>
      </w:r>
    </w:p>
    <w:p w:rsidR="006D0075" w:rsidRDefault="00FF05F5">
      <w:pPr>
        <w:pStyle w:val="a5"/>
        <w:numPr>
          <w:ilvl w:val="0"/>
          <w:numId w:val="1"/>
        </w:numPr>
        <w:tabs>
          <w:tab w:val="left" w:pos="1234"/>
        </w:tabs>
        <w:ind w:right="444" w:firstLine="566"/>
        <w:jc w:val="both"/>
        <w:rPr>
          <w:sz w:val="26"/>
        </w:rPr>
      </w:pPr>
      <w:r>
        <w:rPr>
          <w:b/>
          <w:color w:val="1F2021"/>
          <w:sz w:val="26"/>
        </w:rPr>
        <w:t>Концептуальна</w:t>
      </w:r>
      <w:r>
        <w:rPr>
          <w:b/>
          <w:color w:val="1F2021"/>
          <w:spacing w:val="1"/>
          <w:sz w:val="26"/>
        </w:rPr>
        <w:t xml:space="preserve"> </w:t>
      </w:r>
      <w:r>
        <w:rPr>
          <w:b/>
          <w:color w:val="1F2021"/>
          <w:sz w:val="26"/>
        </w:rPr>
        <w:t>модель</w:t>
      </w:r>
      <w:r>
        <w:rPr>
          <w:b/>
          <w:color w:val="1F2021"/>
          <w:spacing w:val="1"/>
          <w:sz w:val="26"/>
        </w:rPr>
        <w:t xml:space="preserve"> </w:t>
      </w:r>
      <w:r>
        <w:rPr>
          <w:b/>
          <w:color w:val="1F2021"/>
          <w:sz w:val="26"/>
        </w:rPr>
        <w:t>даних</w:t>
      </w:r>
      <w:r>
        <w:rPr>
          <w:b/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описує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семантику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предметної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області,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задаючи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загальну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сферу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розгляду,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загальне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структурування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та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можливості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їх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обробки.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Така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модель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є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високорівневою,</w:t>
      </w:r>
      <w:r>
        <w:rPr>
          <w:color w:val="1F2021"/>
          <w:spacing w:val="1"/>
          <w:sz w:val="26"/>
        </w:rPr>
        <w:t xml:space="preserve"> </w:t>
      </w:r>
      <w:hyperlink r:id="rId52">
        <w:r>
          <w:rPr>
            <w:sz w:val="26"/>
          </w:rPr>
          <w:t>апаратно</w:t>
        </w:r>
      </w:hyperlink>
      <w:r>
        <w:rPr>
          <w:sz w:val="26"/>
        </w:rPr>
        <w:t xml:space="preserve"> </w:t>
      </w:r>
      <w:r>
        <w:rPr>
          <w:color w:val="1F2021"/>
          <w:sz w:val="26"/>
        </w:rPr>
        <w:t>та</w:t>
      </w:r>
      <w:r>
        <w:rPr>
          <w:color w:val="1F2021"/>
          <w:spacing w:val="1"/>
          <w:sz w:val="26"/>
        </w:rPr>
        <w:t xml:space="preserve"> </w:t>
      </w:r>
      <w:hyperlink r:id="rId53">
        <w:r>
          <w:rPr>
            <w:sz w:val="26"/>
          </w:rPr>
          <w:t>програмно</w:t>
        </w:r>
      </w:hyperlink>
      <w:r>
        <w:rPr>
          <w:spacing w:val="1"/>
          <w:sz w:val="26"/>
        </w:rPr>
        <w:t xml:space="preserve"> </w:t>
      </w:r>
      <w:r>
        <w:rPr>
          <w:color w:val="1F2021"/>
          <w:sz w:val="26"/>
        </w:rPr>
        <w:t>незалежною.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Її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використовують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для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опису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базових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концепцій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правил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їх</w:t>
      </w:r>
      <w:r>
        <w:rPr>
          <w:color w:val="1F2021"/>
          <w:spacing w:val="-62"/>
          <w:sz w:val="26"/>
        </w:rPr>
        <w:t xml:space="preserve"> </w:t>
      </w:r>
      <w:r>
        <w:rPr>
          <w:color w:val="1F2021"/>
          <w:sz w:val="26"/>
        </w:rPr>
        <w:t>інтерпретування та взаємодії. Кількість об'єктів такої моделі має бути мінімально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необхідною для формування цілісної базової картини організації даних. Наприклад,</w:t>
      </w:r>
      <w:r>
        <w:rPr>
          <w:color w:val="1F2021"/>
          <w:spacing w:val="-62"/>
          <w:sz w:val="26"/>
        </w:rPr>
        <w:t xml:space="preserve"> </w:t>
      </w:r>
      <w:r>
        <w:rPr>
          <w:color w:val="1F2021"/>
          <w:sz w:val="26"/>
        </w:rPr>
        <w:t>в інформаційній системі для забезпечення діяльності магазину така модель може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визначати сутності «товар»,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«покупець», «склад»,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«накладна продажу» тощо та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описувати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напрямки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передачі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 між</w:t>
      </w:r>
      <w:r>
        <w:rPr>
          <w:color w:val="1F2021"/>
          <w:spacing w:val="-1"/>
          <w:sz w:val="26"/>
        </w:rPr>
        <w:t xml:space="preserve"> </w:t>
      </w:r>
      <w:r>
        <w:rPr>
          <w:color w:val="1F2021"/>
          <w:sz w:val="26"/>
        </w:rPr>
        <w:t>цими</w:t>
      </w:r>
      <w:r>
        <w:rPr>
          <w:color w:val="1F2021"/>
          <w:spacing w:val="2"/>
          <w:sz w:val="26"/>
        </w:rPr>
        <w:t xml:space="preserve"> </w:t>
      </w:r>
      <w:r>
        <w:rPr>
          <w:color w:val="1F2021"/>
          <w:sz w:val="26"/>
        </w:rPr>
        <w:t>сутностями.</w:t>
      </w:r>
    </w:p>
    <w:p w:rsidR="006D0075" w:rsidRDefault="00FF05F5">
      <w:pPr>
        <w:pStyle w:val="a5"/>
        <w:numPr>
          <w:ilvl w:val="0"/>
          <w:numId w:val="1"/>
        </w:numPr>
        <w:tabs>
          <w:tab w:val="left" w:pos="1234"/>
        </w:tabs>
        <w:ind w:right="450" w:firstLine="566"/>
        <w:jc w:val="both"/>
        <w:rPr>
          <w:sz w:val="26"/>
        </w:rPr>
      </w:pPr>
      <w:r>
        <w:rPr>
          <w:b/>
          <w:color w:val="1F2021"/>
          <w:sz w:val="26"/>
        </w:rPr>
        <w:t>Логічна</w:t>
      </w:r>
      <w:r>
        <w:rPr>
          <w:b/>
          <w:color w:val="1F2021"/>
          <w:spacing w:val="1"/>
          <w:sz w:val="26"/>
        </w:rPr>
        <w:t xml:space="preserve"> </w:t>
      </w:r>
      <w:r>
        <w:rPr>
          <w:b/>
          <w:color w:val="1F2021"/>
          <w:sz w:val="26"/>
        </w:rPr>
        <w:t>модель</w:t>
      </w:r>
      <w:r>
        <w:rPr>
          <w:b/>
          <w:color w:val="1F2021"/>
          <w:spacing w:val="1"/>
          <w:sz w:val="26"/>
        </w:rPr>
        <w:t xml:space="preserve"> </w:t>
      </w:r>
      <w:r>
        <w:rPr>
          <w:b/>
          <w:color w:val="1F2021"/>
          <w:sz w:val="26"/>
        </w:rPr>
        <w:t>даних</w:t>
      </w:r>
      <w:r>
        <w:rPr>
          <w:b/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деталізовано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описує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організацію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допомогою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конкретної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вибраної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моделі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структури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даних.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Наприклад,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при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використанні реляційного підходу така модель містить опис таблиць, їх стовпців,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збережених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процедур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тощо.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Логічна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модель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надає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детальний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опис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</w:t>
      </w:r>
      <w:r>
        <w:rPr>
          <w:color w:val="1F2021"/>
          <w:spacing w:val="65"/>
          <w:sz w:val="26"/>
        </w:rPr>
        <w:t xml:space="preserve"> </w:t>
      </w:r>
      <w:r>
        <w:rPr>
          <w:color w:val="1F2021"/>
          <w:sz w:val="26"/>
        </w:rPr>
        <w:t>межах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вибраної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моделі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структури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незалежно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від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засобів,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які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її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реалізують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на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практиці.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Зокрема, логічна модель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для</w:t>
      </w:r>
      <w:r>
        <w:rPr>
          <w:spacing w:val="1"/>
          <w:sz w:val="26"/>
        </w:rPr>
        <w:t xml:space="preserve"> </w:t>
      </w:r>
      <w:hyperlink r:id="rId54">
        <w:r>
          <w:rPr>
            <w:sz w:val="26"/>
            <w:u w:val="single"/>
          </w:rPr>
          <w:t>СКБД</w:t>
        </w:r>
      </w:hyperlink>
      <w:r>
        <w:rPr>
          <w:sz w:val="26"/>
        </w:rPr>
        <w:t xml:space="preserve"> </w:t>
      </w:r>
      <w:r>
        <w:rPr>
          <w:color w:val="1F2021"/>
          <w:sz w:val="26"/>
        </w:rPr>
        <w:t>(cистем управління базами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даних)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MySQL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та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Oracle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виглядатиме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так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само,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оскільки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обидва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цих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засоби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працюють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</w:t>
      </w:r>
      <w:r>
        <w:rPr>
          <w:color w:val="1F2021"/>
          <w:spacing w:val="2"/>
          <w:sz w:val="26"/>
        </w:rPr>
        <w:t xml:space="preserve"> </w:t>
      </w:r>
      <w:r>
        <w:rPr>
          <w:color w:val="1F2021"/>
          <w:sz w:val="26"/>
        </w:rPr>
        <w:t>межах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однієї моделі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структури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—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реляційної.</w:t>
      </w:r>
    </w:p>
    <w:p w:rsidR="006D0075" w:rsidRDefault="00FF05F5">
      <w:pPr>
        <w:pStyle w:val="a5"/>
        <w:numPr>
          <w:ilvl w:val="0"/>
          <w:numId w:val="1"/>
        </w:numPr>
        <w:tabs>
          <w:tab w:val="left" w:pos="1234"/>
        </w:tabs>
        <w:spacing w:line="242" w:lineRule="auto"/>
        <w:ind w:right="448" w:firstLine="566"/>
        <w:jc w:val="both"/>
        <w:rPr>
          <w:sz w:val="26"/>
        </w:rPr>
      </w:pPr>
      <w:r>
        <w:rPr>
          <w:b/>
          <w:color w:val="1F2021"/>
          <w:sz w:val="26"/>
        </w:rPr>
        <w:t>Фізична</w:t>
      </w:r>
      <w:r>
        <w:rPr>
          <w:b/>
          <w:color w:val="1F2021"/>
          <w:spacing w:val="1"/>
          <w:sz w:val="26"/>
        </w:rPr>
        <w:t xml:space="preserve"> </w:t>
      </w:r>
      <w:r>
        <w:rPr>
          <w:b/>
          <w:color w:val="1F2021"/>
          <w:sz w:val="26"/>
        </w:rPr>
        <w:t>модель</w:t>
      </w:r>
      <w:r>
        <w:rPr>
          <w:b/>
          <w:color w:val="1F2021"/>
          <w:spacing w:val="1"/>
          <w:sz w:val="26"/>
        </w:rPr>
        <w:t xml:space="preserve"> </w:t>
      </w:r>
      <w:r>
        <w:rPr>
          <w:b/>
          <w:color w:val="1F2021"/>
          <w:sz w:val="26"/>
        </w:rPr>
        <w:t>даних</w:t>
      </w:r>
      <w:r>
        <w:rPr>
          <w:b/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описує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фізичні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принципи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збереження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та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передавання</w:t>
      </w:r>
      <w:r>
        <w:rPr>
          <w:color w:val="1F2021"/>
          <w:spacing w:val="8"/>
          <w:sz w:val="26"/>
        </w:rPr>
        <w:t xml:space="preserve"> </w:t>
      </w:r>
      <w:r>
        <w:rPr>
          <w:color w:val="1F2021"/>
          <w:sz w:val="26"/>
        </w:rPr>
        <w:t>даних.</w:t>
      </w:r>
      <w:r>
        <w:rPr>
          <w:color w:val="1F2021"/>
          <w:spacing w:val="10"/>
          <w:sz w:val="26"/>
        </w:rPr>
        <w:t xml:space="preserve"> </w:t>
      </w:r>
      <w:r>
        <w:rPr>
          <w:color w:val="1F2021"/>
          <w:sz w:val="26"/>
        </w:rPr>
        <w:t>Вона</w:t>
      </w:r>
      <w:r>
        <w:rPr>
          <w:color w:val="1F2021"/>
          <w:spacing w:val="8"/>
          <w:sz w:val="26"/>
        </w:rPr>
        <w:t xml:space="preserve"> </w:t>
      </w:r>
      <w:r>
        <w:rPr>
          <w:color w:val="1F2021"/>
          <w:sz w:val="26"/>
        </w:rPr>
        <w:t>забезпечує</w:t>
      </w:r>
      <w:r>
        <w:rPr>
          <w:color w:val="1F2021"/>
          <w:spacing w:val="7"/>
          <w:sz w:val="26"/>
        </w:rPr>
        <w:t xml:space="preserve"> </w:t>
      </w:r>
      <w:r>
        <w:rPr>
          <w:color w:val="1F2021"/>
          <w:sz w:val="26"/>
        </w:rPr>
        <w:t>конкретне</w:t>
      </w:r>
      <w:r>
        <w:rPr>
          <w:color w:val="1F2021"/>
          <w:spacing w:val="8"/>
          <w:sz w:val="26"/>
        </w:rPr>
        <w:t xml:space="preserve"> </w:t>
      </w:r>
      <w:r>
        <w:rPr>
          <w:color w:val="1F2021"/>
          <w:sz w:val="26"/>
        </w:rPr>
        <w:t>детальне</w:t>
      </w:r>
      <w:r>
        <w:rPr>
          <w:color w:val="1F2021"/>
          <w:spacing w:val="8"/>
          <w:sz w:val="26"/>
        </w:rPr>
        <w:t xml:space="preserve"> </w:t>
      </w:r>
      <w:r>
        <w:rPr>
          <w:color w:val="1F2021"/>
          <w:sz w:val="26"/>
        </w:rPr>
        <w:t>технічне</w:t>
      </w:r>
      <w:r>
        <w:rPr>
          <w:color w:val="1F2021"/>
          <w:spacing w:val="8"/>
          <w:sz w:val="26"/>
        </w:rPr>
        <w:t xml:space="preserve"> </w:t>
      </w:r>
      <w:r>
        <w:rPr>
          <w:color w:val="1F2021"/>
          <w:sz w:val="26"/>
        </w:rPr>
        <w:t>рішення,</w:t>
      </w:r>
    </w:p>
    <w:p w:rsidR="006D0075" w:rsidRDefault="006D0075">
      <w:pPr>
        <w:spacing w:line="242" w:lineRule="auto"/>
        <w:jc w:val="both"/>
        <w:rPr>
          <w:sz w:val="26"/>
        </w:rPr>
        <w:sectPr w:rsidR="006D0075">
          <w:pgSz w:w="11910" w:h="16840"/>
          <w:pgMar w:top="1040" w:right="400" w:bottom="124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44" w:firstLine="0"/>
      </w:pPr>
      <w:r>
        <w:rPr>
          <w:color w:val="1F2021"/>
        </w:rPr>
        <w:t>включаючи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формування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файлів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бази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даних,</w:t>
      </w:r>
      <w:r>
        <w:rPr>
          <w:color w:val="1F2021"/>
          <w:spacing w:val="1"/>
        </w:rPr>
        <w:t xml:space="preserve"> </w:t>
      </w:r>
      <w:hyperlink r:id="rId55">
        <w:r>
          <w:t>табличних</w:t>
        </w:r>
        <w:r>
          <w:rPr>
            <w:spacing w:val="1"/>
          </w:rPr>
          <w:t xml:space="preserve"> </w:t>
        </w:r>
        <w:r>
          <w:t>просторів</w:t>
        </w:r>
      </w:hyperlink>
      <w:r>
        <w:rPr>
          <w:spacing w:val="66"/>
        </w:rPr>
        <w:t xml:space="preserve"> </w:t>
      </w:r>
      <w:r>
        <w:rPr>
          <w:color w:val="1F2021"/>
        </w:rPr>
        <w:t>тощо.</w:t>
      </w:r>
      <w:r>
        <w:rPr>
          <w:color w:val="1F2021"/>
          <w:spacing w:val="65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практиці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фізичну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модель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реалізують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СКБД.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Оскільки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фізична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модель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реалізується на базі конкретних технічних засобів, то вона для різних СКБД і 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різних апаратних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платформах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буде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різною.</w:t>
      </w:r>
    </w:p>
    <w:p w:rsidR="006D0075" w:rsidRDefault="00FF05F5">
      <w:pPr>
        <w:spacing w:line="298" w:lineRule="exact"/>
        <w:ind w:left="806"/>
        <w:jc w:val="both"/>
        <w:rPr>
          <w:sz w:val="26"/>
        </w:rPr>
      </w:pPr>
      <w:r>
        <w:rPr>
          <w:color w:val="1F2021"/>
          <w:sz w:val="26"/>
        </w:rPr>
        <w:t>Використовують</w:t>
      </w:r>
      <w:r>
        <w:rPr>
          <w:color w:val="1F2021"/>
          <w:spacing w:val="-1"/>
          <w:sz w:val="26"/>
        </w:rPr>
        <w:t xml:space="preserve"> </w:t>
      </w:r>
      <w:r>
        <w:rPr>
          <w:color w:val="1F2021"/>
          <w:sz w:val="26"/>
        </w:rPr>
        <w:t>такі</w:t>
      </w:r>
      <w:r>
        <w:rPr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моделі</w:t>
      </w:r>
      <w:r>
        <w:rPr>
          <w:i/>
          <w:color w:val="1F2021"/>
          <w:spacing w:val="-3"/>
          <w:sz w:val="26"/>
        </w:rPr>
        <w:t xml:space="preserve"> </w:t>
      </w:r>
      <w:r>
        <w:rPr>
          <w:i/>
          <w:color w:val="1F2021"/>
          <w:sz w:val="26"/>
        </w:rPr>
        <w:t>структури</w:t>
      </w:r>
      <w:r>
        <w:rPr>
          <w:i/>
          <w:color w:val="1F2021"/>
          <w:spacing w:val="-2"/>
          <w:sz w:val="26"/>
        </w:rPr>
        <w:t xml:space="preserve"> </w:t>
      </w:r>
      <w:r>
        <w:rPr>
          <w:i/>
          <w:color w:val="1F2021"/>
          <w:sz w:val="26"/>
        </w:rPr>
        <w:t>даних</w:t>
      </w:r>
      <w:r>
        <w:rPr>
          <w:color w:val="1F2021"/>
          <w:sz w:val="26"/>
        </w:rPr>
        <w:t>:</w:t>
      </w:r>
    </w:p>
    <w:p w:rsidR="006D0075" w:rsidRDefault="00FF05F5">
      <w:pPr>
        <w:pStyle w:val="a5"/>
        <w:numPr>
          <w:ilvl w:val="0"/>
          <w:numId w:val="59"/>
        </w:numPr>
        <w:tabs>
          <w:tab w:val="left" w:pos="1234"/>
        </w:tabs>
        <w:ind w:right="440" w:firstLine="566"/>
        <w:jc w:val="both"/>
        <w:rPr>
          <w:sz w:val="26"/>
        </w:rPr>
      </w:pPr>
      <w:r>
        <w:rPr>
          <w:b/>
          <w:color w:val="1F2021"/>
          <w:sz w:val="26"/>
        </w:rPr>
        <w:t>Ієрархічна</w:t>
      </w:r>
      <w:r>
        <w:rPr>
          <w:b/>
          <w:color w:val="1F2021"/>
          <w:spacing w:val="1"/>
          <w:sz w:val="26"/>
        </w:rPr>
        <w:t xml:space="preserve"> </w:t>
      </w:r>
      <w:r>
        <w:rPr>
          <w:b/>
          <w:color w:val="1F2021"/>
          <w:sz w:val="26"/>
        </w:rPr>
        <w:t>модель</w:t>
      </w:r>
      <w:r>
        <w:rPr>
          <w:b/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описує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дані,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які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становлять</w:t>
      </w:r>
      <w:r>
        <w:rPr>
          <w:color w:val="1F2021"/>
          <w:spacing w:val="1"/>
          <w:sz w:val="26"/>
        </w:rPr>
        <w:t xml:space="preserve"> </w:t>
      </w:r>
      <w:hyperlink r:id="rId56">
        <w:r>
          <w:rPr>
            <w:sz w:val="26"/>
          </w:rPr>
          <w:t>множину</w:t>
        </w:r>
      </w:hyperlink>
      <w:r>
        <w:rPr>
          <w:color w:val="1F2021"/>
          <w:sz w:val="26"/>
        </w:rPr>
        <w:t>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частково</w:t>
      </w:r>
      <w:r>
        <w:rPr>
          <w:color w:val="1F2021"/>
          <w:spacing w:val="-62"/>
          <w:sz w:val="26"/>
        </w:rPr>
        <w:t xml:space="preserve"> </w:t>
      </w:r>
      <w:r>
        <w:rPr>
          <w:color w:val="1F2021"/>
          <w:sz w:val="26"/>
        </w:rPr>
        <w:t>упорядковану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так,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що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існує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лише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один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елемент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цієї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множини,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який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не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має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попереднього,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а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всі інші елементи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мають</w:t>
      </w:r>
      <w:r>
        <w:rPr>
          <w:color w:val="1F2021"/>
          <w:spacing w:val="-3"/>
          <w:sz w:val="26"/>
        </w:rPr>
        <w:t xml:space="preserve"> </w:t>
      </w:r>
      <w:r>
        <w:rPr>
          <w:color w:val="1F2021"/>
          <w:sz w:val="26"/>
        </w:rPr>
        <w:t>лише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один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попередній.</w:t>
      </w:r>
    </w:p>
    <w:p w:rsidR="006D0075" w:rsidRDefault="00FF05F5">
      <w:pPr>
        <w:pStyle w:val="a5"/>
        <w:numPr>
          <w:ilvl w:val="0"/>
          <w:numId w:val="59"/>
        </w:numPr>
        <w:tabs>
          <w:tab w:val="left" w:pos="1234"/>
        </w:tabs>
        <w:ind w:right="442" w:firstLine="566"/>
        <w:jc w:val="both"/>
        <w:rPr>
          <w:sz w:val="26"/>
        </w:rPr>
      </w:pPr>
      <w:r>
        <w:rPr>
          <w:b/>
          <w:color w:val="1F2021"/>
          <w:sz w:val="26"/>
        </w:rPr>
        <w:t>Мережна</w:t>
      </w:r>
      <w:r>
        <w:rPr>
          <w:b/>
          <w:color w:val="1F2021"/>
          <w:spacing w:val="1"/>
          <w:sz w:val="26"/>
        </w:rPr>
        <w:t xml:space="preserve"> </w:t>
      </w:r>
      <w:r>
        <w:rPr>
          <w:b/>
          <w:color w:val="1F2021"/>
          <w:sz w:val="26"/>
        </w:rPr>
        <w:t xml:space="preserve">модель </w:t>
      </w:r>
      <w:r>
        <w:rPr>
          <w:color w:val="1F2021"/>
          <w:sz w:val="26"/>
        </w:rPr>
        <w:t>описує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дані,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які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становлять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множину,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частково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впорядковану так, що принаймні для деяких елементів множини існує більше, ніж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один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попередній</w:t>
      </w:r>
      <w:r>
        <w:rPr>
          <w:color w:val="1F2021"/>
          <w:spacing w:val="2"/>
          <w:sz w:val="26"/>
        </w:rPr>
        <w:t xml:space="preserve"> </w:t>
      </w:r>
      <w:r>
        <w:rPr>
          <w:color w:val="1F2021"/>
          <w:sz w:val="26"/>
        </w:rPr>
        <w:t>елемент.</w:t>
      </w:r>
    </w:p>
    <w:p w:rsidR="006D0075" w:rsidRDefault="00380C9F">
      <w:pPr>
        <w:pStyle w:val="a5"/>
        <w:numPr>
          <w:ilvl w:val="0"/>
          <w:numId w:val="59"/>
        </w:numPr>
        <w:tabs>
          <w:tab w:val="left" w:pos="1234"/>
        </w:tabs>
        <w:spacing w:before="1"/>
        <w:ind w:right="445" w:firstLine="566"/>
        <w:jc w:val="both"/>
        <w:rPr>
          <w:sz w:val="26"/>
        </w:rPr>
      </w:pPr>
      <w:hyperlink r:id="rId57">
        <w:r w:rsidR="00FF05F5">
          <w:rPr>
            <w:b/>
            <w:sz w:val="26"/>
          </w:rPr>
          <w:t>Реляційна</w:t>
        </w:r>
        <w:r w:rsidR="00FF05F5">
          <w:rPr>
            <w:b/>
            <w:spacing w:val="1"/>
            <w:sz w:val="26"/>
          </w:rPr>
          <w:t xml:space="preserve"> </w:t>
        </w:r>
        <w:r w:rsidR="00FF05F5">
          <w:rPr>
            <w:b/>
            <w:sz w:val="26"/>
          </w:rPr>
          <w:t>модель</w:t>
        </w:r>
      </w:hyperlink>
      <w:r w:rsidR="00FF05F5">
        <w:rPr>
          <w:b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описує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дані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як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сукупність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пов'язаних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між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собою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таблиць.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Переважна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більшість</w:t>
      </w:r>
      <w:r w:rsidR="00FF05F5">
        <w:rPr>
          <w:color w:val="1F2021"/>
          <w:spacing w:val="66"/>
          <w:sz w:val="26"/>
        </w:rPr>
        <w:t xml:space="preserve"> </w:t>
      </w:r>
      <w:r w:rsidR="00FF05F5">
        <w:rPr>
          <w:color w:val="1F2021"/>
          <w:sz w:val="26"/>
        </w:rPr>
        <w:t>сучасних</w:t>
      </w:r>
      <w:r w:rsidR="00FF05F5">
        <w:rPr>
          <w:color w:val="1F2021"/>
          <w:spacing w:val="66"/>
          <w:sz w:val="26"/>
        </w:rPr>
        <w:t xml:space="preserve"> </w:t>
      </w:r>
      <w:r w:rsidR="00FF05F5">
        <w:rPr>
          <w:color w:val="1F2021"/>
          <w:sz w:val="26"/>
        </w:rPr>
        <w:t>систем</w:t>
      </w:r>
      <w:r w:rsidR="00FF05F5">
        <w:rPr>
          <w:color w:val="1F2021"/>
          <w:spacing w:val="66"/>
          <w:sz w:val="26"/>
        </w:rPr>
        <w:t xml:space="preserve"> </w:t>
      </w:r>
      <w:r w:rsidR="00FF05F5">
        <w:rPr>
          <w:color w:val="1F2021"/>
          <w:sz w:val="26"/>
        </w:rPr>
        <w:t>керування</w:t>
      </w:r>
      <w:r w:rsidR="00FF05F5">
        <w:rPr>
          <w:color w:val="1F2021"/>
          <w:spacing w:val="66"/>
          <w:sz w:val="26"/>
        </w:rPr>
        <w:t xml:space="preserve"> </w:t>
      </w:r>
      <w:r w:rsidR="00FF05F5">
        <w:rPr>
          <w:color w:val="1F2021"/>
          <w:sz w:val="26"/>
        </w:rPr>
        <w:t>базами</w:t>
      </w:r>
      <w:r w:rsidR="00FF05F5">
        <w:rPr>
          <w:color w:val="1F2021"/>
          <w:spacing w:val="66"/>
          <w:sz w:val="26"/>
        </w:rPr>
        <w:t xml:space="preserve"> </w:t>
      </w:r>
      <w:r w:rsidR="00FF05F5">
        <w:rPr>
          <w:color w:val="1F2021"/>
          <w:sz w:val="26"/>
        </w:rPr>
        <w:t>даних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 xml:space="preserve">(зокрема, </w:t>
      </w:r>
      <w:hyperlink r:id="rId58">
        <w:r w:rsidR="00FF05F5">
          <w:rPr>
            <w:color w:val="0545AC"/>
            <w:sz w:val="26"/>
          </w:rPr>
          <w:t>MySQL</w:t>
        </w:r>
        <w:r w:rsidR="00FF05F5">
          <w:rPr>
            <w:color w:val="1F2021"/>
            <w:sz w:val="26"/>
          </w:rPr>
          <w:t xml:space="preserve">, </w:t>
        </w:r>
      </w:hyperlink>
      <w:hyperlink r:id="rId59">
        <w:r w:rsidR="00FF05F5">
          <w:rPr>
            <w:color w:val="0545AC"/>
            <w:sz w:val="26"/>
          </w:rPr>
          <w:t>Microsoft</w:t>
        </w:r>
        <w:r w:rsidR="00FF05F5">
          <w:rPr>
            <w:color w:val="0545AC"/>
            <w:spacing w:val="1"/>
            <w:sz w:val="26"/>
          </w:rPr>
          <w:t xml:space="preserve"> </w:t>
        </w:r>
        <w:r w:rsidR="00FF05F5">
          <w:rPr>
            <w:color w:val="0545AC"/>
            <w:sz w:val="26"/>
          </w:rPr>
          <w:t>SQL</w:t>
        </w:r>
        <w:r w:rsidR="00FF05F5">
          <w:rPr>
            <w:color w:val="0545AC"/>
            <w:spacing w:val="1"/>
            <w:sz w:val="26"/>
          </w:rPr>
          <w:t xml:space="preserve"> </w:t>
        </w:r>
        <w:r w:rsidR="00FF05F5">
          <w:rPr>
            <w:color w:val="0545AC"/>
            <w:sz w:val="26"/>
          </w:rPr>
          <w:t>Server</w:t>
        </w:r>
        <w:r w:rsidR="00FF05F5">
          <w:rPr>
            <w:color w:val="1F2021"/>
            <w:sz w:val="26"/>
          </w:rPr>
          <w:t>,</w:t>
        </w:r>
      </w:hyperlink>
      <w:r w:rsidR="00FF05F5">
        <w:rPr>
          <w:color w:val="0545AC"/>
          <w:spacing w:val="1"/>
          <w:sz w:val="26"/>
        </w:rPr>
        <w:t xml:space="preserve"> </w:t>
      </w:r>
      <w:hyperlink r:id="rId60">
        <w:r w:rsidR="00FF05F5">
          <w:rPr>
            <w:color w:val="0545AC"/>
            <w:sz w:val="26"/>
            <w:u w:val="single" w:color="0545AC"/>
          </w:rPr>
          <w:t>Oracle</w:t>
        </w:r>
      </w:hyperlink>
      <w:r w:rsidR="00FF05F5">
        <w:rPr>
          <w:color w:val="1F2021"/>
          <w:sz w:val="26"/>
        </w:rPr>
        <w:t>,</w:t>
      </w:r>
      <w:r w:rsidR="00FF05F5">
        <w:rPr>
          <w:color w:val="0545AC"/>
          <w:spacing w:val="1"/>
          <w:sz w:val="26"/>
        </w:rPr>
        <w:t xml:space="preserve"> </w:t>
      </w:r>
      <w:hyperlink r:id="rId61">
        <w:r w:rsidR="00FF05F5">
          <w:rPr>
            <w:color w:val="0545AC"/>
            <w:sz w:val="26"/>
            <w:u w:val="single" w:color="0545AC"/>
          </w:rPr>
          <w:t>PostgreSQL</w:t>
        </w:r>
        <w:r w:rsidR="00FF05F5">
          <w:rPr>
            <w:color w:val="1F2021"/>
            <w:sz w:val="26"/>
          </w:rPr>
          <w:t>,</w:t>
        </w:r>
      </w:hyperlink>
      <w:r w:rsidR="00FF05F5">
        <w:rPr>
          <w:color w:val="0545AC"/>
          <w:spacing w:val="1"/>
          <w:sz w:val="26"/>
        </w:rPr>
        <w:t xml:space="preserve"> </w:t>
      </w:r>
      <w:hyperlink r:id="rId62">
        <w:r w:rsidR="00FF05F5">
          <w:rPr>
            <w:color w:val="0545AC"/>
            <w:sz w:val="26"/>
            <w:u w:val="single" w:color="0545AC"/>
          </w:rPr>
          <w:t>Interbase</w:t>
        </w:r>
      </w:hyperlink>
      <w:r w:rsidR="00FF05F5">
        <w:rPr>
          <w:color w:val="1F2021"/>
          <w:sz w:val="26"/>
        </w:rPr>
        <w:t>,</w:t>
      </w:r>
      <w:r w:rsidR="00FF05F5">
        <w:rPr>
          <w:color w:val="0545AC"/>
          <w:spacing w:val="1"/>
          <w:sz w:val="26"/>
        </w:rPr>
        <w:t xml:space="preserve"> </w:t>
      </w:r>
      <w:hyperlink r:id="rId63">
        <w:r w:rsidR="00FF05F5">
          <w:rPr>
            <w:color w:val="0545AC"/>
            <w:sz w:val="26"/>
            <w:u w:val="single" w:color="0545AC"/>
          </w:rPr>
          <w:t>Firebird</w:t>
        </w:r>
      </w:hyperlink>
      <w:r w:rsidR="00FF05F5">
        <w:rPr>
          <w:color w:val="1F2021"/>
          <w:sz w:val="26"/>
        </w:rPr>
        <w:t>,</w:t>
      </w:r>
      <w:r w:rsidR="00FF05F5">
        <w:rPr>
          <w:color w:val="0545AC"/>
          <w:spacing w:val="1"/>
          <w:sz w:val="26"/>
        </w:rPr>
        <w:t xml:space="preserve"> </w:t>
      </w:r>
      <w:hyperlink r:id="rId64">
        <w:r w:rsidR="00FF05F5">
          <w:rPr>
            <w:color w:val="0545AC"/>
            <w:sz w:val="26"/>
            <w:u w:val="single" w:color="0545AC"/>
          </w:rPr>
          <w:t>Sybase</w:t>
        </w:r>
      </w:hyperlink>
      <w:r w:rsidR="00FF05F5">
        <w:rPr>
          <w:color w:val="1F2021"/>
          <w:sz w:val="26"/>
        </w:rPr>
        <w:t>)</w:t>
      </w:r>
      <w:r w:rsidR="00FF05F5">
        <w:rPr>
          <w:color w:val="1F2021"/>
          <w:spacing w:val="1"/>
          <w:sz w:val="26"/>
        </w:rPr>
        <w:t xml:space="preserve"> </w:t>
      </w:r>
      <w:r w:rsidR="00FF05F5">
        <w:rPr>
          <w:color w:val="1F2021"/>
          <w:sz w:val="26"/>
        </w:rPr>
        <w:t>реалізують</w:t>
      </w:r>
      <w:r w:rsidR="00FF05F5">
        <w:rPr>
          <w:color w:val="1F2021"/>
          <w:spacing w:val="3"/>
          <w:sz w:val="26"/>
        </w:rPr>
        <w:t xml:space="preserve"> </w:t>
      </w:r>
      <w:r w:rsidR="00FF05F5">
        <w:rPr>
          <w:color w:val="1F2021"/>
          <w:sz w:val="26"/>
        </w:rPr>
        <w:t>саме цю модель</w:t>
      </w:r>
      <w:r w:rsidR="00FF05F5">
        <w:rPr>
          <w:color w:val="1F2021"/>
          <w:spacing w:val="2"/>
          <w:sz w:val="26"/>
        </w:rPr>
        <w:t xml:space="preserve"> </w:t>
      </w:r>
      <w:r w:rsidR="00FF05F5">
        <w:rPr>
          <w:color w:val="1F2021"/>
          <w:sz w:val="26"/>
        </w:rPr>
        <w:t>структури</w:t>
      </w:r>
      <w:r w:rsidR="00FF05F5">
        <w:rPr>
          <w:color w:val="1F2021"/>
          <w:spacing w:val="2"/>
          <w:sz w:val="26"/>
        </w:rPr>
        <w:t xml:space="preserve"> </w:t>
      </w:r>
      <w:r w:rsidR="00FF05F5">
        <w:rPr>
          <w:color w:val="1F2021"/>
          <w:sz w:val="26"/>
        </w:rPr>
        <w:t>даних.</w:t>
      </w:r>
    </w:p>
    <w:p w:rsidR="006D0075" w:rsidRDefault="00FF05F5">
      <w:pPr>
        <w:pStyle w:val="a5"/>
        <w:numPr>
          <w:ilvl w:val="0"/>
          <w:numId w:val="59"/>
        </w:numPr>
        <w:tabs>
          <w:tab w:val="left" w:pos="1234"/>
        </w:tabs>
        <w:spacing w:line="242" w:lineRule="auto"/>
        <w:ind w:right="452" w:firstLine="566"/>
        <w:jc w:val="both"/>
        <w:rPr>
          <w:sz w:val="26"/>
        </w:rPr>
      </w:pPr>
      <w:r>
        <w:rPr>
          <w:b/>
          <w:color w:val="1F2021"/>
          <w:sz w:val="26"/>
        </w:rPr>
        <w:t>Об'єктно-орієнтована</w:t>
      </w:r>
      <w:r>
        <w:rPr>
          <w:b/>
          <w:color w:val="1F2021"/>
          <w:spacing w:val="1"/>
          <w:sz w:val="26"/>
        </w:rPr>
        <w:t xml:space="preserve"> </w:t>
      </w:r>
      <w:r>
        <w:rPr>
          <w:b/>
          <w:color w:val="1F2021"/>
          <w:sz w:val="26"/>
        </w:rPr>
        <w:t xml:space="preserve">модель </w:t>
      </w:r>
      <w:r>
        <w:rPr>
          <w:color w:val="1F2021"/>
          <w:sz w:val="26"/>
        </w:rPr>
        <w:t>описує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як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сукупність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пов'язаних</w:t>
      </w:r>
      <w:r>
        <w:rPr>
          <w:color w:val="1F2021"/>
          <w:spacing w:val="-62"/>
          <w:sz w:val="26"/>
        </w:rPr>
        <w:t xml:space="preserve"> </w:t>
      </w:r>
      <w:r>
        <w:rPr>
          <w:color w:val="1F2021"/>
          <w:sz w:val="26"/>
        </w:rPr>
        <w:t>об'єктів.</w:t>
      </w:r>
    </w:p>
    <w:p w:rsidR="006D0075" w:rsidRDefault="006D0075">
      <w:pPr>
        <w:pStyle w:val="a3"/>
        <w:spacing w:before="5"/>
        <w:ind w:left="0" w:firstLine="0"/>
        <w:jc w:val="left"/>
        <w:rPr>
          <w:sz w:val="23"/>
        </w:rPr>
      </w:pPr>
    </w:p>
    <w:p w:rsidR="006D0075" w:rsidRDefault="00FF05F5">
      <w:pPr>
        <w:pStyle w:val="a3"/>
        <w:spacing w:line="242" w:lineRule="auto"/>
        <w:ind w:left="806" w:right="787" w:firstLine="0"/>
      </w:pPr>
      <w:r>
        <w:rPr>
          <w:b/>
          <w:color w:val="1F2021"/>
        </w:rPr>
        <w:t xml:space="preserve">Оброблення даних </w:t>
      </w:r>
      <w:r>
        <w:rPr>
          <w:color w:val="1F2021"/>
        </w:rPr>
        <w:t>— це систематизоване виконання операцій над даними.</w:t>
      </w:r>
      <w:r>
        <w:rPr>
          <w:color w:val="1F2021"/>
          <w:spacing w:val="-62"/>
        </w:rPr>
        <w:t xml:space="preserve"> </w:t>
      </w:r>
      <w:r>
        <w:rPr>
          <w:color w:val="1F2021"/>
        </w:rPr>
        <w:t>Розрізняють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такі види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комп'ютерного оброблення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даних: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ind w:right="448" w:firstLine="566"/>
        <w:jc w:val="both"/>
        <w:rPr>
          <w:rFonts w:ascii="Symbol" w:hAnsi="Symbol"/>
          <w:color w:val="1F2021"/>
          <w:sz w:val="20"/>
        </w:rPr>
      </w:pPr>
      <w:r>
        <w:rPr>
          <w:b/>
          <w:color w:val="1F2021"/>
          <w:sz w:val="26"/>
        </w:rPr>
        <w:t xml:space="preserve">Локальне оброблення даних </w:t>
      </w:r>
      <w:r>
        <w:rPr>
          <w:color w:val="1F2021"/>
          <w:sz w:val="26"/>
        </w:rPr>
        <w:t>– оброблення даних, при якому всі функції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введення-виведення,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зберігання,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оброблення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і керування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даними виконуються в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межах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однієї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станції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оброблення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даних.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ind w:right="442" w:firstLine="566"/>
        <w:jc w:val="both"/>
        <w:rPr>
          <w:rFonts w:ascii="Symbol" w:hAnsi="Symbol"/>
          <w:color w:val="1F2021"/>
          <w:sz w:val="20"/>
        </w:rPr>
      </w:pPr>
      <w:r>
        <w:rPr>
          <w:b/>
          <w:color w:val="1F2021"/>
          <w:sz w:val="26"/>
        </w:rPr>
        <w:t xml:space="preserve">Розподілене оброблення даних </w:t>
      </w:r>
      <w:r>
        <w:rPr>
          <w:color w:val="1F2021"/>
          <w:sz w:val="26"/>
        </w:rPr>
        <w:t>– оброблення даних, за яким між станціями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оброблення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розподілені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деякі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або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всі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функції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оброблення,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зберігання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керування.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ind w:right="447" w:firstLine="566"/>
        <w:jc w:val="both"/>
        <w:rPr>
          <w:rFonts w:ascii="Symbol" w:hAnsi="Symbol"/>
          <w:color w:val="1F2021"/>
          <w:sz w:val="20"/>
        </w:rPr>
      </w:pPr>
      <w:r>
        <w:rPr>
          <w:b/>
          <w:color w:val="1F2021"/>
          <w:sz w:val="26"/>
        </w:rPr>
        <w:t xml:space="preserve">Дистанційне оброблення даних </w:t>
      </w:r>
      <w:r>
        <w:rPr>
          <w:color w:val="1F2021"/>
          <w:sz w:val="26"/>
        </w:rPr>
        <w:t>– оброблення даних, за яким деякі функції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введення-виведення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виконуються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пристроями,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зв'язаними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комп'ютерною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системою</w:t>
      </w:r>
      <w:r>
        <w:rPr>
          <w:color w:val="1F2021"/>
          <w:spacing w:val="-2"/>
          <w:sz w:val="26"/>
        </w:rPr>
        <w:t xml:space="preserve"> </w:t>
      </w:r>
      <w:r>
        <w:rPr>
          <w:color w:val="1F2021"/>
          <w:sz w:val="26"/>
        </w:rPr>
        <w:t>за</w:t>
      </w:r>
      <w:r>
        <w:rPr>
          <w:color w:val="1F2021"/>
          <w:spacing w:val="2"/>
          <w:sz w:val="26"/>
        </w:rPr>
        <w:t xml:space="preserve"> </w:t>
      </w:r>
      <w:r>
        <w:rPr>
          <w:color w:val="1F2021"/>
          <w:sz w:val="26"/>
        </w:rPr>
        <w:t>допомогою</w:t>
      </w:r>
      <w:r>
        <w:rPr>
          <w:color w:val="1F2021"/>
          <w:spacing w:val="-1"/>
          <w:sz w:val="26"/>
        </w:rPr>
        <w:t xml:space="preserve"> </w:t>
      </w:r>
      <w:r>
        <w:rPr>
          <w:color w:val="1F2021"/>
          <w:sz w:val="26"/>
        </w:rPr>
        <w:t>засобів</w:t>
      </w:r>
      <w:r>
        <w:rPr>
          <w:color w:val="1F2021"/>
          <w:spacing w:val="4"/>
          <w:sz w:val="26"/>
        </w:rPr>
        <w:t xml:space="preserve"> </w:t>
      </w:r>
      <w:r>
        <w:rPr>
          <w:color w:val="1F2021"/>
          <w:sz w:val="26"/>
        </w:rPr>
        <w:t>пересилання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даних.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ind w:right="447" w:firstLine="566"/>
        <w:jc w:val="both"/>
        <w:rPr>
          <w:rFonts w:ascii="Symbol" w:hAnsi="Symbol"/>
          <w:color w:val="1F2021"/>
          <w:sz w:val="20"/>
        </w:rPr>
      </w:pPr>
      <w:r>
        <w:rPr>
          <w:b/>
          <w:color w:val="1F2021"/>
          <w:sz w:val="26"/>
        </w:rPr>
        <w:t>Телеоброблення</w:t>
      </w:r>
      <w:r>
        <w:rPr>
          <w:b/>
          <w:color w:val="1F2021"/>
          <w:spacing w:val="1"/>
          <w:sz w:val="26"/>
        </w:rPr>
        <w:t xml:space="preserve"> </w:t>
      </w:r>
      <w:r>
        <w:rPr>
          <w:b/>
          <w:color w:val="1F2021"/>
          <w:sz w:val="26"/>
        </w:rPr>
        <w:t xml:space="preserve">даних </w:t>
      </w:r>
      <w:r>
        <w:rPr>
          <w:color w:val="1F2021"/>
          <w:sz w:val="26"/>
        </w:rPr>
        <w:t>– оброблення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під час якого користувачам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забезпечується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дистанційний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доступ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до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ресурсів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системи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оброблення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даних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і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засобів</w:t>
      </w:r>
      <w:r>
        <w:rPr>
          <w:color w:val="1F2021"/>
          <w:spacing w:val="3"/>
          <w:sz w:val="26"/>
        </w:rPr>
        <w:t xml:space="preserve"> </w:t>
      </w:r>
      <w:r>
        <w:rPr>
          <w:color w:val="1F2021"/>
          <w:sz w:val="26"/>
        </w:rPr>
        <w:t>зв'язку.</w:t>
      </w:r>
    </w:p>
    <w:p w:rsidR="006D0075" w:rsidRDefault="00380C9F">
      <w:pPr>
        <w:pStyle w:val="a3"/>
        <w:ind w:right="449"/>
      </w:pPr>
      <w:hyperlink r:id="rId65">
        <w:r w:rsidR="00FF05F5">
          <w:t xml:space="preserve">Система оброблення даних </w:t>
        </w:r>
      </w:hyperlink>
      <w:r w:rsidR="00FF05F5">
        <w:rPr>
          <w:color w:val="1F2021"/>
        </w:rPr>
        <w:t>– система, що складається з сукупності технічних і</w:t>
      </w:r>
      <w:r w:rsidR="00FF05F5">
        <w:rPr>
          <w:color w:val="1F2021"/>
          <w:spacing w:val="-62"/>
        </w:rPr>
        <w:t xml:space="preserve"> </w:t>
      </w:r>
      <w:r w:rsidR="00FF05F5">
        <w:rPr>
          <w:color w:val="1F2021"/>
        </w:rPr>
        <w:t>програмних засобів,</w:t>
      </w:r>
      <w:r w:rsidR="00FF05F5">
        <w:rPr>
          <w:color w:val="1F2021"/>
          <w:spacing w:val="1"/>
        </w:rPr>
        <w:t xml:space="preserve"> </w:t>
      </w:r>
      <w:r w:rsidR="00FF05F5">
        <w:rPr>
          <w:color w:val="1F2021"/>
        </w:rPr>
        <w:t>а також робочого персоналу,</w:t>
      </w:r>
      <w:r w:rsidR="00FF05F5">
        <w:rPr>
          <w:color w:val="1F2021"/>
          <w:spacing w:val="1"/>
        </w:rPr>
        <w:t xml:space="preserve"> </w:t>
      </w:r>
      <w:r w:rsidR="00FF05F5">
        <w:rPr>
          <w:color w:val="1F2021"/>
        </w:rPr>
        <w:t>що забезпечують оброблення</w:t>
      </w:r>
      <w:r w:rsidR="00FF05F5">
        <w:rPr>
          <w:color w:val="1F2021"/>
          <w:spacing w:val="1"/>
        </w:rPr>
        <w:t xml:space="preserve"> </w:t>
      </w:r>
      <w:r w:rsidR="00FF05F5">
        <w:rPr>
          <w:color w:val="1F2021"/>
        </w:rPr>
        <w:t>даних.</w:t>
      </w:r>
    </w:p>
    <w:p w:rsidR="006D0075" w:rsidRDefault="00FF05F5">
      <w:pPr>
        <w:pStyle w:val="a3"/>
        <w:spacing w:line="242" w:lineRule="auto"/>
        <w:ind w:right="451"/>
      </w:pPr>
      <w:r>
        <w:rPr>
          <w:color w:val="1F2021"/>
        </w:rPr>
        <w:t>Введення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виведення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комп'ютери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проводиться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через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периферійні</w:t>
      </w:r>
      <w:r>
        <w:rPr>
          <w:color w:val="1F2021"/>
          <w:spacing w:val="-62"/>
        </w:rPr>
        <w:t xml:space="preserve"> </w:t>
      </w:r>
      <w:r>
        <w:rPr>
          <w:color w:val="1F2021"/>
        </w:rPr>
        <w:t>пристрої (клавіатура,</w:t>
      </w:r>
      <w:r>
        <w:rPr>
          <w:color w:val="1F2021"/>
          <w:spacing w:val="4"/>
        </w:rPr>
        <w:t xml:space="preserve"> </w:t>
      </w:r>
      <w:r>
        <w:rPr>
          <w:color w:val="1F2021"/>
        </w:rPr>
        <w:t>миша,</w:t>
      </w:r>
      <w:r>
        <w:rPr>
          <w:color w:val="1F2021"/>
          <w:spacing w:val="4"/>
        </w:rPr>
        <w:t xml:space="preserve"> </w:t>
      </w:r>
      <w:r>
        <w:rPr>
          <w:color w:val="1F2021"/>
        </w:rPr>
        <w:t>монітор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тощо).</w:t>
      </w:r>
    </w:p>
    <w:p w:rsidR="006D0075" w:rsidRDefault="00FF05F5">
      <w:pPr>
        <w:pStyle w:val="a3"/>
        <w:ind w:right="448"/>
      </w:pPr>
      <w:r>
        <w:rPr>
          <w:color w:val="1F2021"/>
        </w:rPr>
        <w:t xml:space="preserve">Для довготривалого зберігання даних зазвичай використовують </w:t>
      </w:r>
      <w:hyperlink r:id="rId66">
        <w:r>
          <w:rPr>
            <w:b/>
          </w:rPr>
          <w:t xml:space="preserve">базу даних </w:t>
        </w:r>
      </w:hyperlink>
      <w:r>
        <w:rPr>
          <w:color w:val="1F2021"/>
        </w:rPr>
        <w:t>—</w:t>
      </w:r>
      <w:r>
        <w:rPr>
          <w:color w:val="1F2021"/>
          <w:spacing w:val="-62"/>
        </w:rPr>
        <w:t xml:space="preserve"> </w:t>
      </w:r>
      <w:r>
        <w:rPr>
          <w:color w:val="1F2021"/>
        </w:rPr>
        <w:t>сукупність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взаємозв'язаних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методів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для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їх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первинної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обробки,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організованих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згідно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схемою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бази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так,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щоб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ними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міг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працювати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користувач.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моделлю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структури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бази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можуть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бути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реляційні,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мережні, ієрархічні та інші. Для керування роботою бази даних в інформаційній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системі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використовують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спеціалізоване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програмне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забезпечення,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яке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називають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системою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керування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базами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даних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(СКБД).</w:t>
      </w:r>
    </w:p>
    <w:p w:rsidR="006D0075" w:rsidRDefault="006D0075">
      <w:pPr>
        <w:pStyle w:val="a3"/>
        <w:spacing w:before="3"/>
        <w:ind w:left="0" w:firstLine="0"/>
        <w:jc w:val="left"/>
        <w:rPr>
          <w:sz w:val="25"/>
        </w:rPr>
      </w:pPr>
    </w:p>
    <w:p w:rsidR="006D0075" w:rsidRDefault="00FF05F5">
      <w:pPr>
        <w:ind w:left="806"/>
        <w:rPr>
          <w:i/>
          <w:sz w:val="26"/>
        </w:rPr>
      </w:pPr>
      <w:r>
        <w:rPr>
          <w:i/>
          <w:sz w:val="26"/>
        </w:rPr>
        <w:t>Таким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чином,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відмінності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поняттях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наступному:</w:t>
      </w:r>
    </w:p>
    <w:p w:rsidR="006D0075" w:rsidRDefault="00FF05F5">
      <w:pPr>
        <w:pStyle w:val="61"/>
        <w:spacing w:before="4" w:line="240" w:lineRule="auto"/>
        <w:jc w:val="left"/>
      </w:pPr>
      <w:r>
        <w:t>Дані: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6D0075" w:rsidRDefault="00FF05F5">
      <w:pPr>
        <w:pStyle w:val="a5"/>
        <w:numPr>
          <w:ilvl w:val="0"/>
          <w:numId w:val="61"/>
        </w:numPr>
        <w:tabs>
          <w:tab w:val="left" w:pos="1233"/>
          <w:tab w:val="left" w:pos="1234"/>
        </w:tabs>
        <w:spacing w:before="88" w:line="298" w:lineRule="exact"/>
        <w:ind w:left="1233" w:hanging="428"/>
        <w:rPr>
          <w:sz w:val="26"/>
        </w:rPr>
      </w:pPr>
      <w:r>
        <w:rPr>
          <w:sz w:val="26"/>
        </w:rPr>
        <w:t>представлення</w:t>
      </w:r>
      <w:r>
        <w:rPr>
          <w:spacing w:val="-4"/>
          <w:sz w:val="26"/>
        </w:rPr>
        <w:t xml:space="preserve"> </w:t>
      </w:r>
      <w:r>
        <w:rPr>
          <w:sz w:val="26"/>
        </w:rPr>
        <w:t>фактів,</w:t>
      </w:r>
      <w:r>
        <w:rPr>
          <w:spacing w:val="-7"/>
          <w:sz w:val="26"/>
        </w:rPr>
        <w:t xml:space="preserve"> </w:t>
      </w:r>
      <w:r>
        <w:rPr>
          <w:sz w:val="26"/>
        </w:rPr>
        <w:t>предметів,</w:t>
      </w:r>
      <w:r>
        <w:rPr>
          <w:spacing w:val="3"/>
          <w:sz w:val="26"/>
        </w:rPr>
        <w:t xml:space="preserve"> </w:t>
      </w:r>
      <w:r>
        <w:rPr>
          <w:sz w:val="26"/>
        </w:rPr>
        <w:t>ідей,</w:t>
      </w:r>
      <w:r>
        <w:rPr>
          <w:spacing w:val="-6"/>
          <w:sz w:val="26"/>
        </w:rPr>
        <w:t xml:space="preserve"> </w:t>
      </w:r>
      <w:r>
        <w:rPr>
          <w:sz w:val="26"/>
        </w:rPr>
        <w:t>понять</w:t>
      </w:r>
      <w:r>
        <w:rPr>
          <w:spacing w:val="-3"/>
          <w:sz w:val="26"/>
        </w:rPr>
        <w:t xml:space="preserve"> </w:t>
      </w:r>
      <w:r>
        <w:rPr>
          <w:sz w:val="26"/>
        </w:rPr>
        <w:t>звичайним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способом;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1233"/>
          <w:tab w:val="left" w:pos="1234"/>
        </w:tabs>
        <w:spacing w:line="298" w:lineRule="exact"/>
        <w:ind w:left="1233" w:hanging="428"/>
        <w:rPr>
          <w:sz w:val="26"/>
        </w:rPr>
      </w:pPr>
      <w:r>
        <w:rPr>
          <w:sz w:val="26"/>
        </w:rPr>
        <w:t>бази</w:t>
      </w:r>
      <w:r>
        <w:rPr>
          <w:spacing w:val="-2"/>
          <w:sz w:val="26"/>
        </w:rPr>
        <w:t xml:space="preserve"> </w:t>
      </w:r>
      <w:r>
        <w:rPr>
          <w:sz w:val="26"/>
        </w:rPr>
        <w:t>даних</w:t>
      </w:r>
      <w:r>
        <w:rPr>
          <w:spacing w:val="-3"/>
          <w:sz w:val="26"/>
        </w:rPr>
        <w:t xml:space="preserve"> </w:t>
      </w:r>
      <w:r>
        <w:rPr>
          <w:sz w:val="26"/>
        </w:rPr>
        <w:t>зберігають</w:t>
      </w:r>
      <w:r>
        <w:rPr>
          <w:spacing w:val="-1"/>
          <w:sz w:val="26"/>
        </w:rPr>
        <w:t xml:space="preserve"> </w:t>
      </w:r>
      <w:r>
        <w:rPr>
          <w:sz w:val="26"/>
        </w:rPr>
        <w:t>дані.</w:t>
      </w:r>
    </w:p>
    <w:p w:rsidR="006D0075" w:rsidRDefault="00FF05F5">
      <w:pPr>
        <w:pStyle w:val="61"/>
        <w:spacing w:before="8"/>
        <w:jc w:val="left"/>
      </w:pPr>
      <w:r>
        <w:t>Інформація: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1233"/>
          <w:tab w:val="left" w:pos="1234"/>
        </w:tabs>
        <w:spacing w:line="296" w:lineRule="exact"/>
        <w:ind w:left="1233" w:hanging="428"/>
        <w:rPr>
          <w:sz w:val="26"/>
        </w:rPr>
      </w:pPr>
      <w:r>
        <w:rPr>
          <w:sz w:val="26"/>
        </w:rPr>
        <w:t>дані, представлені</w:t>
      </w:r>
      <w:r>
        <w:rPr>
          <w:spacing w:val="-2"/>
          <w:sz w:val="26"/>
        </w:rPr>
        <w:t xml:space="preserve"> </w:t>
      </w:r>
      <w:r>
        <w:rPr>
          <w:sz w:val="26"/>
        </w:rPr>
        <w:t>у</w:t>
      </w:r>
      <w:r>
        <w:rPr>
          <w:spacing w:val="-6"/>
          <w:sz w:val="26"/>
        </w:rPr>
        <w:t xml:space="preserve"> </w:t>
      </w:r>
      <w:r>
        <w:rPr>
          <w:sz w:val="26"/>
        </w:rPr>
        <w:t>відповідній</w:t>
      </w:r>
      <w:r>
        <w:rPr>
          <w:spacing w:val="-2"/>
          <w:sz w:val="26"/>
        </w:rPr>
        <w:t xml:space="preserve"> </w:t>
      </w:r>
      <w:r>
        <w:rPr>
          <w:sz w:val="26"/>
        </w:rPr>
        <w:t>формі</w:t>
      </w:r>
      <w:r>
        <w:rPr>
          <w:spacing w:val="-2"/>
          <w:sz w:val="26"/>
        </w:rPr>
        <w:t xml:space="preserve"> </w:t>
      </w:r>
      <w:r>
        <w:rPr>
          <w:sz w:val="26"/>
        </w:rPr>
        <w:t>(для</w:t>
      </w:r>
      <w:r>
        <w:rPr>
          <w:spacing w:val="-1"/>
          <w:sz w:val="26"/>
        </w:rPr>
        <w:t xml:space="preserve"> </w:t>
      </w:r>
      <w:r>
        <w:rPr>
          <w:sz w:val="26"/>
        </w:rPr>
        <w:t>інтерпретації).</w:t>
      </w:r>
    </w:p>
    <w:p w:rsidR="006D0075" w:rsidRDefault="00FF05F5">
      <w:pPr>
        <w:pStyle w:val="61"/>
        <w:spacing w:before="4"/>
        <w:jc w:val="left"/>
      </w:pPr>
      <w:r>
        <w:t>Знання: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1156"/>
          <w:tab w:val="left" w:pos="1157"/>
        </w:tabs>
        <w:spacing w:line="296" w:lineRule="exact"/>
        <w:ind w:left="1157" w:hanging="351"/>
        <w:rPr>
          <w:sz w:val="26"/>
        </w:rPr>
      </w:pPr>
      <w:r>
        <w:rPr>
          <w:sz w:val="26"/>
        </w:rPr>
        <w:t>розуміння</w:t>
      </w:r>
      <w:r>
        <w:rPr>
          <w:spacing w:val="-3"/>
          <w:sz w:val="26"/>
        </w:rPr>
        <w:t xml:space="preserve"> </w:t>
      </w:r>
      <w:r>
        <w:rPr>
          <w:sz w:val="26"/>
        </w:rPr>
        <w:t>відповідних</w:t>
      </w:r>
      <w:r>
        <w:rPr>
          <w:spacing w:val="-4"/>
          <w:sz w:val="26"/>
        </w:rPr>
        <w:t xml:space="preserve"> </w:t>
      </w:r>
      <w:r>
        <w:rPr>
          <w:sz w:val="26"/>
        </w:rPr>
        <w:t>дій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основі</w:t>
      </w:r>
      <w:r>
        <w:rPr>
          <w:spacing w:val="-3"/>
          <w:sz w:val="26"/>
        </w:rPr>
        <w:t xml:space="preserve"> </w:t>
      </w:r>
      <w:r>
        <w:rPr>
          <w:sz w:val="26"/>
        </w:rPr>
        <w:t>інтерпретованих</w:t>
      </w:r>
      <w:r>
        <w:rPr>
          <w:spacing w:val="-4"/>
          <w:sz w:val="26"/>
        </w:rPr>
        <w:t xml:space="preserve"> </w:t>
      </w:r>
      <w:r>
        <w:rPr>
          <w:sz w:val="26"/>
        </w:rPr>
        <w:t>даних</w:t>
      </w:r>
      <w:r>
        <w:rPr>
          <w:spacing w:val="-4"/>
          <w:sz w:val="26"/>
        </w:rPr>
        <w:t xml:space="preserve"> </w:t>
      </w:r>
      <w:r>
        <w:rPr>
          <w:sz w:val="26"/>
        </w:rPr>
        <w:t>(інформації);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1156"/>
          <w:tab w:val="left" w:pos="1157"/>
        </w:tabs>
        <w:spacing w:before="4"/>
        <w:ind w:left="1157" w:hanging="351"/>
        <w:rPr>
          <w:sz w:val="26"/>
        </w:rPr>
      </w:pPr>
      <w:r>
        <w:rPr>
          <w:sz w:val="26"/>
        </w:rPr>
        <w:t>як</w:t>
      </w:r>
      <w:r>
        <w:rPr>
          <w:spacing w:val="-1"/>
          <w:sz w:val="26"/>
        </w:rPr>
        <w:t xml:space="preserve"> </w:t>
      </w:r>
      <w:r>
        <w:rPr>
          <w:sz w:val="26"/>
        </w:rPr>
        <w:t>і чому.</w:t>
      </w:r>
    </w:p>
    <w:p w:rsidR="006D0075" w:rsidRDefault="00FF05F5">
      <w:pPr>
        <w:pStyle w:val="61"/>
        <w:spacing w:before="3"/>
        <w:ind w:left="873"/>
        <w:jc w:val="left"/>
      </w:pPr>
      <w:r>
        <w:t>Мудрість: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1233"/>
          <w:tab w:val="left" w:pos="1234"/>
        </w:tabs>
        <w:spacing w:line="296" w:lineRule="exact"/>
        <w:ind w:left="1233" w:hanging="428"/>
        <w:rPr>
          <w:sz w:val="26"/>
        </w:rPr>
      </w:pPr>
      <w:r>
        <w:rPr>
          <w:sz w:val="26"/>
        </w:rPr>
        <w:t>приходить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з</w:t>
      </w:r>
      <w:r>
        <w:rPr>
          <w:spacing w:val="-4"/>
          <w:sz w:val="26"/>
        </w:rPr>
        <w:t xml:space="preserve"> </w:t>
      </w:r>
      <w:r>
        <w:rPr>
          <w:sz w:val="26"/>
        </w:rPr>
        <w:t>досвідом,</w:t>
      </w:r>
      <w:r>
        <w:rPr>
          <w:spacing w:val="-1"/>
          <w:sz w:val="26"/>
        </w:rPr>
        <w:t xml:space="preserve"> </w:t>
      </w:r>
      <w:r>
        <w:rPr>
          <w:sz w:val="26"/>
        </w:rPr>
        <w:t>освітою;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1233"/>
          <w:tab w:val="left" w:pos="1234"/>
        </w:tabs>
        <w:spacing w:before="4" w:line="298" w:lineRule="exact"/>
        <w:ind w:left="1233" w:hanging="428"/>
        <w:rPr>
          <w:sz w:val="26"/>
        </w:rPr>
      </w:pPr>
      <w:r>
        <w:rPr>
          <w:sz w:val="26"/>
        </w:rPr>
        <w:t>гарне</w:t>
      </w:r>
      <w:r>
        <w:rPr>
          <w:spacing w:val="-2"/>
          <w:sz w:val="26"/>
        </w:rPr>
        <w:t xml:space="preserve"> </w:t>
      </w:r>
      <w:r>
        <w:rPr>
          <w:sz w:val="26"/>
        </w:rPr>
        <w:t>поєднання</w:t>
      </w:r>
      <w:r>
        <w:rPr>
          <w:spacing w:val="-1"/>
          <w:sz w:val="26"/>
        </w:rPr>
        <w:t xml:space="preserve"> </w:t>
      </w:r>
      <w:r>
        <w:rPr>
          <w:sz w:val="26"/>
        </w:rPr>
        <w:t>того,</w:t>
      </w:r>
      <w:r>
        <w:rPr>
          <w:spacing w:val="-1"/>
          <w:sz w:val="26"/>
        </w:rPr>
        <w:t xml:space="preserve"> </w:t>
      </w:r>
      <w:r>
        <w:rPr>
          <w:sz w:val="26"/>
        </w:rPr>
        <w:t>що</w:t>
      </w:r>
      <w:r>
        <w:rPr>
          <w:spacing w:val="-6"/>
          <w:sz w:val="26"/>
        </w:rPr>
        <w:t xml:space="preserve"> </w:t>
      </w:r>
      <w:r>
        <w:rPr>
          <w:sz w:val="26"/>
        </w:rPr>
        <w:t>ви</w:t>
      </w:r>
      <w:r>
        <w:rPr>
          <w:spacing w:val="-1"/>
          <w:sz w:val="26"/>
        </w:rPr>
        <w:t xml:space="preserve"> </w:t>
      </w:r>
      <w:r>
        <w:rPr>
          <w:sz w:val="26"/>
        </w:rPr>
        <w:t>дізналися</w:t>
      </w:r>
      <w:r>
        <w:rPr>
          <w:spacing w:val="-1"/>
          <w:sz w:val="26"/>
        </w:rPr>
        <w:t xml:space="preserve"> </w:t>
      </w:r>
      <w:r>
        <w:rPr>
          <w:sz w:val="26"/>
        </w:rPr>
        <w:t>з</w:t>
      </w:r>
      <w:r>
        <w:rPr>
          <w:spacing w:val="-4"/>
          <w:sz w:val="26"/>
        </w:rPr>
        <w:t xml:space="preserve"> </w:t>
      </w:r>
      <w:r>
        <w:rPr>
          <w:sz w:val="26"/>
        </w:rPr>
        <w:t>тим, що</w:t>
      </w:r>
      <w:r>
        <w:rPr>
          <w:spacing w:val="-6"/>
          <w:sz w:val="26"/>
        </w:rPr>
        <w:t xml:space="preserve"> </w:t>
      </w:r>
      <w:r>
        <w:rPr>
          <w:sz w:val="26"/>
        </w:rPr>
        <w:t>ви</w:t>
      </w:r>
      <w:r>
        <w:rPr>
          <w:spacing w:val="-2"/>
          <w:sz w:val="26"/>
        </w:rPr>
        <w:t xml:space="preserve"> </w:t>
      </w:r>
      <w:r>
        <w:rPr>
          <w:sz w:val="26"/>
        </w:rPr>
        <w:t>будете</w:t>
      </w:r>
      <w:r>
        <w:rPr>
          <w:spacing w:val="-1"/>
          <w:sz w:val="26"/>
        </w:rPr>
        <w:t xml:space="preserve"> </w:t>
      </w:r>
      <w:r>
        <w:rPr>
          <w:sz w:val="26"/>
        </w:rPr>
        <w:t>робити;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1233"/>
          <w:tab w:val="left" w:pos="1234"/>
        </w:tabs>
        <w:spacing w:line="298" w:lineRule="exact"/>
        <w:ind w:left="1233" w:hanging="428"/>
        <w:rPr>
          <w:sz w:val="26"/>
        </w:rPr>
      </w:pPr>
      <w:r>
        <w:rPr>
          <w:sz w:val="26"/>
        </w:rPr>
        <w:t>гарне</w:t>
      </w:r>
      <w:r>
        <w:rPr>
          <w:spacing w:val="-2"/>
          <w:sz w:val="26"/>
        </w:rPr>
        <w:t xml:space="preserve"> </w:t>
      </w:r>
      <w:r>
        <w:rPr>
          <w:sz w:val="26"/>
        </w:rPr>
        <w:t>судження</w:t>
      </w:r>
      <w:r>
        <w:rPr>
          <w:spacing w:val="-1"/>
          <w:sz w:val="26"/>
        </w:rPr>
        <w:t xml:space="preserve"> </w:t>
      </w:r>
      <w:r>
        <w:rPr>
          <w:sz w:val="26"/>
        </w:rPr>
        <w:t>про</w:t>
      </w:r>
      <w:r>
        <w:rPr>
          <w:spacing w:val="-2"/>
          <w:sz w:val="26"/>
        </w:rPr>
        <w:t xml:space="preserve"> </w:t>
      </w:r>
      <w:r>
        <w:rPr>
          <w:sz w:val="26"/>
        </w:rPr>
        <w:t>вибір</w:t>
      </w:r>
      <w:r>
        <w:rPr>
          <w:spacing w:val="-2"/>
          <w:sz w:val="26"/>
        </w:rPr>
        <w:t xml:space="preserve"> </w:t>
      </w:r>
      <w:r>
        <w:rPr>
          <w:sz w:val="26"/>
        </w:rPr>
        <w:t>вашого</w:t>
      </w:r>
      <w:r>
        <w:rPr>
          <w:spacing w:val="-2"/>
          <w:sz w:val="26"/>
        </w:rPr>
        <w:t xml:space="preserve"> </w:t>
      </w:r>
      <w:r>
        <w:rPr>
          <w:sz w:val="26"/>
        </w:rPr>
        <w:t>вибору.</w:t>
      </w:r>
    </w:p>
    <w:p w:rsidR="006D0075" w:rsidRDefault="00FF05F5">
      <w:pPr>
        <w:pStyle w:val="a3"/>
        <w:ind w:right="449"/>
      </w:pPr>
      <w:r>
        <w:t>Мудрість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розсудливе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грамотне</w:t>
      </w:r>
      <w:r>
        <w:rPr>
          <w:spacing w:val="1"/>
        </w:rPr>
        <w:t xml:space="preserve"> </w:t>
      </w:r>
      <w:r>
        <w:t>застосування</w:t>
      </w:r>
      <w:r>
        <w:rPr>
          <w:spacing w:val="-62"/>
        </w:rPr>
        <w:t xml:space="preserve"> </w:t>
      </w:r>
      <w:r>
        <w:t xml:space="preserve">знання/інтелекту. Великий, глибокий </w:t>
      </w:r>
      <w:hyperlink r:id="rId67">
        <w:r>
          <w:t>розум</w:t>
        </w:r>
      </w:hyperlink>
      <w:r>
        <w:t>, що опирається на життєвий досвід.</w:t>
      </w:r>
      <w:r>
        <w:rPr>
          <w:spacing w:val="1"/>
        </w:rPr>
        <w:t xml:space="preserve"> </w:t>
      </w:r>
      <w:r>
        <w:t xml:space="preserve">Здатність знаходити рішення різних </w:t>
      </w:r>
      <w:hyperlink r:id="rId68">
        <w:r>
          <w:t>проблем</w:t>
        </w:r>
      </w:hyperlink>
      <w:r>
        <w:t>, в тому числі життєвих, опираючись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чужий</w:t>
      </w:r>
      <w:r>
        <w:rPr>
          <w:spacing w:val="1"/>
        </w:rPr>
        <w:t xml:space="preserve"> </w:t>
      </w:r>
      <w:r>
        <w:t>досвід,</w:t>
      </w:r>
      <w:r>
        <w:rPr>
          <w:spacing w:val="1"/>
        </w:rPr>
        <w:t xml:space="preserve"> </w:t>
      </w:r>
      <w:r>
        <w:t>уникаючи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безпосередніх</w:t>
      </w:r>
      <w:r>
        <w:rPr>
          <w:spacing w:val="1"/>
        </w:rPr>
        <w:t xml:space="preserve"> </w:t>
      </w:r>
      <w:hyperlink r:id="rId69">
        <w:r>
          <w:t>логічних</w:t>
        </w:r>
      </w:hyperlink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розуміння</w:t>
      </w:r>
      <w:r>
        <w:rPr>
          <w:spacing w:val="2"/>
        </w:rPr>
        <w:t xml:space="preserve"> </w:t>
      </w:r>
      <w:hyperlink r:id="rId70">
        <w:r>
          <w:t>онтології</w:t>
        </w:r>
        <w:r>
          <w:rPr>
            <w:spacing w:val="2"/>
          </w:rPr>
          <w:t xml:space="preserve"> </w:t>
        </w:r>
      </w:hyperlink>
      <w:r>
        <w:t>того,</w:t>
      </w:r>
      <w:r>
        <w:rPr>
          <w:spacing w:val="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відбувається.</w:t>
      </w:r>
    </w:p>
    <w:p w:rsidR="006D0075" w:rsidRDefault="006D0075">
      <w:pPr>
        <w:pStyle w:val="a3"/>
        <w:spacing w:before="2"/>
        <w:ind w:left="0" w:firstLine="0"/>
        <w:jc w:val="left"/>
      </w:pPr>
    </w:p>
    <w:p w:rsidR="006D0075" w:rsidRDefault="00FF05F5">
      <w:pPr>
        <w:pStyle w:val="310"/>
        <w:numPr>
          <w:ilvl w:val="1"/>
          <w:numId w:val="65"/>
        </w:numPr>
        <w:tabs>
          <w:tab w:val="left" w:pos="1301"/>
        </w:tabs>
        <w:ind w:left="1301" w:hanging="495"/>
        <w:rPr>
          <w:u w:val="none"/>
        </w:rPr>
      </w:pPr>
      <w:bookmarkStart w:id="8" w:name="1.3._Революція_даних:_поняття_та_етапи."/>
      <w:bookmarkStart w:id="9" w:name="_bookmark3"/>
      <w:bookmarkEnd w:id="8"/>
      <w:bookmarkEnd w:id="9"/>
      <w:r>
        <w:t>Революція</w:t>
      </w:r>
      <w:r>
        <w:rPr>
          <w:spacing w:val="-6"/>
        </w:rPr>
        <w:t xml:space="preserve"> </w:t>
      </w:r>
      <w:r>
        <w:t>даних:</w:t>
      </w:r>
      <w:r>
        <w:rPr>
          <w:spacing w:val="-12"/>
        </w:rPr>
        <w:t xml:space="preserve"> </w:t>
      </w:r>
      <w:r>
        <w:t>поняття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етапи.</w:t>
      </w:r>
    </w:p>
    <w:p w:rsidR="006D0075" w:rsidRDefault="00FF05F5">
      <w:pPr>
        <w:pStyle w:val="a3"/>
        <w:spacing w:before="181"/>
        <w:ind w:right="450"/>
      </w:pPr>
      <w:r>
        <w:t>Незалежна</w:t>
      </w:r>
      <w:r>
        <w:rPr>
          <w:spacing w:val="1"/>
        </w:rPr>
        <w:t xml:space="preserve"> </w:t>
      </w:r>
      <w:r>
        <w:t>експертна</w:t>
      </w:r>
      <w:r>
        <w:rPr>
          <w:spacing w:val="1"/>
        </w:rPr>
        <w:t xml:space="preserve"> </w:t>
      </w:r>
      <w:r>
        <w:t>консультативна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секретаря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(IEAG) визначає "</w:t>
      </w:r>
      <w:r>
        <w:rPr>
          <w:b/>
        </w:rPr>
        <w:t>Революцію даних</w:t>
      </w:r>
      <w:r>
        <w:t>" як "вибух" у обсязі та виробництві даних, що</w:t>
      </w:r>
      <w:r>
        <w:rPr>
          <w:spacing w:val="1"/>
        </w:rPr>
        <w:t xml:space="preserve"> </w:t>
      </w:r>
      <w:r>
        <w:t>відповідає</w:t>
      </w:r>
      <w:r>
        <w:rPr>
          <w:spacing w:val="-1"/>
        </w:rPr>
        <w:t xml:space="preserve"> </w:t>
      </w:r>
      <w:r>
        <w:t>"зростаючому попиту на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усіх частин</w:t>
      </w:r>
      <w:r>
        <w:rPr>
          <w:spacing w:val="1"/>
        </w:rPr>
        <w:t xml:space="preserve"> </w:t>
      </w:r>
      <w:r>
        <w:t>суспільства".</w:t>
      </w:r>
    </w:p>
    <w:p w:rsidR="006D0075" w:rsidRDefault="00FF05F5">
      <w:pPr>
        <w:pStyle w:val="a3"/>
        <w:spacing w:before="1"/>
        <w:ind w:right="450"/>
      </w:pPr>
      <w:r>
        <w:t>Необхідність „революції даних” вперше була висловлена Групою високого</w:t>
      </w:r>
      <w:r>
        <w:rPr>
          <w:spacing w:val="1"/>
        </w:rPr>
        <w:t xml:space="preserve"> </w:t>
      </w:r>
      <w:r>
        <w:t>рівня,</w:t>
      </w:r>
      <w:r>
        <w:rPr>
          <w:spacing w:val="1"/>
        </w:rPr>
        <w:t xml:space="preserve"> </w:t>
      </w:r>
      <w:r>
        <w:t>призначеною</w:t>
      </w:r>
      <w:r>
        <w:rPr>
          <w:spacing w:val="1"/>
        </w:rPr>
        <w:t xml:space="preserve"> </w:t>
      </w:r>
      <w:r>
        <w:t>Генеральним</w:t>
      </w:r>
      <w:r>
        <w:rPr>
          <w:spacing w:val="1"/>
        </w:rPr>
        <w:t xml:space="preserve"> </w:t>
      </w:r>
      <w:r>
        <w:t>секретарем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Пан</w:t>
      </w:r>
      <w:r>
        <w:rPr>
          <w:spacing w:val="1"/>
        </w:rPr>
        <w:t xml:space="preserve"> </w:t>
      </w:r>
      <w:r>
        <w:t>Гі</w:t>
      </w:r>
      <w:r>
        <w:rPr>
          <w:spacing w:val="1"/>
        </w:rPr>
        <w:t xml:space="preserve"> </w:t>
      </w:r>
      <w:r>
        <w:t>Муном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надання</w:t>
      </w:r>
      <w:r>
        <w:rPr>
          <w:spacing w:val="-62"/>
        </w:rPr>
        <w:t xml:space="preserve"> </w:t>
      </w:r>
      <w:r>
        <w:t>консультацій щодо глобального порядку денного розвитку після цілей розвитку</w:t>
      </w:r>
      <w:r>
        <w:rPr>
          <w:spacing w:val="1"/>
        </w:rPr>
        <w:t xml:space="preserve"> </w:t>
      </w:r>
      <w:r>
        <w:t>тисячоліття у 2015 році (ЦРТ). Звіт Групи високого рівня був досить коротким,</w:t>
      </w:r>
      <w:r>
        <w:rPr>
          <w:spacing w:val="1"/>
        </w:rPr>
        <w:t xml:space="preserve"> </w:t>
      </w:r>
      <w:r>
        <w:t>залишаючи</w:t>
      </w:r>
      <w:r>
        <w:rPr>
          <w:spacing w:val="1"/>
        </w:rPr>
        <w:t xml:space="preserve"> </w:t>
      </w:r>
      <w:r>
        <w:t>досить</w:t>
      </w:r>
      <w:r>
        <w:rPr>
          <w:spacing w:val="3"/>
        </w:rPr>
        <w:t xml:space="preserve"> </w:t>
      </w:r>
      <w:r>
        <w:t>багато місця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інтерпретації:</w:t>
      </w:r>
    </w:p>
    <w:p w:rsidR="006D0075" w:rsidRDefault="00FF05F5">
      <w:pPr>
        <w:spacing w:before="3"/>
        <w:ind w:left="239" w:right="440" w:firstLine="566"/>
        <w:jc w:val="both"/>
        <w:rPr>
          <w:i/>
          <w:sz w:val="26"/>
        </w:rPr>
      </w:pPr>
      <w:r>
        <w:rPr>
          <w:i/>
          <w:sz w:val="26"/>
        </w:rPr>
        <w:t>«Кращі дані та статистика допоможуть урядам відстежувати прогрес 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забезпечувати,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щоб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їх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рішення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базувалися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фактичних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даних;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вони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також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можуть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посилити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підзвітність.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Йдеться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лише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уряди.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Слід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залучити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міжнародні агентства, ОГС та приватний сектор. Справжня революція даних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спиратиметься на існуючі та нові джерела даних, щоб повністю інтегрувати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статистику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прийняття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рішень,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сприяти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відкритому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доступу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використанню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забезпечувати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посилену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підтримку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статистичних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систем.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”(Звіт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HLP,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P23)</w:t>
      </w:r>
    </w:p>
    <w:p w:rsidR="006D0075" w:rsidRDefault="00FF05F5">
      <w:pPr>
        <w:pStyle w:val="61"/>
        <w:spacing w:before="4"/>
      </w:pPr>
      <w:r>
        <w:t>Перша</w:t>
      </w:r>
      <w:r>
        <w:rPr>
          <w:spacing w:val="1"/>
        </w:rPr>
        <w:t xml:space="preserve"> </w:t>
      </w:r>
      <w:r>
        <w:t>революція</w:t>
      </w:r>
      <w:r>
        <w:rPr>
          <w:spacing w:val="-5"/>
        </w:rPr>
        <w:t xml:space="preserve"> </w:t>
      </w:r>
      <w:r>
        <w:t>даних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961"/>
        </w:tabs>
        <w:spacing w:line="295" w:lineRule="exact"/>
        <w:ind w:left="960" w:hanging="155"/>
        <w:jc w:val="both"/>
        <w:rPr>
          <w:sz w:val="26"/>
        </w:rPr>
      </w:pPr>
      <w:r>
        <w:rPr>
          <w:sz w:val="26"/>
        </w:rPr>
        <w:t>Письмо</w:t>
      </w:r>
      <w:r>
        <w:rPr>
          <w:spacing w:val="-3"/>
          <w:sz w:val="26"/>
        </w:rPr>
        <w:t xml:space="preserve"> </w:t>
      </w:r>
      <w:r>
        <w:rPr>
          <w:sz w:val="26"/>
        </w:rPr>
        <w:t>(символи</w:t>
      </w:r>
      <w:r>
        <w:rPr>
          <w:spacing w:val="-1"/>
          <w:sz w:val="26"/>
        </w:rPr>
        <w:t xml:space="preserve"> </w:t>
      </w:r>
      <w:r>
        <w:rPr>
          <w:sz w:val="26"/>
        </w:rPr>
        <w:t>Цзягу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6600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н.е., символи</w:t>
      </w:r>
      <w:r>
        <w:rPr>
          <w:spacing w:val="-1"/>
          <w:sz w:val="26"/>
        </w:rPr>
        <w:t xml:space="preserve"> </w:t>
      </w:r>
      <w:r>
        <w:rPr>
          <w:sz w:val="26"/>
        </w:rPr>
        <w:t>Вінча</w:t>
      </w:r>
      <w:r>
        <w:rPr>
          <w:spacing w:val="-2"/>
          <w:sz w:val="26"/>
        </w:rPr>
        <w:t xml:space="preserve"> </w:t>
      </w:r>
      <w:r>
        <w:rPr>
          <w:sz w:val="26"/>
        </w:rPr>
        <w:t>5300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н.е.,</w:t>
      </w:r>
      <w:r>
        <w:rPr>
          <w:spacing w:val="-4"/>
          <w:sz w:val="26"/>
        </w:rPr>
        <w:t xml:space="preserve"> </w:t>
      </w:r>
      <w:r>
        <w:rPr>
          <w:sz w:val="26"/>
        </w:rPr>
        <w:t>...)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1680"/>
          <w:tab w:val="left" w:pos="1681"/>
        </w:tabs>
        <w:spacing w:line="298" w:lineRule="exact"/>
        <w:ind w:left="1680" w:hanging="875"/>
        <w:rPr>
          <w:sz w:val="26"/>
        </w:rPr>
      </w:pPr>
      <w:r>
        <w:rPr>
          <w:sz w:val="26"/>
        </w:rPr>
        <w:t>Ієрогліфи</w:t>
      </w:r>
      <w:r>
        <w:rPr>
          <w:spacing w:val="-2"/>
          <w:sz w:val="26"/>
        </w:rPr>
        <w:t xml:space="preserve"> </w:t>
      </w:r>
      <w:r>
        <w:rPr>
          <w:sz w:val="26"/>
        </w:rPr>
        <w:t>("Письмові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</w:t>
      </w:r>
      <w:r>
        <w:rPr>
          <w:spacing w:val="-1"/>
          <w:sz w:val="26"/>
        </w:rPr>
        <w:t xml:space="preserve"> </w:t>
      </w:r>
      <w:r>
        <w:rPr>
          <w:sz w:val="26"/>
        </w:rPr>
        <w:t>Бога"),</w:t>
      </w:r>
      <w:r>
        <w:rPr>
          <w:spacing w:val="3"/>
          <w:sz w:val="26"/>
        </w:rPr>
        <w:t xml:space="preserve"> </w:t>
      </w:r>
      <w:r>
        <w:rPr>
          <w:sz w:val="26"/>
        </w:rPr>
        <w:t>3000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6"/>
          <w:sz w:val="26"/>
        </w:rPr>
        <w:t xml:space="preserve"> </w:t>
      </w:r>
      <w:r>
        <w:rPr>
          <w:sz w:val="26"/>
        </w:rPr>
        <w:t>н.е.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1680"/>
          <w:tab w:val="left" w:pos="1681"/>
        </w:tabs>
        <w:spacing w:before="4"/>
        <w:ind w:right="446" w:firstLine="566"/>
        <w:rPr>
          <w:sz w:val="26"/>
        </w:rPr>
      </w:pPr>
      <w:r>
        <w:rPr>
          <w:sz w:val="26"/>
        </w:rPr>
        <w:t>Записи</w:t>
      </w:r>
      <w:r>
        <w:rPr>
          <w:spacing w:val="51"/>
          <w:sz w:val="26"/>
        </w:rPr>
        <w:t xml:space="preserve"> </w:t>
      </w:r>
      <w:r>
        <w:rPr>
          <w:sz w:val="26"/>
        </w:rPr>
        <w:t>даних</w:t>
      </w:r>
      <w:r>
        <w:rPr>
          <w:spacing w:val="51"/>
          <w:sz w:val="26"/>
        </w:rPr>
        <w:t xml:space="preserve"> </w:t>
      </w:r>
      <w:r>
        <w:rPr>
          <w:sz w:val="26"/>
        </w:rPr>
        <w:t>про</w:t>
      </w:r>
      <w:r>
        <w:rPr>
          <w:spacing w:val="46"/>
          <w:sz w:val="26"/>
        </w:rPr>
        <w:t xml:space="preserve"> </w:t>
      </w:r>
      <w:r>
        <w:rPr>
          <w:sz w:val="26"/>
        </w:rPr>
        <w:t>виробництво</w:t>
      </w:r>
      <w:r>
        <w:rPr>
          <w:spacing w:val="46"/>
          <w:sz w:val="26"/>
        </w:rPr>
        <w:t xml:space="preserve"> </w:t>
      </w:r>
      <w:r>
        <w:rPr>
          <w:sz w:val="26"/>
        </w:rPr>
        <w:t>продуктів</w:t>
      </w:r>
      <w:r>
        <w:rPr>
          <w:spacing w:val="49"/>
          <w:sz w:val="26"/>
        </w:rPr>
        <w:t xml:space="preserve"> </w:t>
      </w:r>
      <w:r>
        <w:rPr>
          <w:sz w:val="26"/>
        </w:rPr>
        <w:t>харчування</w:t>
      </w:r>
      <w:r>
        <w:rPr>
          <w:spacing w:val="47"/>
          <w:sz w:val="26"/>
        </w:rPr>
        <w:t xml:space="preserve"> </w:t>
      </w:r>
      <w:r>
        <w:rPr>
          <w:sz w:val="26"/>
        </w:rPr>
        <w:t>та</w:t>
      </w:r>
      <w:r>
        <w:rPr>
          <w:spacing w:val="46"/>
          <w:sz w:val="26"/>
        </w:rPr>
        <w:t xml:space="preserve"> </w:t>
      </w:r>
      <w:r>
        <w:rPr>
          <w:sz w:val="26"/>
        </w:rPr>
        <w:t>реєстрацію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народження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1680"/>
          <w:tab w:val="left" w:pos="1681"/>
        </w:tabs>
        <w:spacing w:line="296" w:lineRule="exact"/>
        <w:ind w:left="1680" w:hanging="875"/>
        <w:rPr>
          <w:sz w:val="26"/>
        </w:rPr>
      </w:pPr>
      <w:r>
        <w:rPr>
          <w:sz w:val="26"/>
        </w:rPr>
        <w:t>Передача</w:t>
      </w:r>
      <w:r>
        <w:rPr>
          <w:spacing w:val="-3"/>
          <w:sz w:val="26"/>
        </w:rPr>
        <w:t xml:space="preserve"> </w:t>
      </w:r>
      <w:r>
        <w:rPr>
          <w:sz w:val="26"/>
        </w:rPr>
        <w:t>(без</w:t>
      </w:r>
      <w:r>
        <w:rPr>
          <w:spacing w:val="-4"/>
          <w:sz w:val="26"/>
        </w:rPr>
        <w:t xml:space="preserve"> </w:t>
      </w:r>
      <w:r>
        <w:rPr>
          <w:sz w:val="26"/>
        </w:rPr>
        <w:t>змін!)</w:t>
      </w:r>
      <w:r>
        <w:rPr>
          <w:spacing w:val="-2"/>
          <w:sz w:val="26"/>
        </w:rPr>
        <w:t xml:space="preserve"> </w:t>
      </w:r>
      <w:r>
        <w:rPr>
          <w:sz w:val="26"/>
        </w:rPr>
        <w:t>даних</w:t>
      </w:r>
      <w:r>
        <w:rPr>
          <w:spacing w:val="-3"/>
          <w:sz w:val="26"/>
        </w:rPr>
        <w:t xml:space="preserve"> </w:t>
      </w:r>
      <w:r>
        <w:rPr>
          <w:sz w:val="26"/>
        </w:rPr>
        <w:t>через</w:t>
      </w:r>
      <w:r>
        <w:rPr>
          <w:spacing w:val="-3"/>
          <w:sz w:val="26"/>
        </w:rPr>
        <w:t xml:space="preserve"> </w:t>
      </w:r>
      <w:r>
        <w:rPr>
          <w:sz w:val="26"/>
        </w:rPr>
        <w:t>простір</w:t>
      </w:r>
      <w:r>
        <w:rPr>
          <w:spacing w:val="-3"/>
          <w:sz w:val="26"/>
        </w:rPr>
        <w:t xml:space="preserve"> </w:t>
      </w:r>
      <w:r>
        <w:rPr>
          <w:sz w:val="26"/>
        </w:rPr>
        <w:t>і</w:t>
      </w:r>
      <w:r>
        <w:rPr>
          <w:spacing w:val="-3"/>
          <w:sz w:val="26"/>
        </w:rPr>
        <w:t xml:space="preserve"> </w:t>
      </w:r>
      <w:r>
        <w:rPr>
          <w:sz w:val="26"/>
        </w:rPr>
        <w:t>час</w:t>
      </w:r>
    </w:p>
    <w:p w:rsidR="006D0075" w:rsidRDefault="00FF05F5">
      <w:pPr>
        <w:pStyle w:val="61"/>
        <w:spacing w:before="8"/>
        <w:jc w:val="left"/>
      </w:pPr>
      <w:r>
        <w:t>Друга революція</w:t>
      </w:r>
      <w:r>
        <w:rPr>
          <w:spacing w:val="-4"/>
        </w:rPr>
        <w:t xml:space="preserve"> </w:t>
      </w:r>
      <w:r>
        <w:t>даних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961"/>
        </w:tabs>
        <w:spacing w:line="296" w:lineRule="exact"/>
        <w:ind w:left="960" w:hanging="155"/>
        <w:rPr>
          <w:sz w:val="26"/>
        </w:rPr>
      </w:pPr>
      <w:r>
        <w:rPr>
          <w:sz w:val="26"/>
        </w:rPr>
        <w:t>Преса</w:t>
      </w:r>
      <w:r>
        <w:rPr>
          <w:spacing w:val="-1"/>
          <w:sz w:val="26"/>
        </w:rPr>
        <w:t xml:space="preserve"> </w:t>
      </w:r>
      <w:r>
        <w:rPr>
          <w:sz w:val="26"/>
        </w:rPr>
        <w:t>(Гутенберг,</w:t>
      </w:r>
      <w:r>
        <w:rPr>
          <w:spacing w:val="1"/>
          <w:sz w:val="26"/>
        </w:rPr>
        <w:t xml:space="preserve"> </w:t>
      </w:r>
      <w:r>
        <w:rPr>
          <w:sz w:val="26"/>
        </w:rPr>
        <w:t>1440,</w:t>
      </w:r>
      <w:r>
        <w:rPr>
          <w:spacing w:val="1"/>
          <w:sz w:val="26"/>
        </w:rPr>
        <w:t xml:space="preserve"> </w:t>
      </w:r>
      <w:r>
        <w:rPr>
          <w:sz w:val="26"/>
        </w:rPr>
        <w:t>Китай ~</w:t>
      </w:r>
      <w:r>
        <w:rPr>
          <w:spacing w:val="-6"/>
          <w:sz w:val="26"/>
        </w:rPr>
        <w:t xml:space="preserve"> </w:t>
      </w:r>
      <w:r>
        <w:rPr>
          <w:sz w:val="26"/>
        </w:rPr>
        <w:t>960</w:t>
      </w:r>
      <w:r>
        <w:rPr>
          <w:spacing w:val="-1"/>
          <w:sz w:val="26"/>
        </w:rPr>
        <w:t xml:space="preserve"> </w:t>
      </w:r>
      <w:r>
        <w:rPr>
          <w:sz w:val="26"/>
        </w:rPr>
        <w:t>р.)</w:t>
      </w:r>
    </w:p>
    <w:p w:rsidR="006D0075" w:rsidRDefault="00FF05F5">
      <w:pPr>
        <w:pStyle w:val="a5"/>
        <w:numPr>
          <w:ilvl w:val="0"/>
          <w:numId w:val="61"/>
        </w:numPr>
        <w:tabs>
          <w:tab w:val="left" w:pos="961"/>
        </w:tabs>
        <w:ind w:right="446" w:firstLine="566"/>
        <w:rPr>
          <w:sz w:val="26"/>
        </w:rPr>
      </w:pPr>
      <w:r>
        <w:rPr>
          <w:sz w:val="26"/>
        </w:rPr>
        <w:t>Чому?</w:t>
      </w:r>
      <w:r>
        <w:rPr>
          <w:spacing w:val="54"/>
          <w:sz w:val="26"/>
        </w:rPr>
        <w:t xml:space="preserve"> </w:t>
      </w:r>
      <w:r>
        <w:rPr>
          <w:sz w:val="26"/>
        </w:rPr>
        <w:t>180</w:t>
      </w:r>
      <w:r>
        <w:rPr>
          <w:spacing w:val="53"/>
          <w:sz w:val="26"/>
        </w:rPr>
        <w:t xml:space="preserve"> </w:t>
      </w:r>
      <w:r>
        <w:rPr>
          <w:sz w:val="26"/>
        </w:rPr>
        <w:t>примірників</w:t>
      </w:r>
      <w:r>
        <w:rPr>
          <w:spacing w:val="56"/>
          <w:sz w:val="26"/>
        </w:rPr>
        <w:t xml:space="preserve"> </w:t>
      </w:r>
      <w:r>
        <w:rPr>
          <w:sz w:val="26"/>
        </w:rPr>
        <w:t>(48</w:t>
      </w:r>
      <w:r>
        <w:rPr>
          <w:spacing w:val="49"/>
          <w:sz w:val="26"/>
        </w:rPr>
        <w:t xml:space="preserve"> </w:t>
      </w:r>
      <w:r>
        <w:rPr>
          <w:sz w:val="26"/>
        </w:rPr>
        <w:t>ще</w:t>
      </w:r>
      <w:r>
        <w:rPr>
          <w:spacing w:val="49"/>
          <w:sz w:val="26"/>
        </w:rPr>
        <w:t xml:space="preserve"> </w:t>
      </w:r>
      <w:r>
        <w:rPr>
          <w:sz w:val="26"/>
        </w:rPr>
        <w:t>існуючих)</w:t>
      </w:r>
      <w:r>
        <w:rPr>
          <w:spacing w:val="54"/>
          <w:sz w:val="26"/>
        </w:rPr>
        <w:t xml:space="preserve"> </w:t>
      </w:r>
      <w:r>
        <w:rPr>
          <w:sz w:val="26"/>
        </w:rPr>
        <w:t>1282</w:t>
      </w:r>
      <w:r>
        <w:rPr>
          <w:spacing w:val="53"/>
          <w:sz w:val="26"/>
        </w:rPr>
        <w:t xml:space="preserve"> </w:t>
      </w:r>
      <w:r>
        <w:rPr>
          <w:sz w:val="26"/>
        </w:rPr>
        <w:t>сторінки,</w:t>
      </w:r>
      <w:r>
        <w:rPr>
          <w:spacing w:val="55"/>
          <w:sz w:val="26"/>
        </w:rPr>
        <w:t xml:space="preserve"> </w:t>
      </w:r>
      <w:r>
        <w:rPr>
          <w:sz w:val="26"/>
        </w:rPr>
        <w:t>3</w:t>
      </w:r>
      <w:r>
        <w:rPr>
          <w:spacing w:val="48"/>
          <w:sz w:val="26"/>
        </w:rPr>
        <w:t xml:space="preserve"> </w:t>
      </w:r>
      <w:r>
        <w:rPr>
          <w:sz w:val="26"/>
        </w:rPr>
        <w:t>роки,</w:t>
      </w:r>
      <w:r>
        <w:rPr>
          <w:spacing w:val="52"/>
          <w:sz w:val="26"/>
        </w:rPr>
        <w:t xml:space="preserve"> </w:t>
      </w:r>
      <w:r>
        <w:rPr>
          <w:sz w:val="26"/>
        </w:rPr>
        <w:t>20</w:t>
      </w:r>
      <w:r>
        <w:rPr>
          <w:spacing w:val="-62"/>
          <w:sz w:val="26"/>
        </w:rPr>
        <w:t xml:space="preserve"> </w:t>
      </w:r>
      <w:r>
        <w:rPr>
          <w:sz w:val="26"/>
        </w:rPr>
        <w:t>співробітників</w:t>
      </w:r>
    </w:p>
    <w:p w:rsidR="006D0075" w:rsidRDefault="00FF05F5">
      <w:pPr>
        <w:pStyle w:val="a5"/>
        <w:numPr>
          <w:ilvl w:val="1"/>
          <w:numId w:val="61"/>
        </w:numPr>
        <w:tabs>
          <w:tab w:val="left" w:pos="1233"/>
          <w:tab w:val="left" w:pos="1234"/>
        </w:tabs>
        <w:spacing w:before="2"/>
        <w:ind w:right="446" w:firstLine="682"/>
        <w:rPr>
          <w:sz w:val="26"/>
        </w:rPr>
      </w:pPr>
      <w:r>
        <w:rPr>
          <w:sz w:val="26"/>
        </w:rPr>
        <w:t>Передача</w:t>
      </w:r>
      <w:r>
        <w:rPr>
          <w:spacing w:val="2"/>
          <w:sz w:val="26"/>
        </w:rPr>
        <w:t xml:space="preserve"> </w:t>
      </w:r>
      <w:r>
        <w:rPr>
          <w:sz w:val="26"/>
        </w:rPr>
        <w:t>великої</w:t>
      </w:r>
      <w:r>
        <w:rPr>
          <w:spacing w:val="5"/>
          <w:sz w:val="26"/>
        </w:rPr>
        <w:t xml:space="preserve"> </w:t>
      </w:r>
      <w:r>
        <w:rPr>
          <w:sz w:val="26"/>
        </w:rPr>
        <w:t>кількості</w:t>
      </w:r>
      <w:r>
        <w:rPr>
          <w:spacing w:val="2"/>
          <w:sz w:val="26"/>
        </w:rPr>
        <w:t xml:space="preserve"> </w:t>
      </w:r>
      <w:r>
        <w:rPr>
          <w:sz w:val="26"/>
        </w:rPr>
        <w:t>даних</w:t>
      </w:r>
      <w:r>
        <w:rPr>
          <w:spacing w:val="-3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простір</w:t>
      </w:r>
      <w:r>
        <w:rPr>
          <w:spacing w:val="2"/>
          <w:sz w:val="26"/>
        </w:rPr>
        <w:t xml:space="preserve"> </w:t>
      </w:r>
      <w:r>
        <w:rPr>
          <w:sz w:val="26"/>
        </w:rPr>
        <w:t>і</w:t>
      </w:r>
      <w:r>
        <w:rPr>
          <w:spacing w:val="-2"/>
          <w:sz w:val="26"/>
        </w:rPr>
        <w:t xml:space="preserve"> </w:t>
      </w:r>
      <w:r>
        <w:rPr>
          <w:sz w:val="26"/>
        </w:rPr>
        <w:t>час, без</w:t>
      </w:r>
      <w:r>
        <w:rPr>
          <w:spacing w:val="1"/>
          <w:sz w:val="26"/>
        </w:rPr>
        <w:t xml:space="preserve"> </w:t>
      </w:r>
      <w:r>
        <w:rPr>
          <w:sz w:val="26"/>
        </w:rPr>
        <w:t>змін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2"/>
          <w:sz w:val="26"/>
        </w:rPr>
        <w:t xml:space="preserve"> </w:t>
      </w:r>
      <w:r>
        <w:rPr>
          <w:sz w:val="26"/>
        </w:rPr>
        <w:t>копіях</w:t>
      </w:r>
      <w:r>
        <w:rPr>
          <w:spacing w:val="-3"/>
          <w:sz w:val="26"/>
        </w:rPr>
        <w:t xml:space="preserve"> </w:t>
      </w:r>
      <w:r>
        <w:rPr>
          <w:sz w:val="26"/>
        </w:rPr>
        <w:t>(від</w:t>
      </w:r>
      <w:r>
        <w:rPr>
          <w:spacing w:val="-62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багатоточок)</w:t>
      </w:r>
    </w:p>
    <w:p w:rsidR="006D0075" w:rsidRDefault="00FF05F5">
      <w:pPr>
        <w:pStyle w:val="61"/>
        <w:spacing w:before="2" w:line="240" w:lineRule="auto"/>
        <w:ind w:left="950"/>
        <w:jc w:val="left"/>
      </w:pPr>
      <w:r>
        <w:t>Третя революція</w:t>
      </w:r>
      <w:r>
        <w:rPr>
          <w:spacing w:val="-4"/>
        </w:rPr>
        <w:t xml:space="preserve"> </w:t>
      </w:r>
      <w:r>
        <w:t>даних</w:t>
      </w:r>
    </w:p>
    <w:p w:rsidR="006D0075" w:rsidRDefault="006D0075">
      <w:pPr>
        <w:sectPr w:rsidR="006D0075">
          <w:pgSz w:w="11910" w:h="16840"/>
          <w:pgMar w:top="1040" w:right="400" w:bottom="122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6D0075" w:rsidRDefault="00FF05F5">
      <w:pPr>
        <w:pStyle w:val="a5"/>
        <w:numPr>
          <w:ilvl w:val="1"/>
          <w:numId w:val="61"/>
        </w:numPr>
        <w:tabs>
          <w:tab w:val="left" w:pos="1372"/>
          <w:tab w:val="left" w:pos="1373"/>
        </w:tabs>
        <w:spacing w:before="88" w:line="298" w:lineRule="exact"/>
        <w:ind w:left="1373" w:hanging="423"/>
        <w:rPr>
          <w:sz w:val="26"/>
        </w:rPr>
      </w:pPr>
      <w:bookmarkStart w:id="10" w:name="_bookmark4"/>
      <w:bookmarkEnd w:id="10"/>
      <w:r>
        <w:rPr>
          <w:sz w:val="26"/>
        </w:rPr>
        <w:t>Telegraph</w:t>
      </w:r>
      <w:r>
        <w:rPr>
          <w:spacing w:val="-5"/>
          <w:sz w:val="26"/>
        </w:rPr>
        <w:t xml:space="preserve"> </w:t>
      </w:r>
      <w:r>
        <w:rPr>
          <w:sz w:val="26"/>
        </w:rPr>
        <w:t>(Семюел</w:t>
      </w:r>
      <w:r>
        <w:rPr>
          <w:spacing w:val="-4"/>
          <w:sz w:val="26"/>
        </w:rPr>
        <w:t xml:space="preserve"> </w:t>
      </w:r>
      <w:r>
        <w:rPr>
          <w:sz w:val="26"/>
        </w:rPr>
        <w:t>Морс,</w:t>
      </w:r>
      <w:r>
        <w:rPr>
          <w:spacing w:val="-3"/>
          <w:sz w:val="26"/>
        </w:rPr>
        <w:t xml:space="preserve"> </w:t>
      </w:r>
      <w:r>
        <w:rPr>
          <w:sz w:val="26"/>
        </w:rPr>
        <w:t>1837)</w:t>
      </w:r>
    </w:p>
    <w:p w:rsidR="006D0075" w:rsidRDefault="00FF05F5">
      <w:pPr>
        <w:pStyle w:val="a5"/>
        <w:numPr>
          <w:ilvl w:val="1"/>
          <w:numId w:val="61"/>
        </w:numPr>
        <w:tabs>
          <w:tab w:val="left" w:pos="1372"/>
          <w:tab w:val="left" w:pos="1373"/>
          <w:tab w:val="left" w:pos="2634"/>
          <w:tab w:val="left" w:pos="3906"/>
          <w:tab w:val="left" w:pos="5133"/>
          <w:tab w:val="left" w:pos="6012"/>
          <w:tab w:val="left" w:pos="6822"/>
          <w:tab w:val="left" w:pos="7878"/>
          <w:tab w:val="left" w:pos="9178"/>
        </w:tabs>
        <w:spacing w:line="242" w:lineRule="auto"/>
        <w:ind w:left="1373" w:right="456" w:hanging="423"/>
        <w:rPr>
          <w:sz w:val="26"/>
        </w:rPr>
      </w:pPr>
      <w:r>
        <w:rPr>
          <w:sz w:val="26"/>
        </w:rPr>
        <w:t>Передача</w:t>
      </w:r>
      <w:r>
        <w:rPr>
          <w:sz w:val="26"/>
        </w:rPr>
        <w:tab/>
        <w:t>"великої"</w:t>
      </w:r>
      <w:r>
        <w:rPr>
          <w:sz w:val="26"/>
        </w:rPr>
        <w:tab/>
        <w:t>кількості</w:t>
      </w:r>
      <w:r>
        <w:rPr>
          <w:sz w:val="26"/>
        </w:rPr>
        <w:tab/>
        <w:t>даних</w:t>
      </w:r>
      <w:r>
        <w:rPr>
          <w:sz w:val="26"/>
        </w:rPr>
        <w:tab/>
        <w:t>через</w:t>
      </w:r>
      <w:r>
        <w:rPr>
          <w:sz w:val="26"/>
        </w:rPr>
        <w:tab/>
        <w:t>простір</w:t>
      </w:r>
      <w:r>
        <w:rPr>
          <w:sz w:val="26"/>
        </w:rPr>
        <w:tab/>
        <w:t>ВІДРАЗУ</w:t>
      </w:r>
      <w:r>
        <w:rPr>
          <w:sz w:val="26"/>
        </w:rPr>
        <w:tab/>
      </w:r>
      <w:r>
        <w:rPr>
          <w:spacing w:val="-1"/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створенні даних.</w:t>
      </w:r>
    </w:p>
    <w:p w:rsidR="006D0075" w:rsidRDefault="00FF05F5">
      <w:pPr>
        <w:pStyle w:val="a5"/>
        <w:numPr>
          <w:ilvl w:val="1"/>
          <w:numId w:val="61"/>
        </w:numPr>
        <w:tabs>
          <w:tab w:val="left" w:pos="1372"/>
          <w:tab w:val="left" w:pos="1373"/>
        </w:tabs>
        <w:spacing w:line="295" w:lineRule="exact"/>
        <w:ind w:left="1373" w:hanging="423"/>
        <w:rPr>
          <w:sz w:val="26"/>
        </w:rPr>
      </w:pPr>
      <w:r>
        <w:rPr>
          <w:sz w:val="26"/>
        </w:rPr>
        <w:t>(зараз</w:t>
      </w:r>
      <w:r>
        <w:rPr>
          <w:spacing w:val="-5"/>
          <w:sz w:val="26"/>
        </w:rPr>
        <w:t xml:space="preserve"> </w:t>
      </w:r>
      <w:r>
        <w:rPr>
          <w:sz w:val="26"/>
        </w:rPr>
        <w:t>мова</w:t>
      </w:r>
      <w:r>
        <w:rPr>
          <w:spacing w:val="-3"/>
          <w:sz w:val="26"/>
        </w:rPr>
        <w:t xml:space="preserve"> </w:t>
      </w:r>
      <w:r>
        <w:rPr>
          <w:sz w:val="26"/>
        </w:rPr>
        <w:t>про</w:t>
      </w:r>
      <w:r>
        <w:rPr>
          <w:spacing w:val="-2"/>
          <w:sz w:val="26"/>
        </w:rPr>
        <w:t xml:space="preserve"> </w:t>
      </w:r>
      <w:r>
        <w:rPr>
          <w:sz w:val="26"/>
        </w:rPr>
        <w:t>придбання</w:t>
      </w:r>
      <w:r>
        <w:rPr>
          <w:spacing w:val="-3"/>
          <w:sz w:val="26"/>
        </w:rPr>
        <w:t xml:space="preserve"> </w:t>
      </w:r>
      <w:r>
        <w:rPr>
          <w:sz w:val="26"/>
        </w:rPr>
        <w:t>та</w:t>
      </w:r>
      <w:r>
        <w:rPr>
          <w:spacing w:val="-3"/>
          <w:sz w:val="26"/>
        </w:rPr>
        <w:t xml:space="preserve"> </w:t>
      </w:r>
      <w:r>
        <w:rPr>
          <w:sz w:val="26"/>
        </w:rPr>
        <w:t>обробку)</w:t>
      </w:r>
    </w:p>
    <w:p w:rsidR="006D0075" w:rsidRDefault="00FF05F5">
      <w:pPr>
        <w:pStyle w:val="61"/>
        <w:spacing w:before="3"/>
        <w:ind w:left="950"/>
        <w:jc w:val="left"/>
      </w:pPr>
      <w:r>
        <w:t>Третя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половиною</w:t>
      </w:r>
      <w:r>
        <w:rPr>
          <w:spacing w:val="1"/>
        </w:rPr>
        <w:t xml:space="preserve"> </w:t>
      </w:r>
      <w:r>
        <w:t>революція</w:t>
      </w:r>
      <w:r>
        <w:rPr>
          <w:spacing w:val="-4"/>
        </w:rPr>
        <w:t xml:space="preserve"> </w:t>
      </w:r>
      <w:r>
        <w:t>даних</w:t>
      </w:r>
    </w:p>
    <w:p w:rsidR="006D0075" w:rsidRDefault="00FF05F5">
      <w:pPr>
        <w:pStyle w:val="a5"/>
        <w:numPr>
          <w:ilvl w:val="1"/>
          <w:numId w:val="61"/>
        </w:numPr>
        <w:tabs>
          <w:tab w:val="left" w:pos="1372"/>
          <w:tab w:val="left" w:pos="1373"/>
        </w:tabs>
        <w:spacing w:line="242" w:lineRule="auto"/>
        <w:ind w:left="1373" w:right="453" w:hanging="423"/>
        <w:rPr>
          <w:sz w:val="26"/>
        </w:rPr>
      </w:pPr>
      <w:r>
        <w:rPr>
          <w:sz w:val="26"/>
        </w:rPr>
        <w:t>Датчики</w:t>
      </w:r>
      <w:r>
        <w:rPr>
          <w:spacing w:val="53"/>
          <w:sz w:val="26"/>
        </w:rPr>
        <w:t xml:space="preserve"> </w:t>
      </w:r>
      <w:r>
        <w:rPr>
          <w:sz w:val="26"/>
        </w:rPr>
        <w:t>(сенсори)</w:t>
      </w:r>
      <w:r>
        <w:rPr>
          <w:spacing w:val="55"/>
          <w:sz w:val="26"/>
        </w:rPr>
        <w:t xml:space="preserve"> </w:t>
      </w:r>
      <w:r>
        <w:rPr>
          <w:sz w:val="26"/>
        </w:rPr>
        <w:t>(J.</w:t>
      </w:r>
      <w:r>
        <w:rPr>
          <w:spacing w:val="52"/>
          <w:sz w:val="26"/>
        </w:rPr>
        <w:t xml:space="preserve"> </w:t>
      </w:r>
      <w:r>
        <w:rPr>
          <w:sz w:val="26"/>
        </w:rPr>
        <w:t>Joule,</w:t>
      </w:r>
      <w:r>
        <w:rPr>
          <w:spacing w:val="52"/>
          <w:sz w:val="26"/>
        </w:rPr>
        <w:t xml:space="preserve"> </w:t>
      </w:r>
      <w:r>
        <w:rPr>
          <w:sz w:val="26"/>
        </w:rPr>
        <w:t>1842,</w:t>
      </w:r>
      <w:r>
        <w:rPr>
          <w:spacing w:val="52"/>
          <w:sz w:val="26"/>
        </w:rPr>
        <w:t xml:space="preserve"> </w:t>
      </w:r>
      <w:r>
        <w:rPr>
          <w:sz w:val="26"/>
        </w:rPr>
        <w:t>усадка</w:t>
      </w:r>
      <w:r>
        <w:rPr>
          <w:spacing w:val="49"/>
          <w:sz w:val="26"/>
        </w:rPr>
        <w:t xml:space="preserve"> </w:t>
      </w:r>
      <w:r>
        <w:rPr>
          <w:sz w:val="26"/>
        </w:rPr>
        <w:t>заліза</w:t>
      </w:r>
      <w:r>
        <w:rPr>
          <w:spacing w:val="54"/>
          <w:sz w:val="26"/>
        </w:rPr>
        <w:t xml:space="preserve"> </w:t>
      </w:r>
      <w:r>
        <w:rPr>
          <w:sz w:val="26"/>
        </w:rPr>
        <w:t>в</w:t>
      </w:r>
      <w:r>
        <w:rPr>
          <w:spacing w:val="55"/>
          <w:sz w:val="26"/>
        </w:rPr>
        <w:t xml:space="preserve"> </w:t>
      </w:r>
      <w:r>
        <w:rPr>
          <w:sz w:val="26"/>
        </w:rPr>
        <w:t>магнітному</w:t>
      </w:r>
      <w:r>
        <w:rPr>
          <w:spacing w:val="49"/>
          <w:sz w:val="26"/>
        </w:rPr>
        <w:t xml:space="preserve"> </w:t>
      </w:r>
      <w:r>
        <w:rPr>
          <w:sz w:val="26"/>
        </w:rPr>
        <w:t>полі;</w:t>
      </w:r>
      <w:r>
        <w:rPr>
          <w:spacing w:val="54"/>
          <w:sz w:val="26"/>
        </w:rPr>
        <w:t xml:space="preserve"> </w:t>
      </w:r>
      <w:r>
        <w:rPr>
          <w:sz w:val="26"/>
        </w:rPr>
        <w:t>П.</w:t>
      </w:r>
      <w:r>
        <w:rPr>
          <w:spacing w:val="-62"/>
          <w:sz w:val="26"/>
        </w:rPr>
        <w:t xml:space="preserve"> </w:t>
      </w:r>
      <w:r>
        <w:rPr>
          <w:sz w:val="26"/>
        </w:rPr>
        <w:t>Кюрі,</w:t>
      </w:r>
      <w:r>
        <w:rPr>
          <w:spacing w:val="2"/>
          <w:sz w:val="26"/>
        </w:rPr>
        <w:t xml:space="preserve"> </w:t>
      </w:r>
      <w:r>
        <w:rPr>
          <w:sz w:val="26"/>
        </w:rPr>
        <w:t>1880,</w:t>
      </w:r>
      <w:r>
        <w:rPr>
          <w:spacing w:val="3"/>
          <w:sz w:val="26"/>
        </w:rPr>
        <w:t xml:space="preserve"> </w:t>
      </w:r>
      <w:r>
        <w:rPr>
          <w:sz w:val="26"/>
        </w:rPr>
        <w:t>п'єзо</w:t>
      </w:r>
      <w:r>
        <w:rPr>
          <w:spacing w:val="1"/>
          <w:sz w:val="26"/>
        </w:rPr>
        <w:t xml:space="preserve"> </w:t>
      </w:r>
      <w:r>
        <w:rPr>
          <w:sz w:val="26"/>
        </w:rPr>
        <w:t>кристали)</w:t>
      </w:r>
    </w:p>
    <w:p w:rsidR="006D0075" w:rsidRDefault="00FF05F5">
      <w:pPr>
        <w:pStyle w:val="a5"/>
        <w:numPr>
          <w:ilvl w:val="1"/>
          <w:numId w:val="61"/>
        </w:numPr>
        <w:tabs>
          <w:tab w:val="left" w:pos="1372"/>
          <w:tab w:val="left" w:pos="1373"/>
        </w:tabs>
        <w:ind w:left="1373" w:right="451" w:hanging="423"/>
        <w:rPr>
          <w:sz w:val="26"/>
        </w:rPr>
      </w:pPr>
      <w:r>
        <w:rPr>
          <w:sz w:val="26"/>
        </w:rPr>
        <w:t>Збір</w:t>
      </w:r>
      <w:r>
        <w:rPr>
          <w:spacing w:val="29"/>
          <w:sz w:val="26"/>
        </w:rPr>
        <w:t xml:space="preserve"> </w:t>
      </w:r>
      <w:r>
        <w:rPr>
          <w:sz w:val="26"/>
        </w:rPr>
        <w:t>/захоплення</w:t>
      </w:r>
      <w:r>
        <w:rPr>
          <w:spacing w:val="30"/>
          <w:sz w:val="26"/>
        </w:rPr>
        <w:t xml:space="preserve"> </w:t>
      </w:r>
      <w:r>
        <w:rPr>
          <w:sz w:val="26"/>
        </w:rPr>
        <w:t>даних</w:t>
      </w:r>
      <w:r>
        <w:rPr>
          <w:spacing w:val="30"/>
          <w:sz w:val="26"/>
        </w:rPr>
        <w:t xml:space="preserve"> </w:t>
      </w:r>
      <w:r>
        <w:rPr>
          <w:sz w:val="26"/>
        </w:rPr>
        <w:t>з</w:t>
      </w:r>
      <w:r>
        <w:rPr>
          <w:spacing w:val="28"/>
          <w:sz w:val="26"/>
        </w:rPr>
        <w:t xml:space="preserve"> </w:t>
      </w:r>
      <w:r>
        <w:rPr>
          <w:sz w:val="26"/>
        </w:rPr>
        <w:t>навколишнього</w:t>
      </w:r>
      <w:r>
        <w:rPr>
          <w:spacing w:val="30"/>
          <w:sz w:val="26"/>
        </w:rPr>
        <w:t xml:space="preserve"> </w:t>
      </w:r>
      <w:r>
        <w:rPr>
          <w:sz w:val="26"/>
        </w:rPr>
        <w:t>середовища</w:t>
      </w:r>
      <w:r>
        <w:rPr>
          <w:spacing w:val="30"/>
          <w:sz w:val="26"/>
        </w:rPr>
        <w:t xml:space="preserve"> </w:t>
      </w:r>
      <w:r>
        <w:rPr>
          <w:sz w:val="26"/>
        </w:rPr>
        <w:t>без</w:t>
      </w:r>
      <w:r>
        <w:rPr>
          <w:spacing w:val="28"/>
          <w:sz w:val="26"/>
        </w:rPr>
        <w:t xml:space="preserve"> </w:t>
      </w:r>
      <w:r>
        <w:rPr>
          <w:sz w:val="26"/>
        </w:rPr>
        <w:t>втручання</w:t>
      </w:r>
      <w:r>
        <w:rPr>
          <w:spacing w:val="-62"/>
          <w:sz w:val="26"/>
        </w:rPr>
        <w:t xml:space="preserve"> </w:t>
      </w:r>
      <w:r>
        <w:rPr>
          <w:sz w:val="26"/>
        </w:rPr>
        <w:t>людини.</w:t>
      </w:r>
    </w:p>
    <w:p w:rsidR="006D0075" w:rsidRDefault="00FF05F5">
      <w:pPr>
        <w:pStyle w:val="61"/>
        <w:spacing w:before="1"/>
        <w:ind w:left="950"/>
        <w:jc w:val="left"/>
      </w:pPr>
      <w:r>
        <w:t>Четверта</w:t>
      </w:r>
      <w:r>
        <w:rPr>
          <w:spacing w:val="-4"/>
        </w:rPr>
        <w:t xml:space="preserve"> </w:t>
      </w:r>
      <w:r>
        <w:t>революція</w:t>
      </w:r>
      <w:r>
        <w:rPr>
          <w:spacing w:val="-3"/>
        </w:rPr>
        <w:t xml:space="preserve"> </w:t>
      </w:r>
      <w:r>
        <w:t>даних</w:t>
      </w:r>
    </w:p>
    <w:p w:rsidR="006D0075" w:rsidRDefault="00FF05F5">
      <w:pPr>
        <w:pStyle w:val="a5"/>
        <w:numPr>
          <w:ilvl w:val="1"/>
          <w:numId w:val="61"/>
        </w:numPr>
        <w:tabs>
          <w:tab w:val="left" w:pos="1372"/>
          <w:tab w:val="left" w:pos="1373"/>
        </w:tabs>
        <w:spacing w:line="295" w:lineRule="exact"/>
        <w:ind w:left="1373" w:hanging="423"/>
        <w:rPr>
          <w:sz w:val="26"/>
        </w:rPr>
      </w:pPr>
      <w:r>
        <w:rPr>
          <w:sz w:val="26"/>
        </w:rPr>
        <w:t>Комп'ютер</w:t>
      </w:r>
    </w:p>
    <w:p w:rsidR="006D0075" w:rsidRDefault="00FF05F5">
      <w:pPr>
        <w:pStyle w:val="a5"/>
        <w:numPr>
          <w:ilvl w:val="1"/>
          <w:numId w:val="61"/>
        </w:numPr>
        <w:tabs>
          <w:tab w:val="left" w:pos="1372"/>
          <w:tab w:val="left" w:pos="1373"/>
          <w:tab w:val="left" w:pos="2461"/>
          <w:tab w:val="left" w:pos="3656"/>
          <w:tab w:val="left" w:pos="4390"/>
          <w:tab w:val="left" w:pos="5422"/>
          <w:tab w:val="left" w:pos="6113"/>
          <w:tab w:val="left" w:pos="6683"/>
          <w:tab w:val="left" w:pos="7489"/>
          <w:tab w:val="left" w:pos="8564"/>
        </w:tabs>
        <w:ind w:right="449" w:firstLine="710"/>
        <w:rPr>
          <w:sz w:val="26"/>
        </w:rPr>
      </w:pPr>
      <w:r>
        <w:rPr>
          <w:sz w:val="26"/>
        </w:rPr>
        <w:t>машина</w:t>
      </w:r>
      <w:r>
        <w:rPr>
          <w:sz w:val="26"/>
        </w:rPr>
        <w:tab/>
        <w:t>Тюрінга,</w:t>
      </w:r>
      <w:r>
        <w:rPr>
          <w:sz w:val="26"/>
        </w:rPr>
        <w:tab/>
        <w:t>1936</w:t>
      </w:r>
      <w:r>
        <w:rPr>
          <w:sz w:val="26"/>
        </w:rPr>
        <w:tab/>
        <w:t>Конрад</w:t>
      </w:r>
      <w:r>
        <w:rPr>
          <w:sz w:val="26"/>
        </w:rPr>
        <w:tab/>
        <w:t>Зузе</w:t>
      </w:r>
      <w:r>
        <w:rPr>
          <w:sz w:val="26"/>
        </w:rPr>
        <w:tab/>
        <w:t>Z3,</w:t>
      </w:r>
      <w:r>
        <w:rPr>
          <w:sz w:val="26"/>
        </w:rPr>
        <w:tab/>
        <w:t>1941:</w:t>
      </w:r>
      <w:r>
        <w:rPr>
          <w:sz w:val="26"/>
        </w:rPr>
        <w:tab/>
        <w:t>перший</w:t>
      </w:r>
      <w:r>
        <w:rPr>
          <w:sz w:val="26"/>
        </w:rPr>
        <w:tab/>
        <w:t>повністю</w:t>
      </w:r>
      <w:r>
        <w:rPr>
          <w:spacing w:val="-62"/>
          <w:sz w:val="26"/>
        </w:rPr>
        <w:t xml:space="preserve"> </w:t>
      </w:r>
      <w:r>
        <w:rPr>
          <w:sz w:val="26"/>
        </w:rPr>
        <w:t>тюрінговий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операційний</w:t>
      </w:r>
      <w:r>
        <w:rPr>
          <w:spacing w:val="2"/>
          <w:sz w:val="26"/>
        </w:rPr>
        <w:t xml:space="preserve"> </w:t>
      </w:r>
      <w:r>
        <w:rPr>
          <w:sz w:val="26"/>
        </w:rPr>
        <w:t>комп'ютер; електромагнітний</w:t>
      </w:r>
    </w:p>
    <w:p w:rsidR="006D0075" w:rsidRDefault="00FF05F5">
      <w:pPr>
        <w:pStyle w:val="a5"/>
        <w:numPr>
          <w:ilvl w:val="1"/>
          <w:numId w:val="61"/>
        </w:numPr>
        <w:tabs>
          <w:tab w:val="left" w:pos="1372"/>
          <w:tab w:val="left" w:pos="1373"/>
        </w:tabs>
        <w:spacing w:before="1" w:line="298" w:lineRule="exact"/>
        <w:ind w:left="1373" w:hanging="423"/>
        <w:rPr>
          <w:sz w:val="26"/>
        </w:rPr>
      </w:pPr>
      <w:r>
        <w:rPr>
          <w:sz w:val="26"/>
        </w:rPr>
        <w:t>ENIAC,</w:t>
      </w:r>
      <w:r>
        <w:rPr>
          <w:spacing w:val="-3"/>
          <w:sz w:val="26"/>
        </w:rPr>
        <w:t xml:space="preserve"> </w:t>
      </w:r>
      <w:r>
        <w:rPr>
          <w:sz w:val="26"/>
        </w:rPr>
        <w:t>1946,</w:t>
      </w:r>
      <w:r>
        <w:rPr>
          <w:spacing w:val="-3"/>
          <w:sz w:val="26"/>
        </w:rPr>
        <w:t xml:space="preserve"> </w:t>
      </w:r>
      <w:r>
        <w:rPr>
          <w:sz w:val="26"/>
        </w:rPr>
        <w:t>перший</w:t>
      </w:r>
      <w:r>
        <w:rPr>
          <w:spacing w:val="-4"/>
          <w:sz w:val="26"/>
        </w:rPr>
        <w:t xml:space="preserve"> </w:t>
      </w:r>
      <w:r>
        <w:rPr>
          <w:sz w:val="26"/>
        </w:rPr>
        <w:t>електронний</w:t>
      </w:r>
      <w:r>
        <w:rPr>
          <w:spacing w:val="-3"/>
          <w:sz w:val="26"/>
        </w:rPr>
        <w:t xml:space="preserve"> </w:t>
      </w:r>
      <w:r>
        <w:rPr>
          <w:sz w:val="26"/>
        </w:rPr>
        <w:t>комп'ютер</w:t>
      </w:r>
    </w:p>
    <w:p w:rsidR="006D0075" w:rsidRDefault="00FF05F5">
      <w:pPr>
        <w:pStyle w:val="a5"/>
        <w:numPr>
          <w:ilvl w:val="1"/>
          <w:numId w:val="61"/>
        </w:numPr>
        <w:tabs>
          <w:tab w:val="left" w:pos="1372"/>
          <w:tab w:val="left" w:pos="1373"/>
        </w:tabs>
        <w:spacing w:line="298" w:lineRule="exact"/>
        <w:ind w:left="1373" w:hanging="423"/>
        <w:rPr>
          <w:sz w:val="26"/>
        </w:rPr>
      </w:pPr>
      <w:r>
        <w:rPr>
          <w:sz w:val="26"/>
        </w:rPr>
        <w:t>Обробка</w:t>
      </w:r>
      <w:r>
        <w:rPr>
          <w:spacing w:val="-3"/>
          <w:sz w:val="26"/>
        </w:rPr>
        <w:t xml:space="preserve"> </w:t>
      </w:r>
      <w:r>
        <w:rPr>
          <w:sz w:val="26"/>
        </w:rPr>
        <w:t>(будь-яких)</w:t>
      </w:r>
      <w:r>
        <w:rPr>
          <w:spacing w:val="-3"/>
          <w:sz w:val="26"/>
        </w:rPr>
        <w:t xml:space="preserve"> </w:t>
      </w:r>
      <w:r>
        <w:rPr>
          <w:sz w:val="26"/>
        </w:rPr>
        <w:t>даних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передається</w:t>
      </w:r>
      <w:r>
        <w:rPr>
          <w:spacing w:val="-3"/>
          <w:sz w:val="26"/>
        </w:rPr>
        <w:t xml:space="preserve"> </w:t>
      </w:r>
      <w:r>
        <w:rPr>
          <w:sz w:val="26"/>
        </w:rPr>
        <w:t>від</w:t>
      </w:r>
      <w:r>
        <w:rPr>
          <w:spacing w:val="-5"/>
          <w:sz w:val="26"/>
        </w:rPr>
        <w:t xml:space="preserve"> </w:t>
      </w:r>
      <w:r>
        <w:rPr>
          <w:sz w:val="26"/>
        </w:rPr>
        <w:t>людини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машини</w:t>
      </w:r>
    </w:p>
    <w:p w:rsidR="006D0075" w:rsidRDefault="00FF05F5">
      <w:pPr>
        <w:pStyle w:val="61"/>
        <w:spacing w:before="4" w:line="298" w:lineRule="exact"/>
        <w:ind w:left="921"/>
        <w:jc w:val="left"/>
      </w:pPr>
      <w:r>
        <w:t>П'ята</w:t>
      </w:r>
      <w:r>
        <w:rPr>
          <w:spacing w:val="-3"/>
        </w:rPr>
        <w:t xml:space="preserve"> </w:t>
      </w:r>
      <w:r>
        <w:t>революція</w:t>
      </w:r>
      <w:r>
        <w:rPr>
          <w:spacing w:val="-3"/>
        </w:rPr>
        <w:t xml:space="preserve"> </w:t>
      </w:r>
      <w:r>
        <w:t>даних</w:t>
      </w:r>
    </w:p>
    <w:p w:rsidR="006D0075" w:rsidRDefault="00FF05F5">
      <w:pPr>
        <w:pStyle w:val="a3"/>
        <w:tabs>
          <w:tab w:val="left" w:pos="1372"/>
        </w:tabs>
        <w:spacing w:line="298" w:lineRule="exact"/>
        <w:ind w:left="921" w:firstLine="0"/>
        <w:jc w:val="left"/>
      </w:pPr>
      <w:r>
        <w:t>-</w:t>
      </w:r>
      <w:r>
        <w:tab/>
        <w:t>Інтернет</w:t>
      </w:r>
      <w:r>
        <w:rPr>
          <w:spacing w:val="1"/>
        </w:rPr>
        <w:t xml:space="preserve"> </w:t>
      </w:r>
      <w:r>
        <w:t>(29.10.1969)</w:t>
      </w:r>
    </w:p>
    <w:p w:rsidR="006D0075" w:rsidRDefault="00FF05F5">
      <w:pPr>
        <w:pStyle w:val="a5"/>
        <w:numPr>
          <w:ilvl w:val="1"/>
          <w:numId w:val="61"/>
        </w:numPr>
        <w:tabs>
          <w:tab w:val="left" w:pos="1372"/>
          <w:tab w:val="left" w:pos="1373"/>
        </w:tabs>
        <w:spacing w:line="298" w:lineRule="exact"/>
        <w:ind w:left="1373" w:hanging="452"/>
        <w:rPr>
          <w:sz w:val="26"/>
        </w:rPr>
      </w:pPr>
      <w:r>
        <w:rPr>
          <w:sz w:val="26"/>
        </w:rPr>
        <w:t>Закон</w:t>
      </w:r>
      <w:r>
        <w:rPr>
          <w:spacing w:val="-3"/>
          <w:sz w:val="26"/>
        </w:rPr>
        <w:t xml:space="preserve"> </w:t>
      </w:r>
      <w:r>
        <w:rPr>
          <w:sz w:val="26"/>
        </w:rPr>
        <w:t>Науково-дослідних</w:t>
      </w:r>
      <w:r>
        <w:rPr>
          <w:spacing w:val="-4"/>
          <w:sz w:val="26"/>
        </w:rPr>
        <w:t xml:space="preserve"> </w:t>
      </w:r>
      <w:r>
        <w:rPr>
          <w:sz w:val="26"/>
        </w:rPr>
        <w:t>і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передових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технологій</w:t>
      </w:r>
      <w:r>
        <w:rPr>
          <w:spacing w:val="-4"/>
          <w:sz w:val="26"/>
        </w:rPr>
        <w:t xml:space="preserve"> </w:t>
      </w:r>
      <w:r>
        <w:rPr>
          <w:sz w:val="26"/>
        </w:rPr>
        <w:t>(1992)</w:t>
      </w:r>
    </w:p>
    <w:p w:rsidR="006D0075" w:rsidRDefault="00FF05F5">
      <w:pPr>
        <w:pStyle w:val="a5"/>
        <w:numPr>
          <w:ilvl w:val="1"/>
          <w:numId w:val="61"/>
        </w:numPr>
        <w:tabs>
          <w:tab w:val="left" w:pos="1372"/>
          <w:tab w:val="left" w:pos="1373"/>
        </w:tabs>
        <w:spacing w:line="298" w:lineRule="exact"/>
        <w:ind w:left="1373" w:hanging="452"/>
        <w:rPr>
          <w:sz w:val="26"/>
        </w:rPr>
      </w:pPr>
      <w:r>
        <w:rPr>
          <w:sz w:val="26"/>
        </w:rPr>
        <w:t>Всюдисущі</w:t>
      </w:r>
      <w:r>
        <w:rPr>
          <w:spacing w:val="-2"/>
          <w:sz w:val="26"/>
        </w:rPr>
        <w:t xml:space="preserve"> </w:t>
      </w:r>
      <w:r>
        <w:rPr>
          <w:sz w:val="26"/>
        </w:rPr>
        <w:t>дані:</w:t>
      </w:r>
      <w:r>
        <w:rPr>
          <w:spacing w:val="1"/>
          <w:sz w:val="26"/>
        </w:rPr>
        <w:t xml:space="preserve"> </w:t>
      </w:r>
      <w:r>
        <w:rPr>
          <w:sz w:val="26"/>
        </w:rPr>
        <w:t>Скрізь:</w:t>
      </w:r>
      <w:r>
        <w:rPr>
          <w:spacing w:val="-2"/>
          <w:sz w:val="26"/>
        </w:rPr>
        <w:t xml:space="preserve"> </w:t>
      </w:r>
      <w:r>
        <w:rPr>
          <w:sz w:val="26"/>
        </w:rPr>
        <w:t>розташування</w:t>
      </w:r>
      <w:r>
        <w:rPr>
          <w:spacing w:val="-1"/>
          <w:sz w:val="26"/>
        </w:rPr>
        <w:t xml:space="preserve"> </w:t>
      </w:r>
      <w:r>
        <w:rPr>
          <w:sz w:val="26"/>
        </w:rPr>
        <w:t>... і</w:t>
      </w:r>
      <w:r>
        <w:rPr>
          <w:spacing w:val="-11"/>
          <w:sz w:val="26"/>
        </w:rPr>
        <w:t xml:space="preserve"> </w:t>
      </w:r>
      <w:r>
        <w:rPr>
          <w:sz w:val="26"/>
        </w:rPr>
        <w:t>з</w:t>
      </w:r>
      <w:r>
        <w:rPr>
          <w:spacing w:val="-3"/>
          <w:sz w:val="26"/>
        </w:rPr>
        <w:t xml:space="preserve"> </w:t>
      </w:r>
      <w:r>
        <w:rPr>
          <w:sz w:val="26"/>
        </w:rPr>
        <w:t>часом</w:t>
      </w:r>
    </w:p>
    <w:p w:rsidR="006D0075" w:rsidRDefault="006D0075">
      <w:pPr>
        <w:pStyle w:val="a3"/>
        <w:spacing w:before="2"/>
        <w:ind w:left="0" w:firstLine="0"/>
        <w:jc w:val="left"/>
      </w:pPr>
    </w:p>
    <w:p w:rsidR="006D0075" w:rsidRDefault="00FF05F5">
      <w:pPr>
        <w:spacing w:before="1"/>
        <w:ind w:left="950"/>
        <w:rPr>
          <w:i/>
          <w:sz w:val="28"/>
        </w:rPr>
      </w:pPr>
      <w:r>
        <w:rPr>
          <w:i/>
          <w:sz w:val="28"/>
        </w:rPr>
        <w:t>Джерела:</w:t>
      </w:r>
    </w:p>
    <w:p w:rsidR="006D0075" w:rsidRDefault="00380C9F">
      <w:pPr>
        <w:pStyle w:val="a5"/>
        <w:numPr>
          <w:ilvl w:val="0"/>
          <w:numId w:val="58"/>
        </w:numPr>
        <w:tabs>
          <w:tab w:val="left" w:pos="1234"/>
        </w:tabs>
        <w:spacing w:before="162" w:line="288" w:lineRule="auto"/>
        <w:ind w:right="450" w:firstLine="566"/>
        <w:jc w:val="both"/>
        <w:rPr>
          <w:i/>
          <w:sz w:val="26"/>
        </w:rPr>
      </w:pPr>
      <w:hyperlink r:id="rId71">
        <w:r w:rsidR="00FF05F5">
          <w:rPr>
            <w:sz w:val="26"/>
          </w:rPr>
          <w:t>"SDG 4 Global and Thematic Indicator Lists – Technical Cooperation Group on</w:t>
        </w:r>
      </w:hyperlink>
      <w:r w:rsidR="00FF05F5">
        <w:rPr>
          <w:spacing w:val="-62"/>
          <w:sz w:val="26"/>
        </w:rPr>
        <w:t xml:space="preserve"> </w:t>
      </w:r>
      <w:hyperlink r:id="rId72">
        <w:r w:rsidR="00FF05F5">
          <w:rPr>
            <w:sz w:val="26"/>
          </w:rPr>
          <w:t>the Indicators</w:t>
        </w:r>
        <w:r w:rsidR="00FF05F5">
          <w:rPr>
            <w:spacing w:val="2"/>
            <w:sz w:val="26"/>
          </w:rPr>
          <w:t xml:space="preserve"> </w:t>
        </w:r>
        <w:r w:rsidR="00FF05F5">
          <w:rPr>
            <w:sz w:val="26"/>
          </w:rPr>
          <w:t>for</w:t>
        </w:r>
        <w:r w:rsidR="00FF05F5">
          <w:rPr>
            <w:spacing w:val="5"/>
            <w:sz w:val="26"/>
          </w:rPr>
          <w:t xml:space="preserve"> </w:t>
        </w:r>
        <w:r w:rsidR="00FF05F5">
          <w:rPr>
            <w:sz w:val="26"/>
          </w:rPr>
          <w:t>SDG</w:t>
        </w:r>
        <w:r w:rsidR="00FF05F5">
          <w:rPr>
            <w:spacing w:val="2"/>
            <w:sz w:val="26"/>
          </w:rPr>
          <w:t xml:space="preserve"> </w:t>
        </w:r>
        <w:r w:rsidR="00FF05F5">
          <w:rPr>
            <w:sz w:val="26"/>
          </w:rPr>
          <w:t>4"</w:t>
        </w:r>
      </w:hyperlink>
      <w:r w:rsidR="00FF05F5">
        <w:rPr>
          <w:sz w:val="26"/>
        </w:rPr>
        <w:t>.</w:t>
      </w:r>
      <w:r w:rsidR="00FF05F5">
        <w:rPr>
          <w:spacing w:val="3"/>
          <w:sz w:val="26"/>
        </w:rPr>
        <w:t xml:space="preserve"> </w:t>
      </w:r>
      <w:r w:rsidR="00FF05F5">
        <w:rPr>
          <w:sz w:val="26"/>
        </w:rPr>
        <w:t>Retrieved</w:t>
      </w:r>
      <w:r w:rsidR="00FF05F5">
        <w:rPr>
          <w:spacing w:val="2"/>
          <w:sz w:val="26"/>
        </w:rPr>
        <w:t xml:space="preserve"> </w:t>
      </w:r>
      <w:r w:rsidR="00FF05F5">
        <w:rPr>
          <w:sz w:val="26"/>
        </w:rPr>
        <w:t>2020-04-28</w:t>
      </w:r>
      <w:r w:rsidR="00FF05F5">
        <w:rPr>
          <w:i/>
          <w:sz w:val="26"/>
        </w:rPr>
        <w:t>.</w:t>
      </w:r>
    </w:p>
    <w:p w:rsidR="006D0075" w:rsidRDefault="00380C9F">
      <w:pPr>
        <w:pStyle w:val="a5"/>
        <w:numPr>
          <w:ilvl w:val="0"/>
          <w:numId w:val="58"/>
        </w:numPr>
        <w:tabs>
          <w:tab w:val="left" w:pos="1306"/>
        </w:tabs>
        <w:spacing w:before="3"/>
        <w:ind w:left="1305" w:hanging="500"/>
        <w:jc w:val="both"/>
        <w:rPr>
          <w:i/>
          <w:sz w:val="26"/>
        </w:rPr>
      </w:pPr>
      <w:hyperlink r:id="rId73">
        <w:r w:rsidR="00FF05F5">
          <w:rPr>
            <w:i/>
            <w:sz w:val="26"/>
          </w:rPr>
          <w:t>www.gdlcouncil.org</w:t>
        </w:r>
        <w:r w:rsidR="00FF05F5">
          <w:rPr>
            <w:sz w:val="26"/>
          </w:rPr>
          <w:t>.</w:t>
        </w:r>
        <w:r w:rsidR="00FF05F5">
          <w:rPr>
            <w:spacing w:val="-3"/>
            <w:sz w:val="26"/>
          </w:rPr>
          <w:t xml:space="preserve"> </w:t>
        </w:r>
      </w:hyperlink>
      <w:r w:rsidR="00FF05F5">
        <w:rPr>
          <w:sz w:val="26"/>
        </w:rPr>
        <w:t>Retrieved</w:t>
      </w:r>
      <w:r w:rsidR="00FF05F5">
        <w:rPr>
          <w:spacing w:val="-3"/>
          <w:sz w:val="26"/>
        </w:rPr>
        <w:t xml:space="preserve"> </w:t>
      </w:r>
      <w:r w:rsidR="00FF05F5">
        <w:rPr>
          <w:sz w:val="26"/>
        </w:rPr>
        <w:t>2020-04-28</w:t>
      </w:r>
      <w:r w:rsidR="00FF05F5">
        <w:rPr>
          <w:i/>
          <w:sz w:val="26"/>
        </w:rPr>
        <w:t>.</w:t>
      </w:r>
    </w:p>
    <w:p w:rsidR="006D0075" w:rsidRDefault="00380C9F">
      <w:pPr>
        <w:pStyle w:val="a5"/>
        <w:numPr>
          <w:ilvl w:val="0"/>
          <w:numId w:val="58"/>
        </w:numPr>
        <w:tabs>
          <w:tab w:val="left" w:pos="1234"/>
        </w:tabs>
        <w:spacing w:before="61" w:line="285" w:lineRule="auto"/>
        <w:ind w:right="455" w:firstLine="566"/>
        <w:jc w:val="both"/>
        <w:rPr>
          <w:i/>
          <w:sz w:val="26"/>
        </w:rPr>
      </w:pPr>
      <w:hyperlink r:id="rId74">
        <w:r w:rsidR="00FF05F5">
          <w:rPr>
            <w:sz w:val="26"/>
          </w:rPr>
          <w:t>"World's first global standard for digital literacy, skills and readiness launched</w:t>
        </w:r>
      </w:hyperlink>
      <w:r w:rsidR="00FF05F5">
        <w:rPr>
          <w:spacing w:val="1"/>
          <w:sz w:val="26"/>
        </w:rPr>
        <w:t xml:space="preserve"> </w:t>
      </w:r>
      <w:hyperlink r:id="rId75">
        <w:r w:rsidR="00FF05F5">
          <w:rPr>
            <w:sz w:val="26"/>
          </w:rPr>
          <w:t>by</w:t>
        </w:r>
        <w:r w:rsidR="00FF05F5">
          <w:rPr>
            <w:spacing w:val="-1"/>
            <w:sz w:val="26"/>
          </w:rPr>
          <w:t xml:space="preserve"> </w:t>
        </w:r>
        <w:r w:rsidR="00FF05F5">
          <w:rPr>
            <w:sz w:val="26"/>
          </w:rPr>
          <w:t>the Coalition for</w:t>
        </w:r>
        <w:r w:rsidR="00FF05F5">
          <w:rPr>
            <w:spacing w:val="1"/>
            <w:sz w:val="26"/>
          </w:rPr>
          <w:t xml:space="preserve"> </w:t>
        </w:r>
        <w:r w:rsidR="00FF05F5">
          <w:rPr>
            <w:sz w:val="26"/>
          </w:rPr>
          <w:t>Digital Intelligence</w:t>
        </w:r>
        <w:r w:rsidR="00FF05F5">
          <w:rPr>
            <w:spacing w:val="1"/>
            <w:sz w:val="26"/>
          </w:rPr>
          <w:t xml:space="preserve"> </w:t>
        </w:r>
        <w:r w:rsidR="00FF05F5">
          <w:rPr>
            <w:sz w:val="26"/>
          </w:rPr>
          <w:t>|</w:t>
        </w:r>
        <w:r w:rsidR="00FF05F5">
          <w:rPr>
            <w:spacing w:val="-4"/>
            <w:sz w:val="26"/>
          </w:rPr>
          <w:t xml:space="preserve"> </w:t>
        </w:r>
        <w:r w:rsidR="00FF05F5">
          <w:rPr>
            <w:sz w:val="26"/>
          </w:rPr>
          <w:t>DQ</w:t>
        </w:r>
        <w:r w:rsidR="00FF05F5">
          <w:rPr>
            <w:spacing w:val="5"/>
            <w:sz w:val="26"/>
          </w:rPr>
          <w:t xml:space="preserve"> </w:t>
        </w:r>
        <w:r w:rsidR="00FF05F5">
          <w:rPr>
            <w:sz w:val="26"/>
          </w:rPr>
          <w:t>Institute"</w:t>
        </w:r>
      </w:hyperlink>
      <w:r w:rsidR="00FF05F5">
        <w:rPr>
          <w:sz w:val="26"/>
        </w:rPr>
        <w:t>.</w:t>
      </w:r>
      <w:r w:rsidR="00FF05F5">
        <w:rPr>
          <w:spacing w:val="2"/>
          <w:sz w:val="26"/>
        </w:rPr>
        <w:t xml:space="preserve"> </w:t>
      </w:r>
      <w:r w:rsidR="00FF05F5">
        <w:rPr>
          <w:sz w:val="26"/>
        </w:rPr>
        <w:t>Retrieved</w:t>
      </w:r>
      <w:r w:rsidR="00FF05F5">
        <w:rPr>
          <w:spacing w:val="2"/>
          <w:sz w:val="26"/>
        </w:rPr>
        <w:t xml:space="preserve"> </w:t>
      </w:r>
      <w:r w:rsidR="00FF05F5">
        <w:rPr>
          <w:sz w:val="26"/>
        </w:rPr>
        <w:t>2020-04-28</w:t>
      </w:r>
      <w:r w:rsidR="00FF05F5">
        <w:rPr>
          <w:i/>
          <w:sz w:val="26"/>
        </w:rPr>
        <w:t>.</w:t>
      </w:r>
    </w:p>
    <w:p w:rsidR="006D0075" w:rsidRDefault="00FF05F5">
      <w:pPr>
        <w:pStyle w:val="a5"/>
        <w:numPr>
          <w:ilvl w:val="0"/>
          <w:numId w:val="58"/>
        </w:numPr>
        <w:tabs>
          <w:tab w:val="left" w:pos="1234"/>
        </w:tabs>
        <w:spacing w:before="4" w:line="288" w:lineRule="auto"/>
        <w:ind w:right="449" w:firstLine="566"/>
        <w:jc w:val="both"/>
        <w:rPr>
          <w:i/>
          <w:sz w:val="26"/>
        </w:rPr>
      </w:pPr>
      <w:r>
        <w:rPr>
          <w:i/>
          <w:sz w:val="26"/>
        </w:rPr>
        <w:t xml:space="preserve">Park, Y (2019). </w:t>
      </w:r>
      <w:hyperlink r:id="rId76">
        <w:r>
          <w:rPr>
            <w:i/>
            <w:sz w:val="26"/>
          </w:rPr>
          <w:t>"DQ Global Standards Report 2019: Common Framework for</w:t>
        </w:r>
      </w:hyperlink>
      <w:r>
        <w:rPr>
          <w:i/>
          <w:spacing w:val="1"/>
          <w:sz w:val="26"/>
        </w:rPr>
        <w:t xml:space="preserve"> </w:t>
      </w:r>
      <w:hyperlink r:id="rId77">
        <w:r>
          <w:rPr>
            <w:i/>
            <w:sz w:val="26"/>
          </w:rPr>
          <w:t>Digital</w:t>
        </w:r>
        <w:r>
          <w:rPr>
            <w:i/>
            <w:spacing w:val="-2"/>
            <w:sz w:val="26"/>
          </w:rPr>
          <w:t xml:space="preserve"> </w:t>
        </w:r>
        <w:r>
          <w:rPr>
            <w:i/>
            <w:sz w:val="26"/>
          </w:rPr>
          <w:t>Literacy,</w:t>
        </w:r>
        <w:r>
          <w:rPr>
            <w:i/>
            <w:spacing w:val="1"/>
            <w:sz w:val="26"/>
          </w:rPr>
          <w:t xml:space="preserve"> </w:t>
        </w:r>
        <w:r>
          <w:rPr>
            <w:i/>
            <w:sz w:val="26"/>
          </w:rPr>
          <w:t>Skills</w:t>
        </w:r>
        <w:r>
          <w:rPr>
            <w:i/>
            <w:spacing w:val="-1"/>
            <w:sz w:val="26"/>
          </w:rPr>
          <w:t xml:space="preserve"> </w:t>
        </w:r>
        <w:r>
          <w:rPr>
            <w:i/>
            <w:sz w:val="26"/>
          </w:rPr>
          <w:t>and</w:t>
        </w:r>
        <w:r>
          <w:rPr>
            <w:i/>
            <w:spacing w:val="-1"/>
            <w:sz w:val="26"/>
          </w:rPr>
          <w:t xml:space="preserve"> </w:t>
        </w:r>
        <w:r>
          <w:rPr>
            <w:i/>
            <w:sz w:val="26"/>
          </w:rPr>
          <w:t>Readiness"</w:t>
        </w:r>
        <w:r>
          <w:rPr>
            <w:i/>
            <w:spacing w:val="3"/>
            <w:sz w:val="26"/>
          </w:rPr>
          <w:t xml:space="preserve"> </w:t>
        </w:r>
      </w:hyperlink>
      <w:r>
        <w:rPr>
          <w:i/>
          <w:sz w:val="26"/>
        </w:rPr>
        <w:t>(PDF).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DQ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Institute. Retrieved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2020-04-28.</w:t>
      </w:r>
    </w:p>
    <w:p w:rsidR="006D0075" w:rsidRDefault="00FF05F5">
      <w:pPr>
        <w:pStyle w:val="a5"/>
        <w:numPr>
          <w:ilvl w:val="0"/>
          <w:numId w:val="58"/>
        </w:numPr>
        <w:tabs>
          <w:tab w:val="left" w:pos="1234"/>
        </w:tabs>
        <w:spacing w:before="2" w:line="288" w:lineRule="auto"/>
        <w:ind w:right="449" w:firstLine="566"/>
        <w:jc w:val="both"/>
        <w:rPr>
          <w:sz w:val="26"/>
        </w:rPr>
      </w:pPr>
      <w:r>
        <w:rPr>
          <w:sz w:val="26"/>
        </w:rPr>
        <w:t xml:space="preserve">Law, N., Woo, D., de la Torre, J., and Wong, G. (2018). </w:t>
      </w:r>
      <w:hyperlink r:id="rId78">
        <w:r>
          <w:rPr>
            <w:i/>
            <w:sz w:val="26"/>
          </w:rPr>
          <w:t>"A Global Framework</w:t>
        </w:r>
      </w:hyperlink>
      <w:r>
        <w:rPr>
          <w:i/>
          <w:spacing w:val="1"/>
          <w:sz w:val="26"/>
        </w:rPr>
        <w:t xml:space="preserve"> </w:t>
      </w:r>
      <w:hyperlink r:id="rId79">
        <w:r>
          <w:rPr>
            <w:i/>
            <w:sz w:val="26"/>
          </w:rPr>
          <w:t>of Reference on Digital Literacy Skills for Indicator 4.4.2"</w:t>
        </w:r>
      </w:hyperlink>
      <w:r>
        <w:rPr>
          <w:sz w:val="26"/>
        </w:rPr>
        <w:t>(PDF). UNESCO Institute for</w:t>
      </w:r>
      <w:r>
        <w:rPr>
          <w:spacing w:val="1"/>
          <w:sz w:val="26"/>
        </w:rPr>
        <w:t xml:space="preserve"> </w:t>
      </w:r>
      <w:r>
        <w:rPr>
          <w:sz w:val="26"/>
        </w:rPr>
        <w:t>Statistics.</w:t>
      </w:r>
      <w:r>
        <w:rPr>
          <w:spacing w:val="3"/>
          <w:sz w:val="26"/>
        </w:rPr>
        <w:t xml:space="preserve"> </w:t>
      </w:r>
      <w:r>
        <w:rPr>
          <w:sz w:val="26"/>
        </w:rPr>
        <w:t>Retrieved</w:t>
      </w:r>
      <w:r>
        <w:rPr>
          <w:spacing w:val="4"/>
          <w:sz w:val="26"/>
        </w:rPr>
        <w:t xml:space="preserve"> </w:t>
      </w:r>
      <w:r>
        <w:rPr>
          <w:sz w:val="26"/>
        </w:rPr>
        <w:t>2020-04-28.</w:t>
      </w:r>
    </w:p>
    <w:p w:rsidR="006D0075" w:rsidRDefault="00FF05F5">
      <w:pPr>
        <w:pStyle w:val="a5"/>
        <w:numPr>
          <w:ilvl w:val="0"/>
          <w:numId w:val="58"/>
        </w:numPr>
        <w:tabs>
          <w:tab w:val="left" w:pos="1234"/>
        </w:tabs>
        <w:spacing w:line="288" w:lineRule="auto"/>
        <w:ind w:right="441" w:firstLine="566"/>
        <w:jc w:val="both"/>
        <w:rPr>
          <w:sz w:val="26"/>
        </w:rPr>
      </w:pPr>
      <w:r>
        <w:rPr>
          <w:sz w:val="26"/>
        </w:rPr>
        <w:t xml:space="preserve">Laanpere, M. (2019). </w:t>
      </w:r>
      <w:hyperlink r:id="rId80">
        <w:r>
          <w:rPr>
            <w:i/>
            <w:sz w:val="26"/>
          </w:rPr>
          <w:t>"Recommendations on Assessment Tools for Monitoring</w:t>
        </w:r>
      </w:hyperlink>
      <w:r>
        <w:rPr>
          <w:i/>
          <w:spacing w:val="1"/>
          <w:sz w:val="26"/>
        </w:rPr>
        <w:t xml:space="preserve"> </w:t>
      </w:r>
      <w:hyperlink r:id="rId81">
        <w:r>
          <w:rPr>
            <w:i/>
            <w:sz w:val="26"/>
          </w:rPr>
          <w:t xml:space="preserve">Digital     </w:t>
        </w:r>
        <w:r>
          <w:rPr>
            <w:i/>
            <w:spacing w:val="1"/>
            <w:sz w:val="26"/>
          </w:rPr>
          <w:t xml:space="preserve"> </w:t>
        </w:r>
        <w:r>
          <w:rPr>
            <w:i/>
            <w:sz w:val="26"/>
          </w:rPr>
          <w:t xml:space="preserve">Literacy     </w:t>
        </w:r>
        <w:r>
          <w:rPr>
            <w:i/>
            <w:spacing w:val="1"/>
            <w:sz w:val="26"/>
          </w:rPr>
          <w:t xml:space="preserve"> </w:t>
        </w:r>
        <w:r>
          <w:rPr>
            <w:i/>
            <w:sz w:val="26"/>
          </w:rPr>
          <w:t xml:space="preserve">within     </w:t>
        </w:r>
        <w:r>
          <w:rPr>
            <w:i/>
            <w:spacing w:val="1"/>
            <w:sz w:val="26"/>
          </w:rPr>
          <w:t xml:space="preserve"> </w:t>
        </w:r>
        <w:r>
          <w:rPr>
            <w:i/>
            <w:sz w:val="26"/>
          </w:rPr>
          <w:t xml:space="preserve">UNESCO's     </w:t>
        </w:r>
        <w:r>
          <w:rPr>
            <w:i/>
            <w:spacing w:val="1"/>
            <w:sz w:val="26"/>
          </w:rPr>
          <w:t xml:space="preserve"> </w:t>
        </w:r>
        <w:r>
          <w:rPr>
            <w:i/>
            <w:sz w:val="26"/>
          </w:rPr>
          <w:t xml:space="preserve">Digital     </w:t>
        </w:r>
        <w:r>
          <w:rPr>
            <w:i/>
            <w:spacing w:val="1"/>
            <w:sz w:val="26"/>
          </w:rPr>
          <w:t xml:space="preserve"> </w:t>
        </w:r>
        <w:r>
          <w:rPr>
            <w:i/>
            <w:sz w:val="26"/>
          </w:rPr>
          <w:t xml:space="preserve">Literacy     </w:t>
        </w:r>
        <w:r>
          <w:rPr>
            <w:i/>
            <w:spacing w:val="1"/>
            <w:sz w:val="26"/>
          </w:rPr>
          <w:t xml:space="preserve"> </w:t>
        </w:r>
        <w:r>
          <w:rPr>
            <w:i/>
            <w:sz w:val="26"/>
          </w:rPr>
          <w:t>Global</w:t>
        </w:r>
      </w:hyperlink>
      <w:r>
        <w:rPr>
          <w:i/>
          <w:spacing w:val="1"/>
          <w:sz w:val="26"/>
        </w:rPr>
        <w:t xml:space="preserve"> </w:t>
      </w:r>
      <w:hyperlink r:id="rId82">
        <w:r>
          <w:rPr>
            <w:i/>
            <w:sz w:val="26"/>
          </w:rPr>
          <w:t>Framework"</w:t>
        </w:r>
        <w:r>
          <w:rPr>
            <w:i/>
            <w:spacing w:val="2"/>
            <w:sz w:val="26"/>
          </w:rPr>
          <w:t xml:space="preserve"> </w:t>
        </w:r>
      </w:hyperlink>
      <w:r>
        <w:rPr>
          <w:sz w:val="26"/>
        </w:rPr>
        <w:t>(PDF).</w:t>
      </w:r>
      <w:r>
        <w:rPr>
          <w:spacing w:val="4"/>
          <w:sz w:val="26"/>
        </w:rPr>
        <w:t xml:space="preserve"> </w:t>
      </w:r>
      <w:r>
        <w:rPr>
          <w:sz w:val="26"/>
        </w:rPr>
        <w:t>UNESCO</w:t>
      </w:r>
      <w:r>
        <w:rPr>
          <w:spacing w:val="4"/>
          <w:sz w:val="26"/>
        </w:rPr>
        <w:t xml:space="preserve"> </w:t>
      </w:r>
      <w:r>
        <w:rPr>
          <w:sz w:val="26"/>
        </w:rPr>
        <w:t>Institute for</w:t>
      </w:r>
      <w:r>
        <w:rPr>
          <w:spacing w:val="4"/>
          <w:sz w:val="26"/>
        </w:rPr>
        <w:t xml:space="preserve"> </w:t>
      </w:r>
      <w:r>
        <w:rPr>
          <w:sz w:val="26"/>
        </w:rPr>
        <w:t>Statistics.</w:t>
      </w:r>
      <w:r>
        <w:rPr>
          <w:spacing w:val="2"/>
          <w:sz w:val="26"/>
        </w:rPr>
        <w:t xml:space="preserve"> </w:t>
      </w:r>
      <w:r>
        <w:rPr>
          <w:sz w:val="26"/>
        </w:rPr>
        <w:t>Retrieved</w:t>
      </w:r>
      <w:r>
        <w:rPr>
          <w:spacing w:val="4"/>
          <w:sz w:val="26"/>
        </w:rPr>
        <w:t xml:space="preserve"> </w:t>
      </w:r>
      <w:r>
        <w:rPr>
          <w:sz w:val="26"/>
        </w:rPr>
        <w:t>2020-04-28.</w:t>
      </w:r>
    </w:p>
    <w:p w:rsidR="006D0075" w:rsidRDefault="00380C9F">
      <w:pPr>
        <w:pStyle w:val="a5"/>
        <w:numPr>
          <w:ilvl w:val="0"/>
          <w:numId w:val="58"/>
        </w:numPr>
        <w:tabs>
          <w:tab w:val="left" w:pos="1234"/>
        </w:tabs>
        <w:spacing w:line="298" w:lineRule="exact"/>
        <w:ind w:left="1233"/>
        <w:jc w:val="both"/>
        <w:rPr>
          <w:sz w:val="26"/>
        </w:rPr>
      </w:pPr>
      <w:hyperlink r:id="rId83">
        <w:r w:rsidR="00FF05F5">
          <w:rPr>
            <w:sz w:val="26"/>
          </w:rPr>
          <w:t>https://uk.wikipedia.org/wiki/DIKW</w:t>
        </w:r>
      </w:hyperlink>
    </w:p>
    <w:p w:rsidR="006D0075" w:rsidRDefault="00380C9F">
      <w:pPr>
        <w:pStyle w:val="a5"/>
        <w:numPr>
          <w:ilvl w:val="0"/>
          <w:numId w:val="58"/>
        </w:numPr>
        <w:tabs>
          <w:tab w:val="left" w:pos="1234"/>
        </w:tabs>
        <w:spacing w:before="61"/>
        <w:ind w:left="1233"/>
        <w:jc w:val="both"/>
        <w:rPr>
          <w:sz w:val="26"/>
        </w:rPr>
      </w:pPr>
      <w:hyperlink r:id="rId84">
        <w:r w:rsidR="00FF05F5">
          <w:rPr>
            <w:sz w:val="26"/>
          </w:rPr>
          <w:t>file:///C:/Users/Владелец/Downloads/Nznuoafs_2010_7_31.pdf</w:t>
        </w:r>
      </w:hyperlink>
    </w:p>
    <w:p w:rsidR="006D0075" w:rsidRDefault="00FF05F5">
      <w:pPr>
        <w:pStyle w:val="a5"/>
        <w:numPr>
          <w:ilvl w:val="0"/>
          <w:numId w:val="58"/>
        </w:numPr>
        <w:tabs>
          <w:tab w:val="left" w:pos="1234"/>
        </w:tabs>
        <w:spacing w:before="61"/>
        <w:ind w:left="1233"/>
        <w:jc w:val="both"/>
        <w:rPr>
          <w:sz w:val="26"/>
        </w:rPr>
      </w:pPr>
      <w:r>
        <w:rPr>
          <w:sz w:val="26"/>
        </w:rPr>
        <w:t>https://www.tadviser.ru/index.php/Статья:Данные</w:t>
      </w:r>
    </w:p>
    <w:p w:rsidR="006D0075" w:rsidRDefault="006D0075">
      <w:pPr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10"/>
        <w:ind w:left="0" w:firstLine="0"/>
        <w:jc w:val="left"/>
        <w:rPr>
          <w:sz w:val="10"/>
        </w:rPr>
      </w:pPr>
    </w:p>
    <w:p w:rsidR="006D0075" w:rsidRDefault="00FF05F5">
      <w:pPr>
        <w:pStyle w:val="110"/>
        <w:ind w:left="2252" w:right="2461"/>
      </w:pPr>
      <w:bookmarkStart w:id="11" w:name="Тема_2._Вступ_до_цифрового_світу"/>
      <w:bookmarkEnd w:id="11"/>
      <w:r>
        <w:t>Тема</w:t>
      </w:r>
      <w:r>
        <w:rPr>
          <w:spacing w:val="-12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Вступ</w:t>
      </w:r>
      <w:r>
        <w:rPr>
          <w:spacing w:val="-1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цифрового</w:t>
      </w:r>
      <w:r>
        <w:rPr>
          <w:spacing w:val="-11"/>
        </w:rPr>
        <w:t xml:space="preserve"> </w:t>
      </w:r>
      <w:r>
        <w:t>світу</w:t>
      </w:r>
    </w:p>
    <w:p w:rsidR="006D0075" w:rsidRDefault="00FF05F5">
      <w:pPr>
        <w:pStyle w:val="310"/>
        <w:numPr>
          <w:ilvl w:val="1"/>
          <w:numId w:val="57"/>
        </w:numPr>
        <w:tabs>
          <w:tab w:val="left" w:pos="1369"/>
        </w:tabs>
        <w:spacing w:before="240"/>
        <w:ind w:right="457" w:firstLine="566"/>
        <w:jc w:val="both"/>
        <w:rPr>
          <w:u w:val="none"/>
        </w:rPr>
      </w:pPr>
      <w:bookmarkStart w:id="12" w:name="2.1._Розвиток_і_основні_тренди_цифрового"/>
      <w:bookmarkStart w:id="13" w:name="_bookmark5"/>
      <w:bookmarkEnd w:id="12"/>
      <w:bookmarkEnd w:id="13"/>
      <w:r>
        <w:t>Розвиток і основні тренди цифрового світу. Основні компоненти</w:t>
      </w:r>
      <w:r>
        <w:rPr>
          <w:spacing w:val="1"/>
          <w:u w:val="none"/>
        </w:rPr>
        <w:t xml:space="preserve"> </w:t>
      </w:r>
      <w:r>
        <w:t>цифрового світу</w:t>
      </w:r>
      <w:r>
        <w:rPr>
          <w:spacing w:val="-3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економіки.</w:t>
      </w:r>
    </w:p>
    <w:p w:rsidR="006D0075" w:rsidRDefault="00FF05F5">
      <w:pPr>
        <w:pStyle w:val="a3"/>
        <w:spacing w:before="268" w:line="288" w:lineRule="auto"/>
        <w:ind w:right="445"/>
      </w:pPr>
      <w:r>
        <w:t>Цифровий світ розвивається в останнє десятиліття з величезною швидкістю.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Інтернету,</w:t>
      </w:r>
      <w:r>
        <w:rPr>
          <w:spacing w:val="1"/>
        </w:rPr>
        <w:t xml:space="preserve"> </w:t>
      </w:r>
      <w:r>
        <w:t>мобільних</w:t>
      </w:r>
      <w:r>
        <w:rPr>
          <w:spacing w:val="1"/>
        </w:rPr>
        <w:t xml:space="preserve"> </w:t>
      </w:r>
      <w:r>
        <w:t>комунікацій,</w:t>
      </w:r>
      <w:r>
        <w:rPr>
          <w:spacing w:val="1"/>
        </w:rPr>
        <w:t xml:space="preserve"> </w:t>
      </w:r>
      <w:r>
        <w:t>он-лайн</w:t>
      </w:r>
      <w:r>
        <w:rPr>
          <w:spacing w:val="1"/>
        </w:rPr>
        <w:t xml:space="preserve"> </w:t>
      </w:r>
      <w:r>
        <w:t>сервісів</w:t>
      </w:r>
      <w:r>
        <w:rPr>
          <w:spacing w:val="1"/>
        </w:rPr>
        <w:t xml:space="preserve"> </w:t>
      </w:r>
      <w:r>
        <w:t>виступає</w:t>
      </w:r>
      <w:r>
        <w:rPr>
          <w:spacing w:val="1"/>
        </w:rPr>
        <w:t xml:space="preserve"> </w:t>
      </w:r>
      <w:r>
        <w:t>базовим</w:t>
      </w:r>
      <w:r>
        <w:rPr>
          <w:spacing w:val="1"/>
        </w:rPr>
        <w:t xml:space="preserve"> </w:t>
      </w:r>
      <w:r>
        <w:t>інструментом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економіки.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сектори економіки і соціальної діяльності, виробництво, охорону здоров'я, освіту,</w:t>
      </w:r>
      <w:r>
        <w:rPr>
          <w:spacing w:val="1"/>
        </w:rPr>
        <w:t xml:space="preserve"> </w:t>
      </w:r>
      <w:r>
        <w:t>фінанси,</w:t>
      </w:r>
      <w:r>
        <w:rPr>
          <w:spacing w:val="3"/>
        </w:rPr>
        <w:t xml:space="preserve"> </w:t>
      </w:r>
      <w:r>
        <w:t>транспорт,</w:t>
      </w:r>
      <w:r>
        <w:rPr>
          <w:spacing w:val="3"/>
        </w:rPr>
        <w:t xml:space="preserve"> </w:t>
      </w:r>
      <w:r>
        <w:t>тощо.</w:t>
      </w:r>
    </w:p>
    <w:p w:rsidR="006D0075" w:rsidRDefault="00FF05F5">
      <w:pPr>
        <w:pStyle w:val="a3"/>
        <w:spacing w:before="2" w:line="288" w:lineRule="auto"/>
        <w:ind w:right="450"/>
      </w:pPr>
      <w:r>
        <w:t>Цифровізація як суспільне явище отримала поширення у 60-70рр 20 ст. Їй</w:t>
      </w:r>
      <w:r>
        <w:rPr>
          <w:spacing w:val="1"/>
        </w:rPr>
        <w:t xml:space="preserve"> </w:t>
      </w:r>
      <w:r>
        <w:t>притаманні</w:t>
      </w:r>
      <w:r>
        <w:rPr>
          <w:spacing w:val="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основних</w:t>
      </w:r>
      <w:r>
        <w:rPr>
          <w:spacing w:val="-4"/>
        </w:rPr>
        <w:t xml:space="preserve"> </w:t>
      </w:r>
      <w:r>
        <w:t>характеристики:</w:t>
      </w:r>
    </w:p>
    <w:p w:rsidR="006D0075" w:rsidRDefault="00FF05F5">
      <w:pPr>
        <w:pStyle w:val="a5"/>
        <w:numPr>
          <w:ilvl w:val="0"/>
          <w:numId w:val="56"/>
        </w:numPr>
        <w:tabs>
          <w:tab w:val="left" w:pos="1234"/>
        </w:tabs>
        <w:spacing w:before="2" w:line="288" w:lineRule="auto"/>
        <w:ind w:right="450" w:firstLine="566"/>
        <w:jc w:val="both"/>
        <w:rPr>
          <w:sz w:val="26"/>
        </w:rPr>
      </w:pPr>
      <w:r>
        <w:rPr>
          <w:sz w:val="26"/>
        </w:rPr>
        <w:t>Всі</w:t>
      </w:r>
      <w:r>
        <w:rPr>
          <w:spacing w:val="1"/>
          <w:sz w:val="26"/>
        </w:rPr>
        <w:t xml:space="preserve"> </w:t>
      </w:r>
      <w:r>
        <w:rPr>
          <w:sz w:val="26"/>
        </w:rPr>
        <w:t>види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контенту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аналогових,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фізичних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статичних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цифрові,</w:t>
      </w:r>
      <w:r>
        <w:rPr>
          <w:spacing w:val="1"/>
          <w:sz w:val="26"/>
        </w:rPr>
        <w:t xml:space="preserve"> </w:t>
      </w:r>
      <w:r>
        <w:rPr>
          <w:sz w:val="26"/>
        </w:rPr>
        <w:t>одночасно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мобільними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персональними.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65"/>
          <w:sz w:val="26"/>
        </w:rPr>
        <w:t xml:space="preserve"> </w:t>
      </w:r>
      <w:r>
        <w:rPr>
          <w:sz w:val="26"/>
        </w:rPr>
        <w:t>цьому</w:t>
      </w:r>
      <w:r>
        <w:rPr>
          <w:spacing w:val="1"/>
          <w:sz w:val="26"/>
        </w:rPr>
        <w:t xml:space="preserve"> </w:t>
      </w:r>
      <w:r>
        <w:rPr>
          <w:sz w:val="26"/>
        </w:rPr>
        <w:t>індивід</w:t>
      </w:r>
      <w:r>
        <w:rPr>
          <w:spacing w:val="1"/>
          <w:sz w:val="26"/>
        </w:rPr>
        <w:t xml:space="preserve"> </w:t>
      </w:r>
      <w:r>
        <w:rPr>
          <w:sz w:val="26"/>
        </w:rPr>
        <w:t>отримує</w:t>
      </w:r>
      <w:r>
        <w:rPr>
          <w:spacing w:val="1"/>
          <w:sz w:val="26"/>
        </w:rPr>
        <w:t xml:space="preserve"> </w:t>
      </w:r>
      <w:r>
        <w:rPr>
          <w:sz w:val="26"/>
        </w:rPr>
        <w:t>можливість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контролювати</w:t>
      </w:r>
      <w:r>
        <w:rPr>
          <w:spacing w:val="1"/>
          <w:sz w:val="26"/>
        </w:rPr>
        <w:t xml:space="preserve"> </w:t>
      </w:r>
      <w:r>
        <w:rPr>
          <w:sz w:val="26"/>
        </w:rPr>
        <w:t>свій</w:t>
      </w:r>
      <w:r>
        <w:rPr>
          <w:spacing w:val="1"/>
          <w:sz w:val="26"/>
        </w:rPr>
        <w:t xml:space="preserve"> </w:t>
      </w:r>
      <w:r>
        <w:rPr>
          <w:sz w:val="26"/>
        </w:rPr>
        <w:t>особистий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контент,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направляти</w:t>
      </w:r>
      <w:r>
        <w:rPr>
          <w:spacing w:val="-62"/>
          <w:sz w:val="26"/>
        </w:rPr>
        <w:t xml:space="preserve"> </w:t>
      </w:r>
      <w:r>
        <w:rPr>
          <w:sz w:val="26"/>
        </w:rPr>
        <w:t>інформаційні</w:t>
      </w:r>
      <w:r>
        <w:rPr>
          <w:spacing w:val="1"/>
          <w:sz w:val="26"/>
        </w:rPr>
        <w:t xml:space="preserve"> </w:t>
      </w:r>
      <w:r>
        <w:rPr>
          <w:sz w:val="26"/>
        </w:rPr>
        <w:t>запити,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формувати</w:t>
      </w:r>
      <w:r>
        <w:rPr>
          <w:spacing w:val="1"/>
          <w:sz w:val="26"/>
        </w:rPr>
        <w:t xml:space="preserve"> </w:t>
      </w:r>
      <w:r>
        <w:rPr>
          <w:sz w:val="26"/>
        </w:rPr>
        <w:t>індивідуальну</w:t>
      </w:r>
      <w:r>
        <w:rPr>
          <w:spacing w:val="1"/>
          <w:sz w:val="26"/>
        </w:rPr>
        <w:t xml:space="preserve"> </w:t>
      </w:r>
      <w:r>
        <w:rPr>
          <w:sz w:val="26"/>
        </w:rPr>
        <w:t>траєкторію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інформаційної</w:t>
      </w:r>
      <w:r>
        <w:rPr>
          <w:spacing w:val="1"/>
          <w:sz w:val="26"/>
        </w:rPr>
        <w:t xml:space="preserve"> </w:t>
      </w:r>
      <w:r>
        <w:rPr>
          <w:sz w:val="26"/>
        </w:rPr>
        <w:t>діяльності.</w:t>
      </w:r>
    </w:p>
    <w:p w:rsidR="006D0075" w:rsidRDefault="00FF05F5">
      <w:pPr>
        <w:pStyle w:val="a5"/>
        <w:numPr>
          <w:ilvl w:val="0"/>
          <w:numId w:val="56"/>
        </w:numPr>
        <w:tabs>
          <w:tab w:val="left" w:pos="1234"/>
        </w:tabs>
        <w:spacing w:line="288" w:lineRule="auto"/>
        <w:ind w:right="440" w:firstLine="566"/>
        <w:jc w:val="both"/>
        <w:rPr>
          <w:sz w:val="26"/>
        </w:rPr>
      </w:pPr>
      <w:r>
        <w:rPr>
          <w:sz w:val="26"/>
        </w:rPr>
        <w:t>Здійснюється перехід до простих технологій комунікації (технологія стає</w:t>
      </w:r>
      <w:r>
        <w:rPr>
          <w:spacing w:val="1"/>
          <w:sz w:val="26"/>
        </w:rPr>
        <w:t xml:space="preserve"> </w:t>
      </w:r>
      <w:r>
        <w:rPr>
          <w:sz w:val="26"/>
        </w:rPr>
        <w:t>лише</w:t>
      </w:r>
      <w:r>
        <w:rPr>
          <w:spacing w:val="1"/>
          <w:sz w:val="26"/>
        </w:rPr>
        <w:t xml:space="preserve"> </w:t>
      </w:r>
      <w:r>
        <w:rPr>
          <w:sz w:val="26"/>
        </w:rPr>
        <w:t>засобом,</w:t>
      </w:r>
      <w:r>
        <w:rPr>
          <w:spacing w:val="1"/>
          <w:sz w:val="26"/>
        </w:rPr>
        <w:t xml:space="preserve"> </w:t>
      </w:r>
      <w:r>
        <w:rPr>
          <w:sz w:val="26"/>
        </w:rPr>
        <w:t>інструментом</w:t>
      </w:r>
      <w:r>
        <w:rPr>
          <w:spacing w:val="1"/>
          <w:sz w:val="26"/>
        </w:rPr>
        <w:t xml:space="preserve"> </w:t>
      </w:r>
      <w:r>
        <w:rPr>
          <w:sz w:val="26"/>
        </w:rPr>
        <w:t>спілкування),</w:t>
      </w:r>
      <w:r>
        <w:rPr>
          <w:spacing w:val="1"/>
          <w:sz w:val="26"/>
        </w:rPr>
        <w:t xml:space="preserve"> </w:t>
      </w:r>
      <w:r>
        <w:rPr>
          <w:sz w:val="26"/>
        </w:rPr>
        <w:t>головна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засобу</w:t>
      </w:r>
      <w:r>
        <w:rPr>
          <w:spacing w:val="1"/>
          <w:sz w:val="26"/>
        </w:rPr>
        <w:t xml:space="preserve"> </w:t>
      </w:r>
      <w:r>
        <w:rPr>
          <w:sz w:val="26"/>
        </w:rPr>
        <w:t>й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технології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керованість.</w:t>
      </w:r>
    </w:p>
    <w:p w:rsidR="006D0075" w:rsidRDefault="00FF05F5">
      <w:pPr>
        <w:pStyle w:val="a5"/>
        <w:numPr>
          <w:ilvl w:val="0"/>
          <w:numId w:val="56"/>
        </w:numPr>
        <w:tabs>
          <w:tab w:val="left" w:pos="1234"/>
        </w:tabs>
        <w:spacing w:before="2" w:line="285" w:lineRule="auto"/>
        <w:ind w:right="456" w:firstLine="566"/>
        <w:jc w:val="both"/>
        <w:rPr>
          <w:sz w:val="26"/>
        </w:rPr>
      </w:pPr>
      <w:r>
        <w:rPr>
          <w:sz w:val="26"/>
        </w:rPr>
        <w:t>Комунікації стають гетерогенними: вертикальна, ієрархічна комунікація</w:t>
      </w:r>
      <w:r>
        <w:rPr>
          <w:spacing w:val="1"/>
          <w:sz w:val="26"/>
        </w:rPr>
        <w:t xml:space="preserve"> </w:t>
      </w:r>
      <w:r>
        <w:rPr>
          <w:sz w:val="26"/>
        </w:rPr>
        <w:t>втрачає</w:t>
      </w:r>
      <w:r>
        <w:rPr>
          <w:spacing w:val="-3"/>
          <w:sz w:val="26"/>
        </w:rPr>
        <w:t xml:space="preserve"> </w:t>
      </w:r>
      <w:r>
        <w:rPr>
          <w:sz w:val="26"/>
        </w:rPr>
        <w:t>актуальність,</w:t>
      </w:r>
      <w:r>
        <w:rPr>
          <w:spacing w:val="-3"/>
          <w:sz w:val="26"/>
        </w:rPr>
        <w:t xml:space="preserve"> </w:t>
      </w:r>
      <w:r>
        <w:rPr>
          <w:sz w:val="26"/>
        </w:rPr>
        <w:t>відбувається перехід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мережевої</w:t>
      </w:r>
      <w:r>
        <w:rPr>
          <w:spacing w:val="-1"/>
          <w:sz w:val="26"/>
        </w:rPr>
        <w:t xml:space="preserve"> </w:t>
      </w:r>
      <w:r>
        <w:rPr>
          <w:sz w:val="26"/>
        </w:rPr>
        <w:t>структури комунікації.</w:t>
      </w:r>
    </w:p>
    <w:p w:rsidR="006D0075" w:rsidRDefault="00FF05F5">
      <w:pPr>
        <w:pStyle w:val="a3"/>
        <w:spacing w:before="3" w:line="290" w:lineRule="auto"/>
        <w:ind w:right="454"/>
      </w:pPr>
      <w:r>
        <w:t>Сутність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спрощенні</w:t>
      </w:r>
      <w:r>
        <w:rPr>
          <w:spacing w:val="1"/>
        </w:rPr>
        <w:t xml:space="preserve"> </w:t>
      </w:r>
      <w:r>
        <w:t>рутинних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шляхом їх</w:t>
      </w:r>
      <w:r>
        <w:rPr>
          <w:spacing w:val="1"/>
        </w:rPr>
        <w:t xml:space="preserve"> </w:t>
      </w:r>
      <w:r>
        <w:t>автоматизації.</w:t>
      </w:r>
    </w:p>
    <w:p w:rsidR="006D0075" w:rsidRDefault="00FF05F5">
      <w:pPr>
        <w:pStyle w:val="a3"/>
        <w:spacing w:line="288" w:lineRule="auto"/>
        <w:ind w:right="448"/>
      </w:pPr>
      <w:r>
        <w:t>Серед</w:t>
      </w:r>
      <w:r>
        <w:rPr>
          <w:spacing w:val="1"/>
        </w:rPr>
        <w:t xml:space="preserve"> </w:t>
      </w:r>
      <w:r>
        <w:t>галузей,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цифровізувалися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році,</w:t>
      </w:r>
      <w:r>
        <w:rPr>
          <w:spacing w:val="1"/>
        </w:rPr>
        <w:t xml:space="preserve"> </w:t>
      </w:r>
      <w:r>
        <w:t>виокремлюють</w:t>
      </w:r>
      <w:r>
        <w:rPr>
          <w:spacing w:val="1"/>
        </w:rPr>
        <w:t xml:space="preserve"> </w:t>
      </w:r>
      <w:r>
        <w:t>ресторанну</w:t>
      </w:r>
      <w:r>
        <w:rPr>
          <w:spacing w:val="1"/>
        </w:rPr>
        <w:t xml:space="preserve"> </w:t>
      </w:r>
      <w:r>
        <w:t>сферу,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викликано</w:t>
      </w:r>
      <w:r>
        <w:rPr>
          <w:spacing w:val="1"/>
        </w:rPr>
        <w:t xml:space="preserve"> </w:t>
      </w:r>
      <w:r>
        <w:t>закриттям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пандемії. Стало поширеним ведення електронної комерції та використання</w:t>
      </w:r>
      <w:r>
        <w:rPr>
          <w:spacing w:val="1"/>
        </w:rPr>
        <w:t xml:space="preserve"> </w:t>
      </w:r>
      <w:r>
        <w:t>QR-</w:t>
      </w:r>
      <w:r>
        <w:rPr>
          <w:spacing w:val="1"/>
        </w:rPr>
        <w:t xml:space="preserve"> </w:t>
      </w:r>
      <w:r>
        <w:t>кодів. Таке явище</w:t>
      </w:r>
      <w:r>
        <w:rPr>
          <w:spacing w:val="-5"/>
        </w:rPr>
        <w:t xml:space="preserve"> </w:t>
      </w:r>
      <w:r>
        <w:t>дістало назву</w:t>
      </w:r>
      <w:r>
        <w:rPr>
          <w:spacing w:val="-2"/>
        </w:rPr>
        <w:t xml:space="preserve"> </w:t>
      </w:r>
      <w:r>
        <w:t>цифрової</w:t>
      </w:r>
      <w:r>
        <w:rPr>
          <w:spacing w:val="-6"/>
        </w:rPr>
        <w:t xml:space="preserve"> </w:t>
      </w:r>
      <w:r>
        <w:t>трансформації комунікації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клієнтом.</w:t>
      </w:r>
    </w:p>
    <w:p w:rsidR="006D0075" w:rsidRDefault="00FF05F5">
      <w:pPr>
        <w:ind w:left="806"/>
        <w:jc w:val="both"/>
        <w:rPr>
          <w:i/>
          <w:sz w:val="26"/>
        </w:rPr>
      </w:pPr>
      <w:r>
        <w:rPr>
          <w:i/>
          <w:sz w:val="26"/>
        </w:rPr>
        <w:t>Чи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потрібна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цифровізація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державі?</w:t>
      </w:r>
    </w:p>
    <w:p w:rsidR="006D0075" w:rsidRDefault="00FF05F5">
      <w:pPr>
        <w:pStyle w:val="a3"/>
        <w:spacing w:before="54"/>
        <w:ind w:left="806" w:firstLine="0"/>
      </w:pPr>
      <w:r>
        <w:t>Переваги</w:t>
      </w:r>
      <w:r>
        <w:rPr>
          <w:spacing w:val="-4"/>
        </w:rPr>
        <w:t xml:space="preserve"> </w:t>
      </w:r>
      <w:r>
        <w:t>цифровізації</w:t>
      </w:r>
      <w:r>
        <w:rPr>
          <w:spacing w:val="-2"/>
        </w:rPr>
        <w:t xml:space="preserve"> </w:t>
      </w:r>
      <w:r>
        <w:t>полягають</w:t>
      </w:r>
      <w:r>
        <w:rPr>
          <w:spacing w:val="-1"/>
        </w:rPr>
        <w:t xml:space="preserve"> </w:t>
      </w:r>
      <w:r>
        <w:t>у: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spacing w:before="61"/>
        <w:ind w:left="960" w:hanging="155"/>
        <w:rPr>
          <w:rFonts w:ascii="Symbol" w:hAnsi="Symbol"/>
          <w:sz w:val="20"/>
        </w:rPr>
      </w:pPr>
      <w:r>
        <w:rPr>
          <w:sz w:val="26"/>
        </w:rPr>
        <w:t>зменшенні</w:t>
      </w:r>
      <w:r>
        <w:rPr>
          <w:spacing w:val="-3"/>
          <w:sz w:val="26"/>
        </w:rPr>
        <w:t xml:space="preserve"> </w:t>
      </w:r>
      <w:r>
        <w:rPr>
          <w:sz w:val="26"/>
        </w:rPr>
        <w:t>корупції;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spacing w:before="61"/>
        <w:ind w:left="960" w:hanging="155"/>
        <w:rPr>
          <w:rFonts w:ascii="Symbol" w:hAnsi="Symbol"/>
          <w:sz w:val="20"/>
        </w:rPr>
      </w:pPr>
      <w:r>
        <w:rPr>
          <w:sz w:val="26"/>
        </w:rPr>
        <w:t>зниженні</w:t>
      </w:r>
      <w:r>
        <w:rPr>
          <w:spacing w:val="-6"/>
          <w:sz w:val="26"/>
        </w:rPr>
        <w:t xml:space="preserve"> </w:t>
      </w:r>
      <w:r>
        <w:rPr>
          <w:sz w:val="26"/>
        </w:rPr>
        <w:t>бюрократизації;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spacing w:before="62" w:line="285" w:lineRule="auto"/>
        <w:ind w:left="806" w:right="5835" w:firstLine="0"/>
        <w:rPr>
          <w:rFonts w:ascii="Symbol" w:hAnsi="Symbol"/>
          <w:sz w:val="20"/>
        </w:rPr>
      </w:pPr>
      <w:r>
        <w:rPr>
          <w:sz w:val="26"/>
        </w:rPr>
        <w:t>спрощенні доступу до даних.</w:t>
      </w:r>
      <w:r>
        <w:rPr>
          <w:spacing w:val="-62"/>
          <w:sz w:val="26"/>
        </w:rPr>
        <w:t xml:space="preserve"> </w:t>
      </w:r>
      <w:r>
        <w:rPr>
          <w:sz w:val="26"/>
        </w:rPr>
        <w:t>Недоліками</w:t>
      </w:r>
      <w:r>
        <w:rPr>
          <w:spacing w:val="-2"/>
          <w:sz w:val="26"/>
        </w:rPr>
        <w:t xml:space="preserve"> </w:t>
      </w:r>
      <w:r>
        <w:rPr>
          <w:sz w:val="26"/>
        </w:rPr>
        <w:t>цифровізації є: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spacing w:before="3" w:line="288" w:lineRule="auto"/>
        <w:ind w:right="458" w:firstLine="566"/>
        <w:rPr>
          <w:rFonts w:ascii="Symbol" w:hAnsi="Symbol"/>
          <w:sz w:val="20"/>
        </w:rPr>
      </w:pPr>
      <w:r>
        <w:rPr>
          <w:sz w:val="26"/>
        </w:rPr>
        <w:t>відсутність</w:t>
      </w:r>
      <w:r>
        <w:rPr>
          <w:spacing w:val="15"/>
          <w:sz w:val="26"/>
        </w:rPr>
        <w:t xml:space="preserve"> </w:t>
      </w:r>
      <w:r>
        <w:rPr>
          <w:sz w:val="26"/>
        </w:rPr>
        <w:t>певної</w:t>
      </w:r>
      <w:r>
        <w:rPr>
          <w:spacing w:val="15"/>
          <w:sz w:val="26"/>
        </w:rPr>
        <w:t xml:space="preserve"> </w:t>
      </w:r>
      <w:r>
        <w:rPr>
          <w:sz w:val="26"/>
        </w:rPr>
        <w:t>гнучкості,</w:t>
      </w:r>
      <w:r>
        <w:rPr>
          <w:spacing w:val="17"/>
          <w:sz w:val="26"/>
        </w:rPr>
        <w:t xml:space="preserve"> </w:t>
      </w:r>
      <w:r>
        <w:rPr>
          <w:sz w:val="26"/>
        </w:rPr>
        <w:t>адже</w:t>
      </w:r>
      <w:r>
        <w:rPr>
          <w:spacing w:val="14"/>
          <w:sz w:val="26"/>
        </w:rPr>
        <w:t xml:space="preserve"> </w:t>
      </w:r>
      <w:r>
        <w:rPr>
          <w:sz w:val="26"/>
        </w:rPr>
        <w:t>програми</w:t>
      </w:r>
      <w:r>
        <w:rPr>
          <w:spacing w:val="15"/>
          <w:sz w:val="26"/>
        </w:rPr>
        <w:t xml:space="preserve"> </w:t>
      </w:r>
      <w:r>
        <w:rPr>
          <w:sz w:val="26"/>
        </w:rPr>
        <w:t>працюють</w:t>
      </w:r>
      <w:r>
        <w:rPr>
          <w:spacing w:val="16"/>
          <w:sz w:val="26"/>
        </w:rPr>
        <w:t xml:space="preserve"> </w:t>
      </w:r>
      <w:r>
        <w:rPr>
          <w:sz w:val="26"/>
        </w:rPr>
        <w:t>лише</w:t>
      </w:r>
      <w:r>
        <w:rPr>
          <w:spacing w:val="15"/>
          <w:sz w:val="26"/>
        </w:rPr>
        <w:t xml:space="preserve"> </w:t>
      </w:r>
      <w:r>
        <w:rPr>
          <w:sz w:val="26"/>
        </w:rPr>
        <w:t>за</w:t>
      </w:r>
      <w:r>
        <w:rPr>
          <w:spacing w:val="14"/>
          <w:sz w:val="26"/>
        </w:rPr>
        <w:t xml:space="preserve"> </w:t>
      </w:r>
      <w:r>
        <w:rPr>
          <w:sz w:val="26"/>
        </w:rPr>
        <w:t>визначеним</w:t>
      </w:r>
      <w:r>
        <w:rPr>
          <w:spacing w:val="-62"/>
          <w:sz w:val="26"/>
        </w:rPr>
        <w:t xml:space="preserve"> </w:t>
      </w:r>
      <w:r>
        <w:rPr>
          <w:sz w:val="26"/>
        </w:rPr>
        <w:t>алгоритмом;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spacing w:before="3"/>
        <w:ind w:left="960" w:hanging="155"/>
        <w:rPr>
          <w:rFonts w:ascii="Symbol" w:hAnsi="Symbol"/>
          <w:sz w:val="20"/>
        </w:rPr>
      </w:pPr>
      <w:r>
        <w:rPr>
          <w:sz w:val="26"/>
        </w:rPr>
        <w:t>незахищеність</w:t>
      </w:r>
      <w:r>
        <w:rPr>
          <w:spacing w:val="-1"/>
          <w:sz w:val="26"/>
        </w:rPr>
        <w:t xml:space="preserve"> </w:t>
      </w:r>
      <w:r>
        <w:rPr>
          <w:sz w:val="26"/>
        </w:rPr>
        <w:t>приватних</w:t>
      </w:r>
      <w:r>
        <w:rPr>
          <w:spacing w:val="-7"/>
          <w:sz w:val="26"/>
        </w:rPr>
        <w:t xml:space="preserve"> </w:t>
      </w:r>
      <w:r>
        <w:rPr>
          <w:sz w:val="26"/>
        </w:rPr>
        <w:t>даних,</w:t>
      </w:r>
      <w:r>
        <w:rPr>
          <w:spacing w:val="-1"/>
          <w:sz w:val="26"/>
        </w:rPr>
        <w:t xml:space="preserve"> </w:t>
      </w:r>
      <w:r>
        <w:rPr>
          <w:sz w:val="26"/>
        </w:rPr>
        <w:t>що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наш</w:t>
      </w:r>
      <w:r>
        <w:rPr>
          <w:spacing w:val="-4"/>
          <w:sz w:val="26"/>
        </w:rPr>
        <w:t xml:space="preserve"> </w:t>
      </w:r>
      <w:r>
        <w:rPr>
          <w:sz w:val="26"/>
        </w:rPr>
        <w:t>час</w:t>
      </w:r>
      <w:r>
        <w:rPr>
          <w:spacing w:val="-1"/>
          <w:sz w:val="26"/>
        </w:rPr>
        <w:t xml:space="preserve"> </w:t>
      </w:r>
      <w:r>
        <w:rPr>
          <w:sz w:val="26"/>
        </w:rPr>
        <w:t>здобуваються</w:t>
      </w:r>
      <w:r>
        <w:rPr>
          <w:spacing w:val="-2"/>
          <w:sz w:val="26"/>
        </w:rPr>
        <w:t xml:space="preserve"> </w:t>
      </w:r>
      <w:r>
        <w:rPr>
          <w:sz w:val="26"/>
        </w:rPr>
        <w:t>дуже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просто.</w:t>
      </w:r>
    </w:p>
    <w:p w:rsidR="006D0075" w:rsidRDefault="00FF05F5">
      <w:pPr>
        <w:spacing w:before="57"/>
        <w:ind w:left="806"/>
        <w:rPr>
          <w:i/>
          <w:sz w:val="26"/>
        </w:rPr>
      </w:pPr>
      <w:r>
        <w:rPr>
          <w:i/>
          <w:sz w:val="26"/>
        </w:rPr>
        <w:t>Чи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можна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зупинити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цифровізацію?</w:t>
      </w:r>
    </w:p>
    <w:p w:rsidR="006D0075" w:rsidRDefault="00FF05F5">
      <w:pPr>
        <w:pStyle w:val="a3"/>
        <w:tabs>
          <w:tab w:val="left" w:pos="2183"/>
          <w:tab w:val="left" w:pos="2692"/>
          <w:tab w:val="left" w:pos="3699"/>
          <w:tab w:val="left" w:pos="5056"/>
          <w:tab w:val="left" w:pos="6255"/>
          <w:tab w:val="left" w:pos="8160"/>
          <w:tab w:val="left" w:pos="8524"/>
        </w:tabs>
        <w:spacing w:before="61" w:line="288" w:lineRule="auto"/>
        <w:ind w:right="456"/>
        <w:jc w:val="left"/>
      </w:pPr>
      <w:r>
        <w:t>Зважаючи</w:t>
      </w:r>
      <w:r>
        <w:tab/>
        <w:t>на</w:t>
      </w:r>
      <w:r>
        <w:tab/>
        <w:t>світові</w:t>
      </w:r>
      <w:r>
        <w:tab/>
        <w:t>тенденції,</w:t>
      </w:r>
      <w:r>
        <w:tab/>
        <w:t>цифрова</w:t>
      </w:r>
      <w:r>
        <w:tab/>
        <w:t>трансформація</w:t>
      </w:r>
      <w:r>
        <w:tab/>
        <w:t>є</w:t>
      </w:r>
      <w:r>
        <w:tab/>
      </w:r>
      <w:r>
        <w:rPr>
          <w:spacing w:val="-1"/>
        </w:rPr>
        <w:t>процесом</w:t>
      </w:r>
      <w:r>
        <w:rPr>
          <w:spacing w:val="-62"/>
        </w:rPr>
        <w:t xml:space="preserve"> </w:t>
      </w:r>
      <w:r>
        <w:t>незворотнім.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spacing w:before="88"/>
        <w:ind w:left="806"/>
        <w:jc w:val="both"/>
        <w:rPr>
          <w:i/>
          <w:sz w:val="26"/>
        </w:rPr>
      </w:pPr>
      <w:r>
        <w:rPr>
          <w:i/>
          <w:sz w:val="26"/>
        </w:rPr>
        <w:t>Навіщо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цифрова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трансформація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бізнесу?</w:t>
      </w:r>
    </w:p>
    <w:p w:rsidR="006D0075" w:rsidRDefault="00FF05F5">
      <w:pPr>
        <w:pStyle w:val="a3"/>
        <w:spacing w:before="61" w:line="288" w:lineRule="auto"/>
        <w:ind w:right="442"/>
      </w:pPr>
      <w:r>
        <w:t>Сьогодні існує чимало цифрових сервісів, що допомагають підприємцям у</w:t>
      </w:r>
      <w:r>
        <w:rPr>
          <w:spacing w:val="1"/>
        </w:rPr>
        <w:t xml:space="preserve"> </w:t>
      </w:r>
      <w:r>
        <w:t>веденні бізнесу (наприклад, IP-телефонія, CRM-система), налаштування багатьох із</w:t>
      </w:r>
      <w:r>
        <w:rPr>
          <w:spacing w:val="-62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фінансово привабливе.</w:t>
      </w:r>
    </w:p>
    <w:p w:rsidR="006D0075" w:rsidRDefault="00FF05F5">
      <w:pPr>
        <w:spacing w:line="298" w:lineRule="exact"/>
        <w:ind w:left="806"/>
        <w:jc w:val="both"/>
        <w:rPr>
          <w:i/>
          <w:sz w:val="26"/>
        </w:rPr>
      </w:pPr>
      <w:r>
        <w:rPr>
          <w:i/>
          <w:sz w:val="26"/>
        </w:rPr>
        <w:t>Чи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вплинула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пандемія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цифровізацію?</w:t>
      </w:r>
    </w:p>
    <w:p w:rsidR="006D0075" w:rsidRDefault="00FF05F5">
      <w:pPr>
        <w:pStyle w:val="a3"/>
        <w:spacing w:before="61" w:line="285" w:lineRule="auto"/>
        <w:ind w:right="458"/>
      </w:pPr>
      <w:r>
        <w:t>Пандемія</w:t>
      </w:r>
      <w:r>
        <w:rPr>
          <w:spacing w:val="1"/>
        </w:rPr>
        <w:t xml:space="preserve"> </w:t>
      </w:r>
      <w:r>
        <w:t>змусила світ</w:t>
      </w:r>
      <w:r>
        <w:rPr>
          <w:spacing w:val="1"/>
        </w:rPr>
        <w:t xml:space="preserve"> </w:t>
      </w:r>
      <w:r>
        <w:t>пристосовуватися до життя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нових умовах. Однак</w:t>
      </w:r>
      <w:r>
        <w:rPr>
          <w:spacing w:val="1"/>
        </w:rPr>
        <w:t xml:space="preserve"> </w:t>
      </w:r>
      <w:r>
        <w:t>представники</w:t>
      </w:r>
      <w:r>
        <w:rPr>
          <w:spacing w:val="-3"/>
        </w:rPr>
        <w:t xml:space="preserve"> </w:t>
      </w:r>
      <w:r>
        <w:t>бізнесу</w:t>
      </w:r>
      <w:r>
        <w:rPr>
          <w:spacing w:val="-3"/>
        </w:rPr>
        <w:t xml:space="preserve"> </w:t>
      </w:r>
      <w:r>
        <w:t>по-різному</w:t>
      </w:r>
      <w:r>
        <w:rPr>
          <w:spacing w:val="-4"/>
        </w:rPr>
        <w:t xml:space="preserve"> </w:t>
      </w:r>
      <w:r>
        <w:t>реагували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виклики,</w:t>
      </w:r>
      <w:r>
        <w:rPr>
          <w:spacing w:val="-5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поставали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ними.</w:t>
      </w:r>
    </w:p>
    <w:p w:rsidR="006D0075" w:rsidRDefault="00FF05F5">
      <w:pPr>
        <w:spacing w:before="4"/>
        <w:ind w:left="806"/>
        <w:jc w:val="both"/>
        <w:rPr>
          <w:i/>
          <w:sz w:val="26"/>
        </w:rPr>
      </w:pPr>
      <w:r>
        <w:rPr>
          <w:i/>
          <w:sz w:val="26"/>
        </w:rPr>
        <w:t>Цифрова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трансформація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зупинить корупцію?</w:t>
      </w:r>
    </w:p>
    <w:p w:rsidR="006D0075" w:rsidRDefault="00FF05F5">
      <w:pPr>
        <w:pStyle w:val="a3"/>
        <w:spacing w:before="61"/>
        <w:ind w:left="806" w:firstLine="0"/>
      </w:pPr>
      <w:r>
        <w:t>Цифрова</w:t>
      </w:r>
      <w:r>
        <w:rPr>
          <w:spacing w:val="-3"/>
        </w:rPr>
        <w:t xml:space="preserve"> </w:t>
      </w:r>
      <w:r>
        <w:t>трансформація: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spacing w:before="61"/>
        <w:ind w:left="960" w:hanging="155"/>
        <w:rPr>
          <w:rFonts w:ascii="Symbol" w:hAnsi="Symbol"/>
          <w:sz w:val="20"/>
        </w:rPr>
      </w:pPr>
      <w:r>
        <w:rPr>
          <w:sz w:val="26"/>
        </w:rPr>
        <w:t>робить</w:t>
      </w:r>
      <w:r>
        <w:rPr>
          <w:spacing w:val="-2"/>
          <w:sz w:val="26"/>
        </w:rPr>
        <w:t xml:space="preserve"> </w:t>
      </w:r>
      <w:r>
        <w:rPr>
          <w:sz w:val="26"/>
        </w:rPr>
        <w:t>усі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процеси</w:t>
      </w:r>
      <w:r>
        <w:rPr>
          <w:spacing w:val="-2"/>
          <w:sz w:val="26"/>
        </w:rPr>
        <w:t xml:space="preserve"> </w:t>
      </w:r>
      <w:r>
        <w:rPr>
          <w:sz w:val="26"/>
        </w:rPr>
        <w:t>більш</w:t>
      </w:r>
      <w:r>
        <w:rPr>
          <w:spacing w:val="-2"/>
          <w:sz w:val="26"/>
        </w:rPr>
        <w:t xml:space="preserve"> </w:t>
      </w:r>
      <w:r>
        <w:rPr>
          <w:sz w:val="26"/>
        </w:rPr>
        <w:t>прозорими;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spacing w:before="57"/>
        <w:ind w:left="960" w:hanging="155"/>
        <w:rPr>
          <w:rFonts w:ascii="Symbol" w:hAnsi="Symbol"/>
          <w:sz w:val="20"/>
        </w:rPr>
      </w:pPr>
      <w:r>
        <w:rPr>
          <w:sz w:val="26"/>
        </w:rPr>
        <w:t>надає</w:t>
      </w:r>
      <w:r>
        <w:rPr>
          <w:spacing w:val="-3"/>
          <w:sz w:val="26"/>
        </w:rPr>
        <w:t xml:space="preserve"> </w:t>
      </w:r>
      <w:r>
        <w:rPr>
          <w:sz w:val="26"/>
        </w:rPr>
        <w:t>можливість</w:t>
      </w:r>
      <w:r>
        <w:rPr>
          <w:spacing w:val="-1"/>
          <w:sz w:val="26"/>
        </w:rPr>
        <w:t xml:space="preserve"> </w:t>
      </w:r>
      <w:r>
        <w:rPr>
          <w:sz w:val="26"/>
        </w:rPr>
        <w:t>відстежити</w:t>
      </w:r>
      <w:r>
        <w:rPr>
          <w:spacing w:val="-2"/>
          <w:sz w:val="26"/>
        </w:rPr>
        <w:t xml:space="preserve"> </w:t>
      </w:r>
      <w:r>
        <w:rPr>
          <w:sz w:val="26"/>
        </w:rPr>
        <w:t>здійснення</w:t>
      </w:r>
      <w:r>
        <w:rPr>
          <w:spacing w:val="-2"/>
          <w:sz w:val="26"/>
        </w:rPr>
        <w:t xml:space="preserve"> </w:t>
      </w:r>
      <w:r>
        <w:rPr>
          <w:sz w:val="26"/>
        </w:rPr>
        <w:t>тієї</w:t>
      </w:r>
      <w:r>
        <w:rPr>
          <w:spacing w:val="-3"/>
          <w:sz w:val="26"/>
        </w:rPr>
        <w:t xml:space="preserve"> </w:t>
      </w:r>
      <w:r>
        <w:rPr>
          <w:sz w:val="26"/>
        </w:rPr>
        <w:t>чи</w:t>
      </w:r>
      <w:r>
        <w:rPr>
          <w:spacing w:val="-2"/>
          <w:sz w:val="26"/>
        </w:rPr>
        <w:t xml:space="preserve"> </w:t>
      </w:r>
      <w:r>
        <w:rPr>
          <w:sz w:val="26"/>
        </w:rPr>
        <w:t>іншої</w:t>
      </w:r>
      <w:r>
        <w:rPr>
          <w:spacing w:val="-3"/>
          <w:sz w:val="26"/>
        </w:rPr>
        <w:t xml:space="preserve"> </w:t>
      </w:r>
      <w:r>
        <w:rPr>
          <w:sz w:val="26"/>
        </w:rPr>
        <w:t>операції;</w:t>
      </w:r>
    </w:p>
    <w:p w:rsidR="006D0075" w:rsidRDefault="00FF05F5">
      <w:pPr>
        <w:pStyle w:val="a5"/>
        <w:numPr>
          <w:ilvl w:val="0"/>
          <w:numId w:val="60"/>
        </w:numPr>
        <w:tabs>
          <w:tab w:val="left" w:pos="961"/>
        </w:tabs>
        <w:spacing w:before="61"/>
        <w:ind w:left="960" w:hanging="155"/>
        <w:rPr>
          <w:rFonts w:ascii="Symbol" w:hAnsi="Symbol"/>
          <w:sz w:val="20"/>
        </w:rPr>
      </w:pPr>
      <w:r>
        <w:rPr>
          <w:sz w:val="26"/>
        </w:rPr>
        <w:t>є</w:t>
      </w:r>
      <w:r>
        <w:rPr>
          <w:spacing w:val="-4"/>
          <w:sz w:val="26"/>
        </w:rPr>
        <w:t xml:space="preserve"> </w:t>
      </w:r>
      <w:r>
        <w:rPr>
          <w:sz w:val="26"/>
        </w:rPr>
        <w:t>перепоною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реалізації</w:t>
      </w:r>
      <w:r>
        <w:rPr>
          <w:spacing w:val="-3"/>
          <w:sz w:val="26"/>
        </w:rPr>
        <w:t xml:space="preserve"> </w:t>
      </w:r>
      <w:r>
        <w:rPr>
          <w:sz w:val="26"/>
        </w:rPr>
        <w:t>різноманітних</w:t>
      </w:r>
      <w:r>
        <w:rPr>
          <w:spacing w:val="-3"/>
          <w:sz w:val="26"/>
        </w:rPr>
        <w:t xml:space="preserve"> </w:t>
      </w:r>
      <w:r>
        <w:rPr>
          <w:sz w:val="26"/>
        </w:rPr>
        <w:t>корупційних</w:t>
      </w:r>
      <w:r>
        <w:rPr>
          <w:spacing w:val="-3"/>
          <w:sz w:val="26"/>
        </w:rPr>
        <w:t xml:space="preserve"> </w:t>
      </w:r>
      <w:r>
        <w:rPr>
          <w:sz w:val="26"/>
        </w:rPr>
        <w:t>схем.</w:t>
      </w:r>
    </w:p>
    <w:p w:rsidR="006D0075" w:rsidRDefault="00FF05F5">
      <w:pPr>
        <w:pStyle w:val="a3"/>
        <w:spacing w:before="7"/>
        <w:ind w:left="0" w:firstLine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212172</wp:posOffset>
            </wp:positionV>
            <wp:extent cx="6136879" cy="3759327"/>
            <wp:effectExtent l="0" t="0" r="0" b="0"/>
            <wp:wrapTopAndBottom/>
            <wp:docPr id="29" name="image9.jpeg" descr="Цифрова трансформа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879" cy="375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FF05F5">
      <w:pPr>
        <w:pStyle w:val="a3"/>
        <w:spacing w:before="245" w:line="288" w:lineRule="auto"/>
        <w:ind w:right="446"/>
      </w:pPr>
      <w:r>
        <w:rPr>
          <w:b/>
        </w:rPr>
        <w:t>Цифрова</w:t>
      </w:r>
      <w:r>
        <w:rPr>
          <w:b/>
          <w:spacing w:val="1"/>
        </w:rPr>
        <w:t xml:space="preserve"> </w:t>
      </w:r>
      <w:r>
        <w:rPr>
          <w:b/>
        </w:rPr>
        <w:t>економіка</w:t>
      </w:r>
      <w:r>
        <w:rPr>
          <w:b/>
          <w:spacing w:val="1"/>
        </w:rPr>
        <w:t xml:space="preserve"> </w:t>
      </w:r>
      <w:r>
        <w:t>(англ.</w:t>
      </w:r>
      <w:r>
        <w:rPr>
          <w:spacing w:val="1"/>
        </w:rPr>
        <w:t xml:space="preserve"> </w:t>
      </w:r>
      <w:r>
        <w:t>digitale</w:t>
      </w:r>
      <w:r>
        <w:rPr>
          <w:spacing w:val="1"/>
        </w:rPr>
        <w:t xml:space="preserve"> </w:t>
      </w:r>
      <w:r>
        <w:t>conomy)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економіка,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цифрових комп’ютерних технологіях. Інколи цифрову економіку ототожнюють з</w:t>
      </w:r>
      <w:r>
        <w:rPr>
          <w:spacing w:val="1"/>
        </w:rPr>
        <w:t xml:space="preserve"> </w:t>
      </w:r>
      <w:r>
        <w:t>інтернет-економікою,</w:t>
      </w:r>
      <w:r>
        <w:rPr>
          <w:spacing w:val="1"/>
        </w:rPr>
        <w:t xml:space="preserve"> </w:t>
      </w:r>
      <w:r>
        <w:t>новою</w:t>
      </w:r>
      <w:r>
        <w:rPr>
          <w:spacing w:val="1"/>
        </w:rPr>
        <w:t xml:space="preserve"> </w:t>
      </w:r>
      <w:r>
        <w:t>економікою,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веб-економікою.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взаємоінтеграція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традиційною</w:t>
      </w:r>
      <w:r>
        <w:rPr>
          <w:spacing w:val="1"/>
        </w:rPr>
        <w:t xml:space="preserve"> </w:t>
      </w:r>
      <w:r>
        <w:t>економікою</w:t>
      </w:r>
      <w:r>
        <w:rPr>
          <w:spacing w:val="1"/>
        </w:rPr>
        <w:t xml:space="preserve"> </w:t>
      </w:r>
      <w:r>
        <w:t>зумовлює</w:t>
      </w:r>
      <w:r>
        <w:rPr>
          <w:spacing w:val="1"/>
        </w:rPr>
        <w:t xml:space="preserve"> </w:t>
      </w:r>
      <w:r>
        <w:t>складність</w:t>
      </w:r>
      <w:r>
        <w:rPr>
          <w:spacing w:val="1"/>
        </w:rPr>
        <w:t xml:space="preserve"> </w:t>
      </w:r>
      <w:r>
        <w:t>чіткого</w:t>
      </w:r>
      <w:r>
        <w:rPr>
          <w:spacing w:val="1"/>
        </w:rPr>
        <w:t xml:space="preserve"> </w:t>
      </w:r>
      <w:r>
        <w:t>розмежування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понять.</w:t>
      </w:r>
      <w:r>
        <w:rPr>
          <w:spacing w:val="1"/>
        </w:rPr>
        <w:t xml:space="preserve"> </w:t>
      </w:r>
      <w:r>
        <w:t>Тобто,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rPr>
          <w:b/>
        </w:rPr>
        <w:t>цифровою</w:t>
      </w:r>
      <w:r>
        <w:rPr>
          <w:b/>
          <w:spacing w:val="1"/>
        </w:rPr>
        <w:t xml:space="preserve"> </w:t>
      </w:r>
      <w:r>
        <w:rPr>
          <w:b/>
        </w:rPr>
        <w:t>економікою</w:t>
      </w:r>
      <w:r>
        <w:rPr>
          <w:b/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виробництво,</w:t>
      </w:r>
      <w:r>
        <w:rPr>
          <w:spacing w:val="1"/>
        </w:rPr>
        <w:t xml:space="preserve"> </w:t>
      </w:r>
      <w:r>
        <w:t>продажі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постачання</w:t>
      </w:r>
      <w:r>
        <w:rPr>
          <w:spacing w:val="1"/>
        </w:rPr>
        <w:t xml:space="preserve"> </w:t>
      </w:r>
      <w:r>
        <w:t>продуктів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онлайн-режимі.</w:t>
      </w:r>
      <w:r>
        <w:rPr>
          <w:spacing w:val="1"/>
        </w:rPr>
        <w:t xml:space="preserve"> </w:t>
      </w:r>
      <w:r>
        <w:t>Хоча,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погляд,</w:t>
      </w:r>
      <w:r>
        <w:rPr>
          <w:spacing w:val="2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звужує зміст</w:t>
      </w:r>
      <w:r>
        <w:rPr>
          <w:spacing w:val="3"/>
        </w:rPr>
        <w:t xml:space="preserve"> </w:t>
      </w:r>
      <w:r>
        <w:t>цього поняття.</w:t>
      </w:r>
    </w:p>
    <w:p w:rsidR="006D0075" w:rsidRDefault="00FF05F5">
      <w:pPr>
        <w:pStyle w:val="a3"/>
        <w:spacing w:line="288" w:lineRule="auto"/>
        <w:ind w:right="443"/>
      </w:pPr>
      <w:r>
        <w:t>Вважається, що термін «цифрова економіка»</w:t>
      </w:r>
      <w:r>
        <w:rPr>
          <w:spacing w:val="1"/>
        </w:rPr>
        <w:t xml:space="preserve"> </w:t>
      </w:r>
      <w:r>
        <w:t>(«діджитал-економіка»,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economy)</w:t>
      </w:r>
      <w:r>
        <w:rPr>
          <w:spacing w:val="58"/>
        </w:rPr>
        <w:t xml:space="preserve"> </w:t>
      </w:r>
      <w:r>
        <w:t>ввів</w:t>
      </w:r>
      <w:r>
        <w:rPr>
          <w:spacing w:val="57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1995</w:t>
      </w:r>
      <w:r>
        <w:rPr>
          <w:spacing w:val="59"/>
        </w:rPr>
        <w:t xml:space="preserve"> </w:t>
      </w:r>
      <w:r>
        <w:t>р.</w:t>
      </w:r>
      <w:r>
        <w:rPr>
          <w:spacing w:val="61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Тапскотт.</w:t>
      </w:r>
      <w:r>
        <w:rPr>
          <w:spacing w:val="57"/>
        </w:rPr>
        <w:t xml:space="preserve"> </w:t>
      </w:r>
      <w:r>
        <w:t>Водночас</w:t>
      </w:r>
      <w:r>
        <w:rPr>
          <w:spacing w:val="59"/>
        </w:rPr>
        <w:t xml:space="preserve"> </w:t>
      </w:r>
      <w:r>
        <w:t>його</w:t>
      </w:r>
      <w:r>
        <w:rPr>
          <w:spacing w:val="60"/>
        </w:rPr>
        <w:t xml:space="preserve"> </w:t>
      </w:r>
      <w:r>
        <w:t>науковий</w:t>
      </w:r>
      <w:r>
        <w:rPr>
          <w:spacing w:val="60"/>
        </w:rPr>
        <w:t xml:space="preserve"> </w:t>
      </w:r>
      <w:r>
        <w:t>обіг</w:t>
      </w:r>
      <w:r>
        <w:rPr>
          <w:spacing w:val="58"/>
        </w:rPr>
        <w:t xml:space="preserve"> </w:t>
      </w:r>
      <w:r>
        <w:t>пов’язують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46" w:firstLine="0"/>
      </w:pPr>
      <w:r>
        <w:t>також із американським ученим Н. Негропонте, який його використав у цьому ж</w:t>
      </w:r>
      <w:r>
        <w:rPr>
          <w:spacing w:val="1"/>
        </w:rPr>
        <w:t xml:space="preserve"> </w:t>
      </w:r>
      <w:r>
        <w:t>році і окреслив особливість цифрової економіки як «перехід від обробки атомів до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бітів».</w:t>
      </w:r>
    </w:p>
    <w:p w:rsidR="006D0075" w:rsidRDefault="00FF05F5">
      <w:pPr>
        <w:pStyle w:val="a3"/>
        <w:spacing w:line="288" w:lineRule="auto"/>
        <w:ind w:right="442"/>
      </w:pPr>
      <w:r>
        <w:t>Термін «цифрова економіка» вперше був сформований Доном Тапскоттом у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році.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сприяв</w:t>
      </w:r>
      <w:r>
        <w:rPr>
          <w:spacing w:val="1"/>
        </w:rPr>
        <w:t xml:space="preserve"> </w:t>
      </w:r>
      <w:r>
        <w:t>стрімкий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інформаційно-</w:t>
      </w:r>
      <w:r>
        <w:rPr>
          <w:spacing w:val="1"/>
        </w:rPr>
        <w:t xml:space="preserve"> </w:t>
      </w:r>
      <w:r>
        <w:t>комунікаційних</w:t>
      </w:r>
      <w:r>
        <w:rPr>
          <w:spacing w:val="1"/>
        </w:rPr>
        <w:t xml:space="preserve"> </w:t>
      </w:r>
      <w:r>
        <w:t>технологій.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Тапскотт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доступній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намагався</w:t>
      </w:r>
      <w:r>
        <w:rPr>
          <w:spacing w:val="1"/>
        </w:rPr>
        <w:t xml:space="preserve"> </w:t>
      </w:r>
      <w:r>
        <w:t>пояснити підприємцям, як пов’язані кардинальні зміни у світі технологій зі змінами</w:t>
      </w:r>
      <w:r>
        <w:rPr>
          <w:spacing w:val="-62"/>
        </w:rPr>
        <w:t xml:space="preserve"> </w:t>
      </w:r>
      <w:r>
        <w:t>в бізнесі. На численних прикладах він демонстрував, як пара «технології та бізнес»</w:t>
      </w:r>
      <w:r>
        <w:rPr>
          <w:spacing w:val="1"/>
        </w:rPr>
        <w:t xml:space="preserve"> </w:t>
      </w:r>
      <w:r>
        <w:t>поступово трансформуватиметься в цифровий бізнес. У 1996 році після виходу в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Дона</w:t>
      </w:r>
      <w:r>
        <w:rPr>
          <w:spacing w:val="1"/>
        </w:rPr>
        <w:t xml:space="preserve"> </w:t>
      </w:r>
      <w:r>
        <w:t>Тапскотта</w:t>
      </w:r>
      <w:r>
        <w:rPr>
          <w:spacing w:val="1"/>
        </w:rPr>
        <w:t xml:space="preserve"> </w:t>
      </w:r>
      <w:r>
        <w:t>«Електронно-цифрове</w:t>
      </w:r>
      <w:r>
        <w:rPr>
          <w:spacing w:val="1"/>
        </w:rPr>
        <w:t xml:space="preserve"> </w:t>
      </w:r>
      <w:r>
        <w:t>суспільство:</w:t>
      </w:r>
      <w:r>
        <w:rPr>
          <w:spacing w:val="1"/>
        </w:rPr>
        <w:t xml:space="preserve"> </w:t>
      </w:r>
      <w:r>
        <w:t>плюси</w:t>
      </w:r>
      <w:r>
        <w:rPr>
          <w:spacing w:val="1"/>
        </w:rPr>
        <w:t xml:space="preserve"> </w:t>
      </w:r>
      <w:r>
        <w:t>і</w:t>
      </w:r>
      <w:r>
        <w:rPr>
          <w:spacing w:val="65"/>
        </w:rPr>
        <w:t xml:space="preserve"> </w:t>
      </w:r>
      <w:r>
        <w:t>мінуси</w:t>
      </w:r>
      <w:r>
        <w:rPr>
          <w:spacing w:val="1"/>
        </w:rPr>
        <w:t xml:space="preserve"> </w:t>
      </w:r>
      <w:r>
        <w:t xml:space="preserve">епохи мережевого інтелекту» сформулюване таке визначення терміна </w:t>
      </w:r>
      <w:r>
        <w:rPr>
          <w:b/>
        </w:rPr>
        <w:t>«цифрова</w:t>
      </w:r>
      <w:r>
        <w:rPr>
          <w:b/>
          <w:spacing w:val="1"/>
        </w:rPr>
        <w:t xml:space="preserve"> </w:t>
      </w:r>
      <w:r>
        <w:rPr>
          <w:b/>
        </w:rPr>
        <w:t xml:space="preserve">економіка»: </w:t>
      </w:r>
      <w:r>
        <w:t>це економічна діяльність, яка, на відміну від традиційної економіки,</w:t>
      </w:r>
      <w:r>
        <w:rPr>
          <w:spacing w:val="1"/>
        </w:rPr>
        <w:t xml:space="preserve"> </w:t>
      </w:r>
      <w:r>
        <w:t>визначається мережевою свідомістю та залежністю від віртуальних технологій. У</w:t>
      </w:r>
      <w:r>
        <w:rPr>
          <w:spacing w:val="1"/>
        </w:rPr>
        <w:t xml:space="preserve"> </w:t>
      </w:r>
      <w:r>
        <w:t>цій книзі відображено основні ознаки нового суспільства: орієнтація на знання,</w:t>
      </w:r>
      <w:r>
        <w:rPr>
          <w:spacing w:val="1"/>
        </w:rPr>
        <w:t xml:space="preserve"> </w:t>
      </w:r>
      <w:r>
        <w:t>цифрова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об’єктів,</w:t>
      </w:r>
      <w:r>
        <w:rPr>
          <w:spacing w:val="1"/>
        </w:rPr>
        <w:t xml:space="preserve"> </w:t>
      </w:r>
      <w:r>
        <w:t>віртуалізація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інноваційна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конвергенція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рівнів,</w:t>
      </w:r>
      <w:r>
        <w:rPr>
          <w:spacing w:val="1"/>
        </w:rPr>
        <w:t xml:space="preserve"> </w:t>
      </w:r>
      <w:r>
        <w:t>усунення посередників і спрощення ланцюжка «виробник – споживач», динамізм і</w:t>
      </w:r>
      <w:r>
        <w:rPr>
          <w:spacing w:val="1"/>
        </w:rPr>
        <w:t xml:space="preserve"> </w:t>
      </w:r>
      <w:r>
        <w:t>глобалізація</w:t>
      </w:r>
      <w:r>
        <w:rPr>
          <w:spacing w:val="1"/>
        </w:rPr>
        <w:t xml:space="preserve"> </w:t>
      </w:r>
      <w:r>
        <w:t>комунікацій.</w:t>
      </w:r>
    </w:p>
    <w:p w:rsidR="006D0075" w:rsidRDefault="00FF05F5">
      <w:pPr>
        <w:pStyle w:val="a3"/>
        <w:spacing w:line="288" w:lineRule="auto"/>
        <w:ind w:right="452"/>
      </w:pPr>
      <w:r>
        <w:t>Д.</w:t>
      </w:r>
      <w:r>
        <w:rPr>
          <w:spacing w:val="1"/>
        </w:rPr>
        <w:t xml:space="preserve"> </w:t>
      </w:r>
      <w:r>
        <w:t>Тапскот</w:t>
      </w:r>
      <w:r>
        <w:rPr>
          <w:spacing w:val="1"/>
        </w:rPr>
        <w:t xml:space="preserve"> </w:t>
      </w:r>
      <w:r>
        <w:t>виділив</w:t>
      </w:r>
      <w:r>
        <w:rPr>
          <w:spacing w:val="1"/>
        </w:rPr>
        <w:t xml:space="preserve"> </w:t>
      </w:r>
      <w:r>
        <w:t>п’ять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елементів,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функціонує</w:t>
      </w:r>
      <w:r>
        <w:rPr>
          <w:spacing w:val="1"/>
        </w:rPr>
        <w:t xml:space="preserve"> </w:t>
      </w:r>
      <w:r>
        <w:t>і</w:t>
      </w:r>
      <w:r>
        <w:rPr>
          <w:spacing w:val="-62"/>
        </w:rPr>
        <w:t xml:space="preserve"> </w:t>
      </w:r>
      <w:r>
        <w:t>розвивається</w:t>
      </w:r>
      <w:r>
        <w:rPr>
          <w:spacing w:val="1"/>
        </w:rPr>
        <w:t xml:space="preserve"> </w:t>
      </w:r>
      <w:r>
        <w:t>цифрове</w:t>
      </w:r>
      <w:r>
        <w:rPr>
          <w:spacing w:val="-3"/>
        </w:rPr>
        <w:t xml:space="preserve"> </w:t>
      </w:r>
      <w:r>
        <w:t>суспільство:</w:t>
      </w:r>
    </w:p>
    <w:p w:rsidR="006D0075" w:rsidRDefault="00FF05F5">
      <w:pPr>
        <w:pStyle w:val="a5"/>
        <w:numPr>
          <w:ilvl w:val="0"/>
          <w:numId w:val="55"/>
        </w:numPr>
        <w:tabs>
          <w:tab w:val="left" w:pos="1114"/>
        </w:tabs>
        <w:spacing w:before="3" w:line="288" w:lineRule="auto"/>
        <w:ind w:right="451" w:firstLine="566"/>
        <w:rPr>
          <w:sz w:val="26"/>
        </w:rPr>
      </w:pPr>
      <w:r>
        <w:rPr>
          <w:sz w:val="26"/>
        </w:rPr>
        <w:t>«Ефективна</w:t>
      </w:r>
      <w:r>
        <w:rPr>
          <w:spacing w:val="40"/>
          <w:sz w:val="26"/>
        </w:rPr>
        <w:t xml:space="preserve"> </w:t>
      </w:r>
      <w:r>
        <w:rPr>
          <w:sz w:val="26"/>
        </w:rPr>
        <w:t>особистість»</w:t>
      </w:r>
      <w:r>
        <w:rPr>
          <w:spacing w:val="39"/>
          <w:sz w:val="26"/>
        </w:rPr>
        <w:t xml:space="preserve"> </w:t>
      </w:r>
      <w:r>
        <w:rPr>
          <w:sz w:val="26"/>
        </w:rPr>
        <w:t>–</w:t>
      </w:r>
      <w:r>
        <w:rPr>
          <w:spacing w:val="40"/>
          <w:sz w:val="26"/>
        </w:rPr>
        <w:t xml:space="preserve"> </w:t>
      </w:r>
      <w:r>
        <w:rPr>
          <w:sz w:val="26"/>
        </w:rPr>
        <w:t>індивід,</w:t>
      </w:r>
      <w:r>
        <w:rPr>
          <w:spacing w:val="42"/>
          <w:sz w:val="26"/>
        </w:rPr>
        <w:t xml:space="preserve"> </w:t>
      </w:r>
      <w:r>
        <w:rPr>
          <w:sz w:val="26"/>
        </w:rPr>
        <w:t>який</w:t>
      </w:r>
      <w:r>
        <w:rPr>
          <w:spacing w:val="41"/>
          <w:sz w:val="26"/>
        </w:rPr>
        <w:t xml:space="preserve"> </w:t>
      </w:r>
      <w:r>
        <w:rPr>
          <w:sz w:val="26"/>
        </w:rPr>
        <w:t>володіє</w:t>
      </w:r>
      <w:r>
        <w:rPr>
          <w:spacing w:val="39"/>
          <w:sz w:val="26"/>
        </w:rPr>
        <w:t xml:space="preserve"> </w:t>
      </w:r>
      <w:r>
        <w:rPr>
          <w:sz w:val="26"/>
        </w:rPr>
        <w:t>сучасним</w:t>
      </w:r>
      <w:r>
        <w:rPr>
          <w:spacing w:val="39"/>
          <w:sz w:val="26"/>
        </w:rPr>
        <w:t xml:space="preserve"> </w:t>
      </w:r>
      <w:r>
        <w:rPr>
          <w:sz w:val="26"/>
        </w:rPr>
        <w:t>комп’ютером,</w:t>
      </w:r>
      <w:r>
        <w:rPr>
          <w:spacing w:val="-62"/>
          <w:sz w:val="26"/>
        </w:rPr>
        <w:t xml:space="preserve"> </w:t>
      </w:r>
      <w:r>
        <w:rPr>
          <w:sz w:val="26"/>
        </w:rPr>
        <w:t>підключеним до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глобальної</w:t>
      </w:r>
      <w:r>
        <w:rPr>
          <w:spacing w:val="1"/>
          <w:sz w:val="26"/>
        </w:rPr>
        <w:t xml:space="preserve"> </w:t>
      </w:r>
      <w:r>
        <w:rPr>
          <w:sz w:val="26"/>
        </w:rPr>
        <w:t>мережі</w:t>
      </w:r>
      <w:r>
        <w:rPr>
          <w:spacing w:val="1"/>
          <w:sz w:val="26"/>
        </w:rPr>
        <w:t xml:space="preserve"> </w:t>
      </w:r>
      <w:r>
        <w:rPr>
          <w:sz w:val="26"/>
        </w:rPr>
        <w:t>Інтернет.</w:t>
      </w:r>
    </w:p>
    <w:p w:rsidR="006D0075" w:rsidRDefault="00FF05F5">
      <w:pPr>
        <w:pStyle w:val="a5"/>
        <w:numPr>
          <w:ilvl w:val="0"/>
          <w:numId w:val="55"/>
        </w:numPr>
        <w:tabs>
          <w:tab w:val="left" w:pos="1200"/>
          <w:tab w:val="left" w:pos="5247"/>
        </w:tabs>
        <w:spacing w:line="288" w:lineRule="auto"/>
        <w:ind w:right="447" w:firstLine="566"/>
        <w:rPr>
          <w:sz w:val="26"/>
        </w:rPr>
      </w:pPr>
      <w:r>
        <w:rPr>
          <w:sz w:val="26"/>
        </w:rPr>
        <w:t>«Високопродуктивний</w:t>
      </w:r>
      <w:r>
        <w:rPr>
          <w:spacing w:val="121"/>
          <w:sz w:val="26"/>
        </w:rPr>
        <w:t xml:space="preserve"> </w:t>
      </w:r>
      <w:r>
        <w:rPr>
          <w:sz w:val="26"/>
        </w:rPr>
        <w:t>колектив»</w:t>
      </w:r>
      <w:r>
        <w:rPr>
          <w:sz w:val="26"/>
        </w:rPr>
        <w:tab/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робоча</w:t>
      </w:r>
      <w:r>
        <w:rPr>
          <w:spacing w:val="1"/>
          <w:sz w:val="26"/>
        </w:rPr>
        <w:t xml:space="preserve"> </w:t>
      </w:r>
      <w:r>
        <w:rPr>
          <w:sz w:val="26"/>
        </w:rPr>
        <w:t>група</w:t>
      </w:r>
      <w:r>
        <w:rPr>
          <w:spacing w:val="1"/>
          <w:sz w:val="26"/>
        </w:rPr>
        <w:t xml:space="preserve"> </w:t>
      </w:r>
      <w:r>
        <w:rPr>
          <w:sz w:val="26"/>
        </w:rPr>
        <w:t>співробітників,</w:t>
      </w:r>
      <w:r>
        <w:rPr>
          <w:spacing w:val="1"/>
          <w:sz w:val="26"/>
        </w:rPr>
        <w:t xml:space="preserve"> </w:t>
      </w:r>
      <w:r>
        <w:rPr>
          <w:sz w:val="26"/>
        </w:rPr>
        <w:t>яка</w:t>
      </w:r>
      <w:r>
        <w:rPr>
          <w:spacing w:val="-63"/>
          <w:sz w:val="26"/>
        </w:rPr>
        <w:t xml:space="preserve"> </w:t>
      </w:r>
      <w:r>
        <w:rPr>
          <w:sz w:val="26"/>
        </w:rPr>
        <w:t>використовує цифрові</w:t>
      </w:r>
      <w:r>
        <w:rPr>
          <w:spacing w:val="-4"/>
          <w:sz w:val="26"/>
        </w:rPr>
        <w:t xml:space="preserve"> </w:t>
      </w:r>
      <w:r>
        <w:rPr>
          <w:sz w:val="26"/>
        </w:rPr>
        <w:t>технології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виконання</w:t>
      </w:r>
      <w:r>
        <w:rPr>
          <w:spacing w:val="1"/>
          <w:sz w:val="26"/>
        </w:rPr>
        <w:t xml:space="preserve"> </w:t>
      </w:r>
      <w:r>
        <w:rPr>
          <w:sz w:val="26"/>
        </w:rPr>
        <w:t>своїх</w:t>
      </w:r>
      <w:r>
        <w:rPr>
          <w:spacing w:val="1"/>
          <w:sz w:val="26"/>
        </w:rPr>
        <w:t xml:space="preserve"> </w:t>
      </w:r>
      <w:r>
        <w:rPr>
          <w:sz w:val="26"/>
        </w:rPr>
        <w:t>завдань.</w:t>
      </w:r>
    </w:p>
    <w:p w:rsidR="006D0075" w:rsidRDefault="00FF05F5">
      <w:pPr>
        <w:pStyle w:val="a5"/>
        <w:numPr>
          <w:ilvl w:val="0"/>
          <w:numId w:val="55"/>
        </w:numPr>
        <w:tabs>
          <w:tab w:val="left" w:pos="1223"/>
          <w:tab w:val="left" w:pos="1224"/>
          <w:tab w:val="left" w:pos="2883"/>
          <w:tab w:val="left" w:pos="4743"/>
          <w:tab w:val="left" w:pos="5089"/>
          <w:tab w:val="left" w:pos="6375"/>
          <w:tab w:val="left" w:pos="6720"/>
          <w:tab w:val="left" w:pos="7391"/>
          <w:tab w:val="left" w:pos="7929"/>
        </w:tabs>
        <w:spacing w:line="288" w:lineRule="auto"/>
        <w:ind w:right="444" w:firstLine="566"/>
        <w:rPr>
          <w:sz w:val="26"/>
        </w:rPr>
      </w:pPr>
      <w:r>
        <w:rPr>
          <w:sz w:val="26"/>
        </w:rPr>
        <w:t>«Інтегроване</w:t>
      </w:r>
      <w:r>
        <w:rPr>
          <w:sz w:val="26"/>
        </w:rPr>
        <w:tab/>
        <w:t>підприємство»</w:t>
      </w:r>
      <w:r>
        <w:rPr>
          <w:sz w:val="26"/>
        </w:rPr>
        <w:tab/>
        <w:t>–</w:t>
      </w:r>
      <w:r>
        <w:rPr>
          <w:sz w:val="26"/>
        </w:rPr>
        <w:tab/>
        <w:t>компанія,</w:t>
      </w:r>
      <w:r>
        <w:rPr>
          <w:sz w:val="26"/>
        </w:rPr>
        <w:tab/>
        <w:t>в</w:t>
      </w:r>
      <w:r>
        <w:rPr>
          <w:sz w:val="26"/>
        </w:rPr>
        <w:tab/>
        <w:t>якій</w:t>
      </w:r>
      <w:r>
        <w:rPr>
          <w:sz w:val="26"/>
        </w:rPr>
        <w:tab/>
        <w:t>усі</w:t>
      </w:r>
      <w:r>
        <w:rPr>
          <w:sz w:val="26"/>
        </w:rPr>
        <w:tab/>
      </w:r>
      <w:r>
        <w:rPr>
          <w:spacing w:val="-1"/>
          <w:sz w:val="26"/>
        </w:rPr>
        <w:t>бізнес-процеси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організовані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цифровому інформаційному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середовищі.</w:t>
      </w:r>
    </w:p>
    <w:p w:rsidR="006D0075" w:rsidRDefault="00FF05F5">
      <w:pPr>
        <w:pStyle w:val="a5"/>
        <w:numPr>
          <w:ilvl w:val="0"/>
          <w:numId w:val="55"/>
        </w:numPr>
        <w:tabs>
          <w:tab w:val="left" w:pos="1142"/>
        </w:tabs>
        <w:spacing w:line="290" w:lineRule="auto"/>
        <w:ind w:right="454" w:firstLine="566"/>
        <w:rPr>
          <w:sz w:val="26"/>
        </w:rPr>
      </w:pPr>
      <w:r>
        <w:rPr>
          <w:sz w:val="26"/>
        </w:rPr>
        <w:t>«Розширене</w:t>
      </w:r>
      <w:r>
        <w:rPr>
          <w:spacing w:val="4"/>
          <w:sz w:val="26"/>
        </w:rPr>
        <w:t xml:space="preserve"> </w:t>
      </w:r>
      <w:r>
        <w:rPr>
          <w:sz w:val="26"/>
        </w:rPr>
        <w:t>підприємство»</w:t>
      </w:r>
      <w:r>
        <w:rPr>
          <w:spacing w:val="7"/>
          <w:sz w:val="26"/>
        </w:rPr>
        <w:t xml:space="preserve"> </w:t>
      </w:r>
      <w:r>
        <w:rPr>
          <w:sz w:val="26"/>
        </w:rPr>
        <w:t>–</w:t>
      </w:r>
      <w:r>
        <w:rPr>
          <w:spacing w:val="4"/>
          <w:sz w:val="26"/>
        </w:rPr>
        <w:t xml:space="preserve"> </w:t>
      </w:r>
      <w:r>
        <w:rPr>
          <w:sz w:val="26"/>
        </w:rPr>
        <w:t>компанія</w:t>
      </w:r>
      <w:r>
        <w:rPr>
          <w:spacing w:val="4"/>
          <w:sz w:val="26"/>
        </w:rPr>
        <w:t xml:space="preserve"> </w:t>
      </w:r>
      <w:r>
        <w:rPr>
          <w:sz w:val="26"/>
        </w:rPr>
        <w:t>з</w:t>
      </w:r>
      <w:r>
        <w:rPr>
          <w:spacing w:val="2"/>
          <w:sz w:val="26"/>
        </w:rPr>
        <w:t xml:space="preserve"> </w:t>
      </w:r>
      <w:r>
        <w:rPr>
          <w:sz w:val="26"/>
        </w:rPr>
        <w:t>розгалуженою</w:t>
      </w:r>
      <w:r>
        <w:rPr>
          <w:spacing w:val="2"/>
          <w:sz w:val="26"/>
        </w:rPr>
        <w:t xml:space="preserve"> </w:t>
      </w:r>
      <w:r>
        <w:rPr>
          <w:sz w:val="26"/>
        </w:rPr>
        <w:t>мережею</w:t>
      </w:r>
      <w:r>
        <w:rPr>
          <w:spacing w:val="2"/>
          <w:sz w:val="26"/>
        </w:rPr>
        <w:t xml:space="preserve"> </w:t>
      </w:r>
      <w:r>
        <w:rPr>
          <w:sz w:val="26"/>
        </w:rPr>
        <w:t>філій,</w:t>
      </w:r>
      <w:r>
        <w:rPr>
          <w:spacing w:val="-62"/>
          <w:sz w:val="26"/>
        </w:rPr>
        <w:t xml:space="preserve"> </w:t>
      </w:r>
      <w:r>
        <w:rPr>
          <w:sz w:val="26"/>
        </w:rPr>
        <w:t>об’єднаних розподіленою комп’ютерною</w:t>
      </w:r>
      <w:r>
        <w:rPr>
          <w:spacing w:val="-1"/>
          <w:sz w:val="26"/>
        </w:rPr>
        <w:t xml:space="preserve"> </w:t>
      </w:r>
      <w:r>
        <w:rPr>
          <w:sz w:val="26"/>
        </w:rPr>
        <w:t>мережею.</w:t>
      </w:r>
    </w:p>
    <w:p w:rsidR="006D0075" w:rsidRDefault="00FF05F5">
      <w:pPr>
        <w:pStyle w:val="a5"/>
        <w:numPr>
          <w:ilvl w:val="0"/>
          <w:numId w:val="55"/>
        </w:numPr>
        <w:tabs>
          <w:tab w:val="left" w:pos="1133"/>
        </w:tabs>
        <w:spacing w:line="288" w:lineRule="auto"/>
        <w:ind w:right="450" w:firstLine="566"/>
        <w:rPr>
          <w:sz w:val="26"/>
        </w:rPr>
      </w:pPr>
      <w:r>
        <w:rPr>
          <w:sz w:val="26"/>
        </w:rPr>
        <w:t>«Ділова</w:t>
      </w:r>
      <w:r>
        <w:rPr>
          <w:spacing w:val="59"/>
          <w:sz w:val="26"/>
        </w:rPr>
        <w:t xml:space="preserve"> </w:t>
      </w:r>
      <w:r>
        <w:rPr>
          <w:sz w:val="26"/>
        </w:rPr>
        <w:t>активність</w:t>
      </w:r>
      <w:r>
        <w:rPr>
          <w:spacing w:val="60"/>
          <w:sz w:val="26"/>
        </w:rPr>
        <w:t xml:space="preserve"> </w:t>
      </w:r>
      <w:r>
        <w:rPr>
          <w:sz w:val="26"/>
        </w:rPr>
        <w:t>у</w:t>
      </w:r>
      <w:r>
        <w:rPr>
          <w:spacing w:val="59"/>
          <w:sz w:val="26"/>
        </w:rPr>
        <w:t xml:space="preserve"> </w:t>
      </w:r>
      <w:r>
        <w:rPr>
          <w:sz w:val="26"/>
        </w:rPr>
        <w:t>міжмережевому</w:t>
      </w:r>
      <w:r>
        <w:rPr>
          <w:spacing w:val="59"/>
          <w:sz w:val="26"/>
        </w:rPr>
        <w:t xml:space="preserve"> </w:t>
      </w:r>
      <w:r>
        <w:rPr>
          <w:sz w:val="26"/>
        </w:rPr>
        <w:t>середовищі»</w:t>
      </w:r>
      <w:r>
        <w:rPr>
          <w:spacing w:val="64"/>
          <w:sz w:val="26"/>
        </w:rPr>
        <w:t xml:space="preserve"> </w:t>
      </w:r>
      <w:r>
        <w:rPr>
          <w:sz w:val="26"/>
        </w:rPr>
        <w:t>–</w:t>
      </w:r>
      <w:r>
        <w:rPr>
          <w:spacing w:val="59"/>
          <w:sz w:val="26"/>
        </w:rPr>
        <w:t xml:space="preserve"> </w:t>
      </w:r>
      <w:r>
        <w:rPr>
          <w:sz w:val="26"/>
        </w:rPr>
        <w:t>глобальне</w:t>
      </w:r>
      <w:r>
        <w:rPr>
          <w:spacing w:val="59"/>
          <w:sz w:val="26"/>
        </w:rPr>
        <w:t xml:space="preserve"> </w:t>
      </w:r>
      <w:r>
        <w:rPr>
          <w:sz w:val="26"/>
        </w:rPr>
        <w:t>цифрове</w:t>
      </w:r>
      <w:r>
        <w:rPr>
          <w:spacing w:val="-62"/>
          <w:sz w:val="26"/>
        </w:rPr>
        <w:t xml:space="preserve"> </w:t>
      </w:r>
      <w:r>
        <w:rPr>
          <w:sz w:val="26"/>
        </w:rPr>
        <w:t>співтовариство.</w:t>
      </w:r>
    </w:p>
    <w:p w:rsidR="006D0075" w:rsidRDefault="00FF05F5">
      <w:pPr>
        <w:pStyle w:val="a3"/>
        <w:tabs>
          <w:tab w:val="left" w:pos="1199"/>
          <w:tab w:val="left" w:pos="1973"/>
          <w:tab w:val="left" w:pos="2861"/>
          <w:tab w:val="left" w:pos="3292"/>
          <w:tab w:val="left" w:pos="4712"/>
          <w:tab w:val="left" w:pos="6285"/>
          <w:tab w:val="left" w:pos="7346"/>
          <w:tab w:val="left" w:pos="8561"/>
        </w:tabs>
        <w:spacing w:line="290" w:lineRule="auto"/>
        <w:ind w:right="448"/>
        <w:jc w:val="left"/>
      </w:pPr>
      <w:r>
        <w:t>У</w:t>
      </w:r>
      <w:r>
        <w:tab/>
        <w:t>свою</w:t>
      </w:r>
      <w:r>
        <w:tab/>
        <w:t>чергу,</w:t>
      </w:r>
      <w:r>
        <w:tab/>
        <w:t>Т.</w:t>
      </w:r>
      <w:r>
        <w:tab/>
        <w:t>Месенбург</w:t>
      </w:r>
      <w:r>
        <w:tab/>
        <w:t>обґрунтував</w:t>
      </w:r>
      <w:r>
        <w:tab/>
        <w:t>основні</w:t>
      </w:r>
      <w:r>
        <w:tab/>
      </w:r>
      <w:r>
        <w:rPr>
          <w:b/>
        </w:rPr>
        <w:t>складові</w:t>
      </w:r>
      <w:r>
        <w:rPr>
          <w:b/>
        </w:rPr>
        <w:tab/>
      </w:r>
      <w:r>
        <w:t>цифрової</w:t>
      </w:r>
      <w:r>
        <w:rPr>
          <w:spacing w:val="-62"/>
        </w:rPr>
        <w:t xml:space="preserve"> </w:t>
      </w:r>
      <w:r>
        <w:t>економіки:</w:t>
      </w:r>
    </w:p>
    <w:p w:rsidR="006D0075" w:rsidRDefault="00FF05F5">
      <w:pPr>
        <w:pStyle w:val="a5"/>
        <w:numPr>
          <w:ilvl w:val="0"/>
          <w:numId w:val="54"/>
        </w:numPr>
        <w:tabs>
          <w:tab w:val="left" w:pos="1343"/>
          <w:tab w:val="left" w:pos="1344"/>
          <w:tab w:val="left" w:pos="3123"/>
          <w:tab w:val="left" w:pos="5172"/>
          <w:tab w:val="left" w:pos="6568"/>
          <w:tab w:val="left" w:pos="8419"/>
        </w:tabs>
        <w:spacing w:line="288" w:lineRule="auto"/>
        <w:ind w:right="456" w:firstLine="566"/>
        <w:rPr>
          <w:sz w:val="26"/>
        </w:rPr>
      </w:pPr>
      <w:r>
        <w:rPr>
          <w:sz w:val="26"/>
        </w:rPr>
        <w:t>підтримуюча</w:t>
      </w:r>
      <w:r>
        <w:rPr>
          <w:sz w:val="26"/>
        </w:rPr>
        <w:tab/>
        <w:t>інфраструктура</w:t>
      </w:r>
      <w:r>
        <w:rPr>
          <w:sz w:val="26"/>
        </w:rPr>
        <w:tab/>
        <w:t>(апаратне</w:t>
      </w:r>
      <w:r>
        <w:rPr>
          <w:sz w:val="26"/>
        </w:rPr>
        <w:tab/>
        <w:t>забезпечення,</w:t>
      </w:r>
      <w:r>
        <w:rPr>
          <w:sz w:val="26"/>
        </w:rPr>
        <w:tab/>
      </w:r>
      <w:r>
        <w:rPr>
          <w:spacing w:val="-1"/>
          <w:sz w:val="26"/>
        </w:rPr>
        <w:t>програмне</w:t>
      </w:r>
      <w:r>
        <w:rPr>
          <w:spacing w:val="-62"/>
          <w:sz w:val="26"/>
        </w:rPr>
        <w:t xml:space="preserve"> </w:t>
      </w:r>
      <w:r>
        <w:rPr>
          <w:sz w:val="26"/>
        </w:rPr>
        <w:t>забезпечення,</w:t>
      </w:r>
      <w:r>
        <w:rPr>
          <w:spacing w:val="3"/>
          <w:sz w:val="26"/>
        </w:rPr>
        <w:t xml:space="preserve"> </w:t>
      </w:r>
      <w:r>
        <w:rPr>
          <w:sz w:val="26"/>
        </w:rPr>
        <w:t>телекомунікації,</w:t>
      </w:r>
      <w:r>
        <w:rPr>
          <w:spacing w:val="3"/>
          <w:sz w:val="26"/>
        </w:rPr>
        <w:t xml:space="preserve"> </w:t>
      </w:r>
      <w:r>
        <w:rPr>
          <w:sz w:val="26"/>
        </w:rPr>
        <w:t>мережі);</w:t>
      </w:r>
    </w:p>
    <w:p w:rsidR="006D0075" w:rsidRDefault="00FF05F5">
      <w:pPr>
        <w:pStyle w:val="a5"/>
        <w:numPr>
          <w:ilvl w:val="0"/>
          <w:numId w:val="54"/>
        </w:numPr>
        <w:tabs>
          <w:tab w:val="left" w:pos="1172"/>
        </w:tabs>
        <w:spacing w:line="288" w:lineRule="auto"/>
        <w:ind w:right="452" w:firstLine="566"/>
        <w:rPr>
          <w:sz w:val="26"/>
        </w:rPr>
      </w:pPr>
      <w:r>
        <w:rPr>
          <w:sz w:val="26"/>
        </w:rPr>
        <w:t>електронний</w:t>
      </w:r>
      <w:r>
        <w:rPr>
          <w:spacing w:val="16"/>
          <w:sz w:val="26"/>
        </w:rPr>
        <w:t xml:space="preserve"> </w:t>
      </w:r>
      <w:r>
        <w:rPr>
          <w:sz w:val="26"/>
        </w:rPr>
        <w:t>бізнес</w:t>
      </w:r>
      <w:r>
        <w:rPr>
          <w:spacing w:val="16"/>
          <w:sz w:val="26"/>
        </w:rPr>
        <w:t xml:space="preserve"> </w:t>
      </w:r>
      <w:r>
        <w:rPr>
          <w:sz w:val="26"/>
        </w:rPr>
        <w:t>(будь-які</w:t>
      </w:r>
      <w:r>
        <w:rPr>
          <w:spacing w:val="15"/>
          <w:sz w:val="26"/>
        </w:rPr>
        <w:t xml:space="preserve"> </w:t>
      </w:r>
      <w:r>
        <w:rPr>
          <w:sz w:val="26"/>
        </w:rPr>
        <w:t>процеси,</w:t>
      </w:r>
      <w:r>
        <w:rPr>
          <w:spacing w:val="17"/>
          <w:sz w:val="26"/>
        </w:rPr>
        <w:t xml:space="preserve"> </w:t>
      </w:r>
      <w:r>
        <w:rPr>
          <w:sz w:val="26"/>
        </w:rPr>
        <w:t>які</w:t>
      </w:r>
      <w:r>
        <w:rPr>
          <w:spacing w:val="15"/>
          <w:sz w:val="26"/>
        </w:rPr>
        <w:t xml:space="preserve"> </w:t>
      </w:r>
      <w:r>
        <w:rPr>
          <w:sz w:val="26"/>
        </w:rPr>
        <w:t>організація</w:t>
      </w:r>
      <w:r>
        <w:rPr>
          <w:spacing w:val="16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7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комп’ютерні</w:t>
      </w:r>
      <w:r>
        <w:rPr>
          <w:spacing w:val="1"/>
          <w:sz w:val="26"/>
        </w:rPr>
        <w:t xml:space="preserve"> </w:t>
      </w:r>
      <w:r>
        <w:rPr>
          <w:sz w:val="26"/>
        </w:rPr>
        <w:t>мережі);</w:t>
      </w:r>
    </w:p>
    <w:p w:rsidR="006D0075" w:rsidRDefault="00FF05F5">
      <w:pPr>
        <w:pStyle w:val="a5"/>
        <w:numPr>
          <w:ilvl w:val="0"/>
          <w:numId w:val="54"/>
        </w:numPr>
        <w:tabs>
          <w:tab w:val="left" w:pos="1090"/>
        </w:tabs>
        <w:ind w:left="1089" w:hanging="284"/>
        <w:rPr>
          <w:sz w:val="26"/>
        </w:rPr>
      </w:pPr>
      <w:r>
        <w:rPr>
          <w:sz w:val="26"/>
        </w:rPr>
        <w:t>електронна</w:t>
      </w:r>
      <w:r>
        <w:rPr>
          <w:spacing w:val="-2"/>
          <w:sz w:val="26"/>
        </w:rPr>
        <w:t xml:space="preserve"> </w:t>
      </w:r>
      <w:r>
        <w:rPr>
          <w:sz w:val="26"/>
        </w:rPr>
        <w:t>комерція</w:t>
      </w:r>
      <w:r>
        <w:rPr>
          <w:spacing w:val="-2"/>
          <w:sz w:val="26"/>
        </w:rPr>
        <w:t xml:space="preserve"> </w:t>
      </w:r>
      <w:r>
        <w:rPr>
          <w:sz w:val="26"/>
        </w:rPr>
        <w:t>(передача</w:t>
      </w:r>
      <w:r>
        <w:rPr>
          <w:spacing w:val="-3"/>
          <w:sz w:val="26"/>
        </w:rPr>
        <w:t xml:space="preserve"> </w:t>
      </w:r>
      <w:r>
        <w:rPr>
          <w:sz w:val="26"/>
        </w:rPr>
        <w:t>товарів он-лайн).</w:t>
      </w:r>
    </w:p>
    <w:p w:rsidR="006D0075" w:rsidRDefault="00FF05F5">
      <w:pPr>
        <w:pStyle w:val="a3"/>
        <w:spacing w:before="51" w:line="285" w:lineRule="auto"/>
        <w:jc w:val="left"/>
      </w:pPr>
      <w:r>
        <w:t>Цифрова</w:t>
      </w:r>
      <w:r>
        <w:rPr>
          <w:spacing w:val="46"/>
        </w:rPr>
        <w:t xml:space="preserve"> </w:t>
      </w:r>
      <w:r>
        <w:t>економіка</w:t>
      </w:r>
      <w:r>
        <w:rPr>
          <w:spacing w:val="46"/>
        </w:rPr>
        <w:t xml:space="preserve"> </w:t>
      </w:r>
      <w:r>
        <w:t>почала</w:t>
      </w:r>
      <w:r>
        <w:rPr>
          <w:spacing w:val="47"/>
        </w:rPr>
        <w:t xml:space="preserve"> </w:t>
      </w:r>
      <w:r>
        <w:t>розвиватися</w:t>
      </w:r>
      <w:r>
        <w:rPr>
          <w:spacing w:val="46"/>
        </w:rPr>
        <w:t xml:space="preserve"> </w:t>
      </w:r>
      <w:r>
        <w:t>наприкінці</w:t>
      </w:r>
      <w:r>
        <w:rPr>
          <w:spacing w:val="46"/>
        </w:rPr>
        <w:t xml:space="preserve"> </w:t>
      </w:r>
      <w:r>
        <w:t>1950-х</w:t>
      </w:r>
      <w:r>
        <w:rPr>
          <w:spacing w:val="45"/>
        </w:rPr>
        <w:t xml:space="preserve"> </w:t>
      </w:r>
      <w:r>
        <w:t>років,</w:t>
      </w:r>
      <w:r>
        <w:rPr>
          <w:spacing w:val="48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з</w:t>
      </w:r>
      <w:r>
        <w:rPr>
          <w:spacing w:val="45"/>
        </w:rPr>
        <w:t xml:space="preserve"> </w:t>
      </w:r>
      <w:r>
        <w:t>1960-х</w:t>
      </w:r>
      <w:r>
        <w:rPr>
          <w:spacing w:val="-62"/>
        </w:rPr>
        <w:t xml:space="preserve"> </w:t>
      </w:r>
      <w:r>
        <w:t>років</w:t>
      </w:r>
      <w:r>
        <w:rPr>
          <w:spacing w:val="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світі</w:t>
      </w:r>
      <w:r>
        <w:rPr>
          <w:spacing w:val="-4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поширюються</w:t>
      </w:r>
      <w:r>
        <w:rPr>
          <w:spacing w:val="2"/>
        </w:rPr>
        <w:t xml:space="preserve"> </w:t>
      </w:r>
      <w:r>
        <w:t>цифрові інновації.</w:t>
      </w:r>
    </w:p>
    <w:p w:rsidR="006D0075" w:rsidRDefault="006D0075">
      <w:pPr>
        <w:spacing w:line="285" w:lineRule="auto"/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50"/>
      </w:pPr>
      <w:r>
        <w:t>Другий етап цифровізації почався приблизно з середини 1990-х років, коли</w:t>
      </w:r>
      <w:r>
        <w:rPr>
          <w:spacing w:val="1"/>
        </w:rPr>
        <w:t xml:space="preserve"> </w:t>
      </w:r>
      <w:r>
        <w:t>відбувається глобальне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Інтернету</w:t>
      </w:r>
      <w:r>
        <w:rPr>
          <w:spacing w:val="-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мобільного зв’язку.</w:t>
      </w:r>
    </w:p>
    <w:p w:rsidR="006D0075" w:rsidRDefault="00FF05F5">
      <w:pPr>
        <w:pStyle w:val="a3"/>
        <w:spacing w:before="3" w:line="288" w:lineRule="auto"/>
        <w:ind w:right="439"/>
      </w:pPr>
      <w:r>
        <w:t>Сьогодні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говорити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третій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цифровізації,</w:t>
      </w:r>
      <w:r>
        <w:rPr>
          <w:spacing w:val="1"/>
        </w:rPr>
        <w:t xml:space="preserve"> </w:t>
      </w:r>
      <w:r>
        <w:t>пов’язаний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поширенням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світовій</w:t>
      </w:r>
      <w:r>
        <w:rPr>
          <w:spacing w:val="1"/>
        </w:rPr>
        <w:t xml:space="preserve"> </w:t>
      </w:r>
      <w:r>
        <w:t>економіці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валют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розподіленого</w:t>
      </w:r>
      <w:r>
        <w:rPr>
          <w:spacing w:val="1"/>
        </w:rPr>
        <w:t xml:space="preserve"> </w:t>
      </w:r>
      <w:r>
        <w:t>реєстру.</w:t>
      </w:r>
      <w:r>
        <w:rPr>
          <w:spacing w:val="1"/>
        </w:rPr>
        <w:t xml:space="preserve"> </w:t>
      </w:r>
      <w:r>
        <w:t>Біткоіни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цифрові</w:t>
      </w:r>
      <w:r>
        <w:rPr>
          <w:spacing w:val="1"/>
        </w:rPr>
        <w:t xml:space="preserve"> </w:t>
      </w:r>
      <w:r>
        <w:t>валюти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завоювали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світовому</w:t>
      </w:r>
      <w:r>
        <w:rPr>
          <w:spacing w:val="1"/>
        </w:rPr>
        <w:t xml:space="preserve"> </w:t>
      </w:r>
      <w:r>
        <w:t>фінансовому ринку, їх кількість (як і масштаби операцій з ними) збільшується,</w:t>
      </w:r>
      <w:r>
        <w:rPr>
          <w:spacing w:val="1"/>
        </w:rPr>
        <w:t xml:space="preserve"> </w:t>
      </w:r>
      <w:r>
        <w:t>унаслідок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валютний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архітектури, відповідний вимогам часу. Вони використовуються з 2009р., і за 10</w:t>
      </w:r>
      <w:r>
        <w:rPr>
          <w:spacing w:val="1"/>
        </w:rPr>
        <w:t xml:space="preserve"> </w:t>
      </w:r>
      <w:r>
        <w:t>років</w:t>
      </w:r>
      <w:r>
        <w:rPr>
          <w:spacing w:val="3"/>
        </w:rPr>
        <w:t xml:space="preserve"> </w:t>
      </w:r>
      <w:r>
        <w:t>довели</w:t>
      </w:r>
      <w:r>
        <w:rPr>
          <w:spacing w:val="2"/>
        </w:rPr>
        <w:t xml:space="preserve"> </w:t>
      </w:r>
      <w:r>
        <w:t>свою затребуваність</w:t>
      </w:r>
      <w:r>
        <w:rPr>
          <w:spacing w:val="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значення.</w:t>
      </w:r>
    </w:p>
    <w:p w:rsidR="006D0075" w:rsidRDefault="00FF05F5">
      <w:pPr>
        <w:ind w:left="806"/>
        <w:jc w:val="both"/>
        <w:rPr>
          <w:i/>
          <w:sz w:val="26"/>
        </w:rPr>
      </w:pPr>
      <w:bookmarkStart w:id="14" w:name="Типи_цифрових_економік_(чотири_еволюції)"/>
      <w:bookmarkEnd w:id="14"/>
      <w:r>
        <w:rPr>
          <w:i/>
          <w:sz w:val="26"/>
        </w:rPr>
        <w:t>Типи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цифрових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економік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(чотири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еволюції)</w:t>
      </w:r>
    </w:p>
    <w:p w:rsidR="006D0075" w:rsidRDefault="00FF05F5">
      <w:pPr>
        <w:pStyle w:val="a3"/>
        <w:spacing w:before="56" w:line="288" w:lineRule="auto"/>
        <w:ind w:right="450"/>
      </w:pPr>
      <w:r>
        <w:t>«Якісні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останніх</w:t>
      </w:r>
      <w:r>
        <w:rPr>
          <w:spacing w:val="1"/>
        </w:rPr>
        <w:t xml:space="preserve"> </w:t>
      </w:r>
      <w:r>
        <w:t>десятиліть зумовили виділення чотирьох етапів</w:t>
      </w:r>
      <w:r>
        <w:rPr>
          <w:spacing w:val="1"/>
        </w:rPr>
        <w:t xml:space="preserve"> </w:t>
      </w:r>
      <w:r>
        <w:t>цифрової революції.» (Ляшенко</w:t>
      </w:r>
      <w:r>
        <w:rPr>
          <w:spacing w:val="1"/>
        </w:rPr>
        <w:t xml:space="preserve"> </w:t>
      </w:r>
      <w:r>
        <w:t>В.І.,</w:t>
      </w:r>
      <w:r>
        <w:rPr>
          <w:spacing w:val="1"/>
        </w:rPr>
        <w:t xml:space="preserve"> </w:t>
      </w:r>
      <w:r>
        <w:t>Вишневський</w:t>
      </w:r>
      <w:r>
        <w:rPr>
          <w:spacing w:val="5"/>
        </w:rPr>
        <w:t xml:space="preserve"> </w:t>
      </w:r>
      <w:r>
        <w:t>О.С.</w:t>
      </w:r>
      <w:r>
        <w:rPr>
          <w:spacing w:val="-2"/>
        </w:rPr>
        <w:t xml:space="preserve"> </w:t>
      </w:r>
      <w:r>
        <w:t>«Цифрова</w:t>
      </w:r>
      <w:r>
        <w:rPr>
          <w:spacing w:val="1"/>
        </w:rPr>
        <w:t xml:space="preserve"> </w:t>
      </w:r>
      <w:r>
        <w:t>модернізація економіки</w:t>
      </w:r>
      <w:r>
        <w:rPr>
          <w:spacing w:val="1"/>
        </w:rPr>
        <w:t xml:space="preserve"> </w:t>
      </w:r>
      <w:r>
        <w:t>України»).</w:t>
      </w:r>
    </w:p>
    <w:p w:rsidR="006D0075" w:rsidRDefault="00FF05F5">
      <w:pPr>
        <w:pStyle w:val="a3"/>
        <w:spacing w:before="4" w:line="288" w:lineRule="auto"/>
        <w:ind w:right="440"/>
      </w:pPr>
      <w:r>
        <w:rPr>
          <w:b/>
        </w:rPr>
        <w:t>Перший</w:t>
      </w:r>
      <w:r>
        <w:rPr>
          <w:b/>
          <w:spacing w:val="1"/>
        </w:rPr>
        <w:t xml:space="preserve"> </w:t>
      </w:r>
      <w:r>
        <w:rPr>
          <w:b/>
        </w:rPr>
        <w:t>етап</w:t>
      </w:r>
      <w:r>
        <w:rPr>
          <w:b/>
          <w:spacing w:val="1"/>
        </w:rPr>
        <w:t xml:space="preserve"> </w:t>
      </w:r>
      <w:r>
        <w:rPr>
          <w:b/>
        </w:rPr>
        <w:t>цифрової</w:t>
      </w:r>
      <w:r>
        <w:rPr>
          <w:b/>
          <w:spacing w:val="1"/>
        </w:rPr>
        <w:t xml:space="preserve"> </w:t>
      </w:r>
      <w:r>
        <w:rPr>
          <w:b/>
        </w:rPr>
        <w:t>революції</w:t>
      </w:r>
      <w:r>
        <w:rPr>
          <w:b/>
          <w:spacing w:val="1"/>
        </w:rPr>
        <w:t xml:space="preserve"> </w:t>
      </w:r>
      <w:r>
        <w:t>(1990–2000</w:t>
      </w:r>
      <w:r>
        <w:rPr>
          <w:spacing w:val="1"/>
        </w:rPr>
        <w:t xml:space="preserve"> </w:t>
      </w:r>
      <w:r>
        <w:t>рр.)</w:t>
      </w:r>
      <w:r>
        <w:rPr>
          <w:spacing w:val="1"/>
        </w:rPr>
        <w:t xml:space="preserve"> </w:t>
      </w:r>
      <w:r>
        <w:t>характеризувався</w:t>
      </w:r>
      <w:r>
        <w:rPr>
          <w:spacing w:val="1"/>
        </w:rPr>
        <w:t xml:space="preserve"> </w:t>
      </w:r>
      <w:r>
        <w:t>формуванням необхідної інфраструктури для забезпечення доступу до інформації</w:t>
      </w:r>
      <w:r>
        <w:rPr>
          <w:spacing w:val="1"/>
        </w:rPr>
        <w:t xml:space="preserve"> </w:t>
      </w:r>
      <w:r>
        <w:t>через Інтернет, а сайти в основному призначалися тільки для читання (отримання)</w:t>
      </w:r>
      <w:r>
        <w:rPr>
          <w:spacing w:val="1"/>
        </w:rPr>
        <w:t xml:space="preserve"> </w:t>
      </w:r>
      <w:r>
        <w:t>інформації,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її розміщення</w:t>
      </w:r>
      <w:r>
        <w:rPr>
          <w:spacing w:val="-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просування.</w:t>
      </w:r>
    </w:p>
    <w:p w:rsidR="006D0075" w:rsidRDefault="00FF05F5">
      <w:pPr>
        <w:pStyle w:val="a3"/>
        <w:spacing w:before="1" w:line="285" w:lineRule="auto"/>
        <w:ind w:right="449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другому</w:t>
      </w:r>
      <w:r>
        <w:rPr>
          <w:b/>
          <w:spacing w:val="1"/>
        </w:rPr>
        <w:t xml:space="preserve"> </w:t>
      </w:r>
      <w:r>
        <w:rPr>
          <w:b/>
        </w:rPr>
        <w:t xml:space="preserve">етапі </w:t>
      </w:r>
      <w:r>
        <w:t>(2000–2010</w:t>
      </w:r>
      <w:r>
        <w:rPr>
          <w:spacing w:val="1"/>
        </w:rPr>
        <w:t xml:space="preserve"> </w:t>
      </w:r>
      <w:r>
        <w:t>рр.)</w:t>
      </w:r>
      <w:r>
        <w:rPr>
          <w:spacing w:val="1"/>
        </w:rPr>
        <w:t xml:space="preserve"> </w:t>
      </w:r>
      <w:r>
        <w:t>користувачі</w:t>
      </w:r>
      <w:r>
        <w:rPr>
          <w:spacing w:val="1"/>
        </w:rPr>
        <w:t xml:space="preserve"> </w:t>
      </w:r>
      <w:r>
        <w:t>особисто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активними</w:t>
      </w:r>
      <w:r>
        <w:rPr>
          <w:spacing w:val="1"/>
        </w:rPr>
        <w:t xml:space="preserve"> </w:t>
      </w:r>
      <w:r>
        <w:t>учасниками створення</w:t>
      </w:r>
      <w:r>
        <w:rPr>
          <w:spacing w:val="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накопичення</w:t>
      </w:r>
      <w:r>
        <w:rPr>
          <w:spacing w:val="2"/>
        </w:rPr>
        <w:t xml:space="preserve"> </w:t>
      </w:r>
      <w:r>
        <w:t>даних.</w:t>
      </w:r>
    </w:p>
    <w:p w:rsidR="006D0075" w:rsidRDefault="00FF05F5">
      <w:pPr>
        <w:pStyle w:val="a3"/>
        <w:spacing w:before="3" w:line="288" w:lineRule="auto"/>
        <w:ind w:right="447"/>
      </w:pPr>
      <w:r>
        <w:rPr>
          <w:b/>
        </w:rPr>
        <w:t xml:space="preserve">Третій    етап </w:t>
      </w:r>
      <w:r>
        <w:t>(2010–2020    рр.)    ознаменувався    ерою    соціальних    мереж</w:t>
      </w:r>
      <w:r>
        <w:rPr>
          <w:spacing w:val="-62"/>
        </w:rPr>
        <w:t xml:space="preserve"> </w:t>
      </w:r>
      <w:r>
        <w:t>і месенджерів</w:t>
      </w:r>
      <w:r>
        <w:rPr>
          <w:spacing w:val="3"/>
        </w:rPr>
        <w:t xml:space="preserve"> </w:t>
      </w:r>
      <w:r>
        <w:t>(додатків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миттєвими</w:t>
      </w:r>
      <w:r>
        <w:rPr>
          <w:spacing w:val="1"/>
        </w:rPr>
        <w:t xml:space="preserve"> </w:t>
      </w:r>
      <w:r>
        <w:t>повідомленнями).</w:t>
      </w:r>
    </w:p>
    <w:p w:rsidR="006D0075" w:rsidRDefault="00FF05F5">
      <w:pPr>
        <w:pStyle w:val="a3"/>
        <w:spacing w:before="3" w:line="288" w:lineRule="auto"/>
        <w:ind w:right="443"/>
      </w:pPr>
      <w:r>
        <w:rPr>
          <w:b/>
        </w:rPr>
        <w:t xml:space="preserve">Четвертий етап, </w:t>
      </w:r>
      <w:r>
        <w:t>початок якого, можливо, буде покладено з 2020Е або дещо</w:t>
      </w:r>
      <w:r>
        <w:rPr>
          <w:spacing w:val="1"/>
        </w:rPr>
        <w:t xml:space="preserve"> </w:t>
      </w:r>
      <w:r>
        <w:t>пізніше, передбачає побудову так званого нейронету, тобто мережі, де комунікації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тваринами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речами</w:t>
      </w:r>
      <w:r>
        <w:rPr>
          <w:spacing w:val="1"/>
        </w:rPr>
        <w:t xml:space="preserve"> </w:t>
      </w:r>
      <w:r>
        <w:t>здійснюватимуться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нейрокомунікації,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штучного</w:t>
      </w:r>
      <w:r>
        <w:rPr>
          <w:spacing w:val="1"/>
        </w:rPr>
        <w:t xml:space="preserve"> </w:t>
      </w:r>
      <w:r>
        <w:t>інтелекту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Всеосяжного</w:t>
      </w:r>
      <w:r>
        <w:rPr>
          <w:spacing w:val="1"/>
        </w:rPr>
        <w:t xml:space="preserve"> </w:t>
      </w:r>
      <w:r>
        <w:t>Інтернету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речей,</w:t>
      </w:r>
      <w:r>
        <w:rPr>
          <w:spacing w:val="3"/>
        </w:rPr>
        <w:t xml:space="preserve"> </w:t>
      </w:r>
      <w:r>
        <w:t>даних,</w:t>
      </w:r>
      <w:r>
        <w:rPr>
          <w:spacing w:val="3"/>
        </w:rPr>
        <w:t xml:space="preserve"> </w:t>
      </w:r>
      <w:r>
        <w:t>процесів</w:t>
      </w:r>
      <w:r>
        <w:rPr>
          <w:spacing w:val="-1"/>
        </w:rPr>
        <w:t xml:space="preserve"> </w:t>
      </w:r>
      <w:r>
        <w:t>тощо.</w:t>
      </w:r>
    </w:p>
    <w:p w:rsidR="006D0075" w:rsidRDefault="00FF05F5">
      <w:pPr>
        <w:pStyle w:val="a3"/>
        <w:spacing w:before="108" w:line="288" w:lineRule="auto"/>
        <w:ind w:right="448"/>
      </w:pPr>
      <w:r>
        <w:t>Особливістю цифрової економіки є її зв’язок з т.зв. економікою на вимогу (on-</w:t>
      </w:r>
      <w:r>
        <w:rPr>
          <w:spacing w:val="-62"/>
        </w:rPr>
        <w:t xml:space="preserve"> </w:t>
      </w:r>
      <w:r>
        <w:t>demand economy), яка передбачає не продаж товарів і послуг, а отримання доступу</w:t>
      </w:r>
      <w:r>
        <w:rPr>
          <w:spacing w:val="1"/>
        </w:rPr>
        <w:t xml:space="preserve"> </w:t>
      </w:r>
      <w:r>
        <w:t>до них</w:t>
      </w:r>
      <w:r>
        <w:rPr>
          <w:spacing w:val="1"/>
        </w:rPr>
        <w:t xml:space="preserve"> </w:t>
      </w:r>
      <w:r>
        <w:t>саме в</w:t>
      </w:r>
      <w:r>
        <w:rPr>
          <w:spacing w:val="-1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момент,</w:t>
      </w:r>
      <w:r>
        <w:rPr>
          <w:spacing w:val="-2"/>
        </w:rPr>
        <w:t xml:space="preserve"> </w:t>
      </w:r>
      <w:r>
        <w:t>коли</w:t>
      </w:r>
      <w:r>
        <w:rPr>
          <w:spacing w:val="2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потрібно.</w:t>
      </w:r>
    </w:p>
    <w:p w:rsidR="006D0075" w:rsidRDefault="00FF05F5">
      <w:pPr>
        <w:pStyle w:val="a3"/>
        <w:spacing w:before="4" w:line="288" w:lineRule="auto"/>
        <w:ind w:right="441"/>
      </w:pPr>
      <w:r>
        <w:t>Цифрове поширення (digital spilover) відбувається, коли цифрові технології</w:t>
      </w:r>
      <w:r>
        <w:rPr>
          <w:spacing w:val="1"/>
        </w:rPr>
        <w:t xml:space="preserve"> </w:t>
      </w:r>
      <w:r>
        <w:t>прискорюють передачу знань, інновації в бізнесі та підвищують продуктивність</w:t>
      </w:r>
      <w:r>
        <w:rPr>
          <w:spacing w:val="1"/>
        </w:rPr>
        <w:t xml:space="preserve"> </w:t>
      </w:r>
      <w:r>
        <w:t>усередині компанії через ланцюг поставок галузей промисловості для досягнення</w:t>
      </w:r>
      <w:r>
        <w:rPr>
          <w:spacing w:val="1"/>
        </w:rPr>
        <w:t xml:space="preserve"> </w:t>
      </w:r>
      <w:r>
        <w:t>стійкого економічного</w:t>
      </w:r>
      <w:r>
        <w:rPr>
          <w:spacing w:val="1"/>
        </w:rPr>
        <w:t xml:space="preserve"> </w:t>
      </w:r>
      <w:r>
        <w:t>розвитку.</w:t>
      </w:r>
    </w:p>
    <w:p w:rsidR="006D0075" w:rsidRDefault="00FF05F5">
      <w:pPr>
        <w:pStyle w:val="a3"/>
        <w:spacing w:line="288" w:lineRule="auto"/>
        <w:ind w:right="446"/>
      </w:pPr>
      <w:r>
        <w:t>Цифрова економіка істотно змінює традиційні бізнес-процеси. За досягнення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цифровізації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економіці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кардинальна</w:t>
      </w:r>
      <w:r>
        <w:rPr>
          <w:spacing w:val="1"/>
        </w:rPr>
        <w:t xml:space="preserve"> </w:t>
      </w:r>
      <w:r>
        <w:t>трансформація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учасників,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виробництва і послуг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єдину цифрову</w:t>
      </w:r>
      <w:r>
        <w:rPr>
          <w:spacing w:val="-5"/>
        </w:rPr>
        <w:t xml:space="preserve"> </w:t>
      </w:r>
      <w:r>
        <w:t>(кіберфізичну) систему,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якій: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66"/>
        </w:tabs>
        <w:spacing w:line="297" w:lineRule="auto"/>
        <w:ind w:right="452" w:firstLine="566"/>
        <w:jc w:val="both"/>
        <w:rPr>
          <w:sz w:val="26"/>
        </w:rPr>
      </w:pPr>
      <w:r>
        <w:rPr>
          <w:sz w:val="26"/>
        </w:rPr>
        <w:t>усі елементи економічної системи присутні одночасно у вигляді фізичних</w:t>
      </w:r>
      <w:r>
        <w:rPr>
          <w:spacing w:val="1"/>
          <w:sz w:val="26"/>
        </w:rPr>
        <w:t xml:space="preserve"> </w:t>
      </w:r>
      <w:r>
        <w:rPr>
          <w:sz w:val="26"/>
        </w:rPr>
        <w:t>об’єктів,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продуктів</w:t>
      </w:r>
      <w:r>
        <w:rPr>
          <w:spacing w:val="-1"/>
          <w:sz w:val="26"/>
        </w:rPr>
        <w:t xml:space="preserve"> </w:t>
      </w:r>
      <w:r>
        <w:rPr>
          <w:sz w:val="26"/>
        </w:rPr>
        <w:t>і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процесів,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-7"/>
          <w:sz w:val="26"/>
        </w:rPr>
        <w:t xml:space="preserve"> </w:t>
      </w:r>
      <w:r>
        <w:rPr>
          <w:sz w:val="26"/>
        </w:rPr>
        <w:t>також</w:t>
      </w:r>
      <w:r>
        <w:rPr>
          <w:spacing w:val="-4"/>
          <w:sz w:val="26"/>
        </w:rPr>
        <w:t xml:space="preserve"> </w:t>
      </w:r>
      <w:r>
        <w:rPr>
          <w:sz w:val="26"/>
        </w:rPr>
        <w:t>їх</w:t>
      </w:r>
      <w:r>
        <w:rPr>
          <w:spacing w:val="-3"/>
          <w:sz w:val="26"/>
        </w:rPr>
        <w:t xml:space="preserve"> </w:t>
      </w:r>
      <w:r>
        <w:rPr>
          <w:sz w:val="26"/>
        </w:rPr>
        <w:t>цифрових</w:t>
      </w:r>
      <w:r>
        <w:rPr>
          <w:spacing w:val="-2"/>
          <w:sz w:val="26"/>
        </w:rPr>
        <w:t xml:space="preserve"> </w:t>
      </w:r>
      <w:r>
        <w:rPr>
          <w:sz w:val="26"/>
        </w:rPr>
        <w:t>копій</w:t>
      </w:r>
      <w:r>
        <w:rPr>
          <w:spacing w:val="-2"/>
          <w:sz w:val="26"/>
        </w:rPr>
        <w:t xml:space="preserve"> </w:t>
      </w:r>
      <w:r>
        <w:rPr>
          <w:sz w:val="26"/>
        </w:rPr>
        <w:t>(математичних</w:t>
      </w:r>
      <w:r>
        <w:rPr>
          <w:spacing w:val="-3"/>
          <w:sz w:val="26"/>
        </w:rPr>
        <w:t xml:space="preserve"> </w:t>
      </w:r>
      <w:r>
        <w:rPr>
          <w:sz w:val="26"/>
        </w:rPr>
        <w:t>моделей);</w:t>
      </w:r>
    </w:p>
    <w:p w:rsidR="006D0075" w:rsidRDefault="006D0075">
      <w:pPr>
        <w:spacing w:line="297" w:lineRule="auto"/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5"/>
        <w:numPr>
          <w:ilvl w:val="0"/>
          <w:numId w:val="53"/>
        </w:numPr>
        <w:tabs>
          <w:tab w:val="left" w:pos="1037"/>
        </w:tabs>
        <w:spacing w:before="88" w:line="288" w:lineRule="auto"/>
        <w:ind w:right="443" w:firstLine="566"/>
        <w:jc w:val="both"/>
        <w:rPr>
          <w:sz w:val="26"/>
        </w:rPr>
      </w:pPr>
      <w:r>
        <w:rPr>
          <w:sz w:val="26"/>
        </w:rPr>
        <w:t>усі фізичні об’єкти, продукти і процеси за рахунок наявності цифрової копії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елемента</w:t>
      </w:r>
      <w:r>
        <w:rPr>
          <w:spacing w:val="1"/>
          <w:sz w:val="26"/>
        </w:rPr>
        <w:t xml:space="preserve"> </w:t>
      </w:r>
      <w:r>
        <w:rPr>
          <w:sz w:val="26"/>
        </w:rPr>
        <w:t>“підключеності</w:t>
      </w:r>
      <w:r>
        <w:rPr>
          <w:spacing w:val="1"/>
          <w:sz w:val="26"/>
        </w:rPr>
        <w:t xml:space="preserve"> </w:t>
      </w:r>
      <w:r>
        <w:rPr>
          <w:sz w:val="26"/>
        </w:rPr>
        <w:t>(сonnectivity)</w:t>
      </w:r>
      <w:r>
        <w:rPr>
          <w:spacing w:val="1"/>
          <w:sz w:val="26"/>
        </w:rPr>
        <w:t xml:space="preserve"> </w:t>
      </w:r>
      <w:r>
        <w:rPr>
          <w:sz w:val="26"/>
        </w:rPr>
        <w:t>стають</w:t>
      </w:r>
      <w:r>
        <w:rPr>
          <w:spacing w:val="1"/>
          <w:sz w:val="26"/>
        </w:rPr>
        <w:t xml:space="preserve"> </w:t>
      </w:r>
      <w:r>
        <w:rPr>
          <w:sz w:val="26"/>
        </w:rPr>
        <w:t>частиною</w:t>
      </w:r>
      <w:r>
        <w:rPr>
          <w:spacing w:val="1"/>
          <w:sz w:val="26"/>
        </w:rPr>
        <w:t xml:space="preserve"> </w:t>
      </w:r>
      <w:r>
        <w:rPr>
          <w:sz w:val="26"/>
        </w:rPr>
        <w:t>інтегрованої</w:t>
      </w:r>
      <w:r>
        <w:rPr>
          <w:spacing w:val="1"/>
          <w:sz w:val="26"/>
        </w:rPr>
        <w:t xml:space="preserve"> </w:t>
      </w:r>
      <w:r>
        <w:rPr>
          <w:sz w:val="26"/>
        </w:rPr>
        <w:t>ІТ-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системи;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37"/>
        </w:tabs>
        <w:spacing w:line="288" w:lineRule="auto"/>
        <w:ind w:right="446" w:firstLine="566"/>
        <w:jc w:val="both"/>
        <w:rPr>
          <w:sz w:val="26"/>
        </w:rPr>
      </w:pPr>
      <w:r>
        <w:rPr>
          <w:sz w:val="26"/>
        </w:rPr>
        <w:t>через наявність цифрових копій (математичних моделей) і будучи частиною</w:t>
      </w:r>
      <w:r>
        <w:rPr>
          <w:spacing w:val="1"/>
          <w:sz w:val="26"/>
        </w:rPr>
        <w:t xml:space="preserve"> </w:t>
      </w:r>
      <w:r>
        <w:rPr>
          <w:sz w:val="26"/>
        </w:rPr>
        <w:t>єдиної системи всі елементи економічної системи безперервно взаємодіють між</w:t>
      </w:r>
      <w:r>
        <w:rPr>
          <w:spacing w:val="1"/>
          <w:sz w:val="26"/>
        </w:rPr>
        <w:t xml:space="preserve"> </w:t>
      </w:r>
      <w:r>
        <w:rPr>
          <w:sz w:val="26"/>
        </w:rPr>
        <w:t>собою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режимі,</w:t>
      </w:r>
      <w:r>
        <w:rPr>
          <w:spacing w:val="1"/>
          <w:sz w:val="26"/>
        </w:rPr>
        <w:t xml:space="preserve"> </w:t>
      </w:r>
      <w:r>
        <w:rPr>
          <w:sz w:val="26"/>
        </w:rPr>
        <w:t>близькому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часу,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моделюють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реальні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прогнозовані стани,</w:t>
      </w:r>
      <w:r>
        <w:rPr>
          <w:spacing w:val="2"/>
          <w:sz w:val="26"/>
        </w:rPr>
        <w:t xml:space="preserve"> </w:t>
      </w:r>
      <w:r>
        <w:rPr>
          <w:sz w:val="26"/>
        </w:rPr>
        <w:t>забезпечують</w:t>
      </w:r>
      <w:r>
        <w:rPr>
          <w:spacing w:val="1"/>
          <w:sz w:val="26"/>
        </w:rPr>
        <w:t xml:space="preserve"> </w:t>
      </w:r>
      <w:r>
        <w:rPr>
          <w:sz w:val="26"/>
        </w:rPr>
        <w:t>постійну</w:t>
      </w:r>
      <w:r>
        <w:rPr>
          <w:spacing w:val="-4"/>
          <w:sz w:val="26"/>
        </w:rPr>
        <w:t xml:space="preserve"> </w:t>
      </w:r>
      <w:r>
        <w:rPr>
          <w:sz w:val="26"/>
        </w:rPr>
        <w:t>оптимізацію</w:t>
      </w:r>
      <w:r>
        <w:rPr>
          <w:spacing w:val="-1"/>
          <w:sz w:val="26"/>
        </w:rPr>
        <w:t xml:space="preserve"> </w:t>
      </w:r>
      <w:r>
        <w:rPr>
          <w:sz w:val="26"/>
        </w:rPr>
        <w:t>всієї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системи.</w:t>
      </w:r>
    </w:p>
    <w:p w:rsidR="006D0075" w:rsidRDefault="00FF05F5">
      <w:pPr>
        <w:pStyle w:val="a3"/>
        <w:ind w:left="806" w:firstLine="0"/>
      </w:pPr>
      <w:r>
        <w:t>Отже, основними</w:t>
      </w:r>
      <w:r>
        <w:rPr>
          <w:spacing w:val="-2"/>
        </w:rPr>
        <w:t xml:space="preserve"> </w:t>
      </w:r>
      <w:r>
        <w:t>сегментами</w:t>
      </w:r>
      <w:r>
        <w:rPr>
          <w:spacing w:val="-2"/>
        </w:rPr>
        <w:t xml:space="preserve"> </w:t>
      </w:r>
      <w:r>
        <w:t>цифрової</w:t>
      </w:r>
      <w:r>
        <w:rPr>
          <w:spacing w:val="-7"/>
        </w:rPr>
        <w:t xml:space="preserve"> </w:t>
      </w:r>
      <w:r>
        <w:t>економіки</w:t>
      </w:r>
      <w:r>
        <w:rPr>
          <w:spacing w:val="-2"/>
        </w:rPr>
        <w:t xml:space="preserve"> </w:t>
      </w:r>
      <w:r>
        <w:t>є: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340"/>
        </w:tabs>
        <w:spacing w:before="61" w:line="288" w:lineRule="auto"/>
        <w:ind w:right="442" w:firstLine="566"/>
        <w:jc w:val="both"/>
        <w:rPr>
          <w:sz w:val="26"/>
        </w:rPr>
      </w:pPr>
      <w:r>
        <w:rPr>
          <w:sz w:val="26"/>
        </w:rPr>
        <w:t>сектор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інформаційно-комунікаційних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технологій,</w:t>
      </w:r>
      <w:r>
        <w:rPr>
          <w:spacing w:val="1"/>
          <w:sz w:val="26"/>
        </w:rPr>
        <w:t xml:space="preserve"> </w:t>
      </w:r>
      <w:r>
        <w:rPr>
          <w:sz w:val="26"/>
        </w:rPr>
        <w:t>інфраструктура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електронного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бізнесу</w:t>
      </w:r>
      <w:r>
        <w:rPr>
          <w:spacing w:val="1"/>
          <w:sz w:val="26"/>
        </w:rPr>
        <w:t xml:space="preserve"> </w:t>
      </w:r>
      <w:r>
        <w:rPr>
          <w:sz w:val="26"/>
        </w:rPr>
        <w:t>(e-business</w:t>
      </w:r>
      <w:r>
        <w:rPr>
          <w:spacing w:val="1"/>
          <w:sz w:val="26"/>
        </w:rPr>
        <w:t xml:space="preserve"> </w:t>
      </w:r>
      <w:r>
        <w:rPr>
          <w:sz w:val="26"/>
        </w:rPr>
        <w:t>infrastructure)</w:t>
      </w:r>
      <w:r>
        <w:rPr>
          <w:spacing w:val="1"/>
          <w:sz w:val="26"/>
        </w:rPr>
        <w:t xml:space="preserve"> </w:t>
      </w:r>
      <w:r>
        <w:rPr>
          <w:sz w:val="26"/>
        </w:rPr>
        <w:t>(мережі,</w:t>
      </w:r>
      <w:r>
        <w:rPr>
          <w:spacing w:val="1"/>
          <w:sz w:val="26"/>
        </w:rPr>
        <w:t xml:space="preserve"> </w:t>
      </w:r>
      <w:r>
        <w:rPr>
          <w:sz w:val="26"/>
        </w:rPr>
        <w:t>софтвер,</w:t>
      </w:r>
      <w:r>
        <w:rPr>
          <w:spacing w:val="1"/>
          <w:sz w:val="26"/>
        </w:rPr>
        <w:t xml:space="preserve"> </w:t>
      </w:r>
      <w:r>
        <w:rPr>
          <w:sz w:val="26"/>
        </w:rPr>
        <w:t>комп’ютери</w:t>
      </w:r>
      <w:r>
        <w:rPr>
          <w:spacing w:val="65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т.ін.);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81"/>
        </w:tabs>
        <w:spacing w:line="288" w:lineRule="auto"/>
        <w:ind w:right="453" w:firstLine="566"/>
        <w:jc w:val="both"/>
        <w:rPr>
          <w:sz w:val="26"/>
        </w:rPr>
      </w:pPr>
      <w:r>
        <w:rPr>
          <w:sz w:val="26"/>
        </w:rPr>
        <w:t>цифрове виробництво та електронний бізнес, у т.ч. промисловість, тобто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процеси організації</w:t>
      </w:r>
      <w:r>
        <w:rPr>
          <w:spacing w:val="1"/>
          <w:sz w:val="26"/>
        </w:rPr>
        <w:t xml:space="preserve"> </w:t>
      </w:r>
      <w:r>
        <w:rPr>
          <w:sz w:val="26"/>
        </w:rPr>
        <w:t>бізнесу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-2"/>
          <w:sz w:val="26"/>
        </w:rPr>
        <w:t xml:space="preserve"> </w:t>
      </w:r>
      <w:r>
        <w:rPr>
          <w:sz w:val="26"/>
        </w:rPr>
        <w:t>використанням комп’ютерних мереж;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28"/>
        </w:tabs>
        <w:spacing w:before="2"/>
        <w:ind w:left="1027" w:hanging="222"/>
        <w:jc w:val="both"/>
        <w:rPr>
          <w:sz w:val="26"/>
        </w:rPr>
      </w:pPr>
      <w:r>
        <w:rPr>
          <w:sz w:val="26"/>
        </w:rPr>
        <w:t>електронна</w:t>
      </w:r>
      <w:r>
        <w:rPr>
          <w:spacing w:val="-2"/>
          <w:sz w:val="26"/>
        </w:rPr>
        <w:t xml:space="preserve"> </w:t>
      </w:r>
      <w:r>
        <w:rPr>
          <w:sz w:val="26"/>
        </w:rPr>
        <w:t>торгівля,</w:t>
      </w:r>
      <w:r>
        <w:rPr>
          <w:spacing w:val="-4"/>
          <w:sz w:val="26"/>
        </w:rPr>
        <w:t xml:space="preserve"> </w:t>
      </w:r>
      <w:r>
        <w:rPr>
          <w:sz w:val="26"/>
        </w:rPr>
        <w:t>тобто</w:t>
      </w:r>
      <w:r>
        <w:rPr>
          <w:spacing w:val="-3"/>
          <w:sz w:val="26"/>
        </w:rPr>
        <w:t xml:space="preserve"> </w:t>
      </w:r>
      <w:r>
        <w:rPr>
          <w:sz w:val="26"/>
        </w:rPr>
        <w:t>роздрібні</w:t>
      </w:r>
      <w:r>
        <w:rPr>
          <w:spacing w:val="-1"/>
          <w:sz w:val="26"/>
        </w:rPr>
        <w:t xml:space="preserve"> </w:t>
      </w:r>
      <w:r>
        <w:rPr>
          <w:sz w:val="26"/>
        </w:rPr>
        <w:t>Інтернет-продажі</w:t>
      </w:r>
      <w:r>
        <w:rPr>
          <w:spacing w:val="-3"/>
          <w:sz w:val="26"/>
        </w:rPr>
        <w:t xml:space="preserve"> </w:t>
      </w:r>
      <w:r>
        <w:rPr>
          <w:sz w:val="26"/>
        </w:rPr>
        <w:t>товарів.</w:t>
      </w:r>
    </w:p>
    <w:p w:rsidR="006D0075" w:rsidRDefault="00FF05F5">
      <w:pPr>
        <w:pStyle w:val="a3"/>
        <w:spacing w:before="56" w:line="288" w:lineRule="auto"/>
        <w:ind w:right="444"/>
      </w:pPr>
      <w:r>
        <w:t>Для прикладу, вітчизняна вчена В. Апалькова вважає, що цифрова економіка є</w:t>
      </w:r>
      <w:r>
        <w:rPr>
          <w:spacing w:val="-62"/>
        </w:rPr>
        <w:t xml:space="preserve"> </w:t>
      </w:r>
      <w:r>
        <w:t>найважливішим</w:t>
      </w:r>
      <w:r>
        <w:rPr>
          <w:spacing w:val="1"/>
        </w:rPr>
        <w:t xml:space="preserve"> </w:t>
      </w:r>
      <w:r>
        <w:t>двигуном</w:t>
      </w:r>
      <w:r>
        <w:rPr>
          <w:spacing w:val="1"/>
        </w:rPr>
        <w:t xml:space="preserve"> </w:t>
      </w:r>
      <w:r>
        <w:t>інновацій,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Назагал</w:t>
      </w:r>
      <w:r>
        <w:rPr>
          <w:spacing w:val="1"/>
        </w:rPr>
        <w:t xml:space="preserve"> </w:t>
      </w:r>
      <w:r>
        <w:t>українські</w:t>
      </w:r>
      <w:r>
        <w:rPr>
          <w:spacing w:val="1"/>
        </w:rPr>
        <w:t xml:space="preserve"> </w:t>
      </w:r>
      <w:r>
        <w:t>науковці</w:t>
      </w:r>
      <w:r>
        <w:rPr>
          <w:spacing w:val="1"/>
        </w:rPr>
        <w:t xml:space="preserve"> </w:t>
      </w:r>
      <w:r>
        <w:t>дотримуються</w:t>
      </w:r>
      <w:r>
        <w:rPr>
          <w:spacing w:val="1"/>
        </w:rPr>
        <w:t xml:space="preserve"> </w:t>
      </w:r>
      <w:r>
        <w:t>класичного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економіки,</w:t>
      </w:r>
      <w:r>
        <w:rPr>
          <w:spacing w:val="1"/>
        </w:rPr>
        <w:t xml:space="preserve"> </w:t>
      </w:r>
      <w:r>
        <w:t>приділяючи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дослідженнях</w:t>
      </w:r>
      <w:r>
        <w:rPr>
          <w:spacing w:val="1"/>
        </w:rPr>
        <w:t xml:space="preserve"> </w:t>
      </w:r>
      <w:r>
        <w:t>більшою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конкретним дефініціям,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принципам,</w:t>
      </w:r>
      <w:r>
        <w:rPr>
          <w:spacing w:val="2"/>
        </w:rPr>
        <w:t xml:space="preserve"> </w:t>
      </w:r>
      <w:r>
        <w:t>пріоритетам тощо.</w:t>
      </w:r>
    </w:p>
    <w:p w:rsidR="006D0075" w:rsidRDefault="00FF05F5">
      <w:pPr>
        <w:pStyle w:val="a3"/>
        <w:spacing w:before="2" w:line="288" w:lineRule="auto"/>
        <w:ind w:right="445"/>
      </w:pPr>
      <w:r>
        <w:t>Відтак, вважаємо, що надто звужувати концептуальний зміст досліджуваного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недоцільним.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життєдіяльності,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здобутки</w:t>
      </w:r>
      <w:r>
        <w:rPr>
          <w:spacing w:val="1"/>
        </w:rPr>
        <w:t xml:space="preserve"> </w:t>
      </w:r>
      <w:r>
        <w:t>цифровізації,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стверджувати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зародки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економіки.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погляд,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економіки,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1"/>
        </w:rPr>
        <w:t xml:space="preserve"> </w:t>
      </w:r>
      <w:r>
        <w:t>переважним</w:t>
      </w:r>
      <w:r>
        <w:rPr>
          <w:spacing w:val="1"/>
        </w:rPr>
        <w:t xml:space="preserve"> </w:t>
      </w:r>
      <w:r>
        <w:t>наданням</w:t>
      </w:r>
      <w:r>
        <w:rPr>
          <w:spacing w:val="1"/>
        </w:rPr>
        <w:t xml:space="preserve"> </w:t>
      </w:r>
      <w:r>
        <w:t>найрізноманітніших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реалізацією</w:t>
      </w:r>
      <w:r>
        <w:rPr>
          <w:spacing w:val="1"/>
        </w:rPr>
        <w:t xml:space="preserve"> </w:t>
      </w:r>
      <w:r>
        <w:t>продуктів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фінансах,</w:t>
      </w:r>
      <w:r>
        <w:rPr>
          <w:spacing w:val="1"/>
        </w:rPr>
        <w:t xml:space="preserve"> </w:t>
      </w:r>
      <w:r>
        <w:t>виробництві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соціальній</w:t>
      </w:r>
      <w:r>
        <w:rPr>
          <w:spacing w:val="1"/>
        </w:rPr>
        <w:t xml:space="preserve"> </w:t>
      </w:r>
      <w:r>
        <w:t>сфері.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стверджувати,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цифрова</w:t>
      </w:r>
      <w:r>
        <w:rPr>
          <w:spacing w:val="1"/>
        </w:rPr>
        <w:t xml:space="preserve"> </w:t>
      </w:r>
      <w:r>
        <w:t>економіка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сучасний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розвитку) економіки уже включає сутнісні характеристики інноваційної економіки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економіки</w:t>
      </w:r>
      <w:r>
        <w:rPr>
          <w:spacing w:val="-1"/>
        </w:rPr>
        <w:t xml:space="preserve"> </w:t>
      </w:r>
      <w:r>
        <w:t>знань.</w:t>
      </w:r>
      <w:r>
        <w:rPr>
          <w:spacing w:val="1"/>
        </w:rPr>
        <w:t xml:space="preserve"> </w:t>
      </w:r>
      <w:r>
        <w:t>Хоча, ці</w:t>
      </w:r>
      <w:r>
        <w:rPr>
          <w:spacing w:val="-5"/>
        </w:rPr>
        <w:t xml:space="preserve"> </w:t>
      </w:r>
      <w:r>
        <w:t>аспекти</w:t>
      </w:r>
      <w:r>
        <w:rPr>
          <w:spacing w:val="-1"/>
        </w:rPr>
        <w:t xml:space="preserve"> </w:t>
      </w:r>
      <w:r>
        <w:t>безумовно залишаються</w:t>
      </w:r>
      <w:r>
        <w:rPr>
          <w:spacing w:val="-1"/>
        </w:rPr>
        <w:t xml:space="preserve"> </w:t>
      </w:r>
      <w:r>
        <w:t>дискусійними.</w:t>
      </w:r>
    </w:p>
    <w:p w:rsidR="006D0075" w:rsidRDefault="00FF05F5">
      <w:pPr>
        <w:pStyle w:val="a3"/>
        <w:spacing w:before="4" w:line="288" w:lineRule="auto"/>
        <w:ind w:right="443"/>
      </w:pPr>
      <w:r>
        <w:t>Класично трансформація в напрямі побудови цифрової економіки пролягає</w:t>
      </w:r>
      <w:r>
        <w:rPr>
          <w:spacing w:val="1"/>
        </w:rPr>
        <w:t xml:space="preserve"> </w:t>
      </w:r>
      <w:r>
        <w:t>через внутрішній ринок виробництва, використання та споживання інформаційно-</w:t>
      </w:r>
      <w:r>
        <w:rPr>
          <w:spacing w:val="1"/>
        </w:rPr>
        <w:t xml:space="preserve"> </w:t>
      </w:r>
      <w:r>
        <w:t>комунікаційних</w:t>
      </w:r>
      <w:r>
        <w:rPr>
          <w:spacing w:val="1"/>
        </w:rPr>
        <w:t xml:space="preserve"> </w:t>
      </w:r>
      <w:r>
        <w:t>технологій.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головно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останніх,</w:t>
      </w:r>
      <w:r>
        <w:rPr>
          <w:spacing w:val="1"/>
        </w:rPr>
        <w:t xml:space="preserve"> </w:t>
      </w:r>
      <w:r>
        <w:t>стрімкий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традиційну</w:t>
      </w:r>
      <w:r>
        <w:rPr>
          <w:spacing w:val="1"/>
        </w:rPr>
        <w:t xml:space="preserve"> </w:t>
      </w:r>
      <w:r>
        <w:t>(фізично)</w:t>
      </w:r>
      <w:r>
        <w:rPr>
          <w:spacing w:val="1"/>
        </w:rPr>
        <w:t xml:space="preserve"> </w:t>
      </w:r>
      <w:r>
        <w:t>економіку,</w:t>
      </w:r>
      <w:r>
        <w:rPr>
          <w:spacing w:val="1"/>
        </w:rPr>
        <w:t xml:space="preserve"> </w:t>
      </w:r>
      <w:r>
        <w:t>переформатовуючи</w:t>
      </w:r>
      <w:r>
        <w:rPr>
          <w:spacing w:val="1"/>
        </w:rPr>
        <w:t xml:space="preserve"> </w:t>
      </w:r>
      <w:r>
        <w:t>її.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стають</w:t>
      </w:r>
      <w:r>
        <w:rPr>
          <w:spacing w:val="66"/>
        </w:rPr>
        <w:t xml:space="preserve"> </w:t>
      </w:r>
      <w:r>
        <w:t>ключовим</w:t>
      </w:r>
      <w:r>
        <w:rPr>
          <w:spacing w:val="1"/>
        </w:rPr>
        <w:t xml:space="preserve"> </w:t>
      </w:r>
      <w:r>
        <w:t>ресурсом,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генеруються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комунікаційну</w:t>
      </w:r>
      <w:r>
        <w:rPr>
          <w:spacing w:val="1"/>
        </w:rPr>
        <w:t xml:space="preserve"> </w:t>
      </w:r>
      <w:r>
        <w:t>взаємодію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функціонуванню</w:t>
      </w:r>
      <w:r>
        <w:rPr>
          <w:spacing w:val="-1"/>
        </w:rPr>
        <w:t xml:space="preserve"> </w:t>
      </w:r>
      <w:r>
        <w:t>цифрових</w:t>
      </w:r>
      <w:r>
        <w:rPr>
          <w:spacing w:val="2"/>
        </w:rPr>
        <w:t xml:space="preserve"> </w:t>
      </w:r>
      <w:r>
        <w:t>засобів</w:t>
      </w:r>
      <w:r>
        <w:rPr>
          <w:spacing w:val="4"/>
        </w:rPr>
        <w:t xml:space="preserve"> </w:t>
      </w:r>
      <w:r>
        <w:t>і систем.</w:t>
      </w:r>
    </w:p>
    <w:p w:rsidR="006D0075" w:rsidRDefault="00FF05F5">
      <w:pPr>
        <w:pStyle w:val="a3"/>
        <w:spacing w:line="288" w:lineRule="auto"/>
        <w:ind w:right="444"/>
      </w:pPr>
      <w:r>
        <w:t>Тобто,</w:t>
      </w:r>
      <w:r>
        <w:rPr>
          <w:spacing w:val="1"/>
        </w:rPr>
        <w:t xml:space="preserve"> </w:t>
      </w:r>
      <w:r>
        <w:rPr>
          <w:b/>
        </w:rPr>
        <w:t>цифровізація</w:t>
      </w:r>
      <w:r>
        <w:rPr>
          <w:b/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насичення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електронно-цифровими</w:t>
      </w:r>
      <w:r>
        <w:rPr>
          <w:spacing w:val="1"/>
        </w:rPr>
        <w:t xml:space="preserve"> </w:t>
      </w:r>
      <w:r>
        <w:t>пристроями,</w:t>
      </w:r>
      <w:r>
        <w:rPr>
          <w:spacing w:val="1"/>
        </w:rPr>
        <w:t xml:space="preserve"> </w:t>
      </w:r>
      <w:r>
        <w:t>засобами,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налагодження</w:t>
      </w:r>
      <w:r>
        <w:rPr>
          <w:spacing w:val="1"/>
        </w:rPr>
        <w:t xml:space="preserve"> </w:t>
      </w:r>
      <w:r>
        <w:t>електронно-комунікаційного</w:t>
      </w:r>
      <w:r>
        <w:rPr>
          <w:spacing w:val="-62"/>
        </w:rPr>
        <w:t xml:space="preserve"> </w:t>
      </w:r>
      <w:r>
        <w:t>обміну</w:t>
      </w:r>
      <w:r>
        <w:rPr>
          <w:spacing w:val="32"/>
        </w:rPr>
        <w:t xml:space="preserve"> </w:t>
      </w:r>
      <w:r>
        <w:t>між</w:t>
      </w:r>
      <w:r>
        <w:rPr>
          <w:spacing w:val="30"/>
        </w:rPr>
        <w:t xml:space="preserve"> </w:t>
      </w:r>
      <w:r>
        <w:t>ними,</w:t>
      </w:r>
      <w:r>
        <w:rPr>
          <w:spacing w:val="34"/>
        </w:rPr>
        <w:t xml:space="preserve"> </w:t>
      </w:r>
      <w:r>
        <w:t>що</w:t>
      </w:r>
      <w:r>
        <w:rPr>
          <w:spacing w:val="32"/>
        </w:rPr>
        <w:t xml:space="preserve"> </w:t>
      </w:r>
      <w:r>
        <w:t>фактично</w:t>
      </w:r>
      <w:r>
        <w:rPr>
          <w:spacing w:val="31"/>
        </w:rPr>
        <w:t xml:space="preserve"> </w:t>
      </w:r>
      <w:r>
        <w:t>уможливлює</w:t>
      </w:r>
      <w:r>
        <w:rPr>
          <w:spacing w:val="30"/>
        </w:rPr>
        <w:t xml:space="preserve"> </w:t>
      </w:r>
      <w:r>
        <w:t>інтегральну</w:t>
      </w:r>
      <w:r>
        <w:rPr>
          <w:spacing w:val="33"/>
        </w:rPr>
        <w:t xml:space="preserve"> </w:t>
      </w:r>
      <w:r>
        <w:t>взаємодію</w:t>
      </w:r>
      <w:r>
        <w:rPr>
          <w:spacing w:val="30"/>
        </w:rPr>
        <w:t xml:space="preserve"> </w:t>
      </w:r>
      <w:r>
        <w:t>віртуального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/>
        <w:ind w:firstLine="0"/>
      </w:pPr>
      <w:r>
        <w:t>та</w:t>
      </w:r>
      <w:r>
        <w:rPr>
          <w:spacing w:val="-5"/>
        </w:rPr>
        <w:t xml:space="preserve"> </w:t>
      </w:r>
      <w:r>
        <w:t>фізичного,</w:t>
      </w:r>
      <w:r>
        <w:rPr>
          <w:spacing w:val="-3"/>
        </w:rPr>
        <w:t xml:space="preserve"> </w:t>
      </w:r>
      <w:r>
        <w:t>тобто</w:t>
      </w:r>
      <w:r>
        <w:rPr>
          <w:spacing w:val="-5"/>
        </w:rPr>
        <w:t xml:space="preserve"> </w:t>
      </w:r>
      <w:r>
        <w:t>створює</w:t>
      </w:r>
      <w:r>
        <w:rPr>
          <w:spacing w:val="-5"/>
        </w:rPr>
        <w:t xml:space="preserve"> </w:t>
      </w:r>
      <w:r>
        <w:t>кіберфізичний простір.</w:t>
      </w:r>
    </w:p>
    <w:p w:rsidR="006D0075" w:rsidRDefault="00FF05F5">
      <w:pPr>
        <w:pStyle w:val="a3"/>
        <w:spacing w:before="61" w:line="288" w:lineRule="auto"/>
        <w:ind w:right="446"/>
      </w:pPr>
      <w:r>
        <w:t>Цифрові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потужний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індустрія,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своєрідна</w:t>
      </w:r>
      <w:r>
        <w:rPr>
          <w:spacing w:val="1"/>
        </w:rPr>
        <w:t xml:space="preserve"> </w:t>
      </w:r>
      <w:r>
        <w:t>інтеграційна</w:t>
      </w:r>
      <w:r>
        <w:rPr>
          <w:spacing w:val="1"/>
        </w:rPr>
        <w:t xml:space="preserve"> </w:t>
      </w:r>
      <w:r>
        <w:t>платформа,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взаємодію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ринків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галузей.</w:t>
      </w:r>
      <w:r>
        <w:rPr>
          <w:spacing w:val="1"/>
        </w:rPr>
        <w:t xml:space="preserve"> </w:t>
      </w:r>
      <w:r>
        <w:t>Високотехнологічність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виробництві,</w:t>
      </w:r>
      <w:r>
        <w:rPr>
          <w:spacing w:val="1"/>
        </w:rPr>
        <w:t xml:space="preserve"> </w:t>
      </w:r>
      <w:r>
        <w:t>інноваційний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модернізація</w:t>
      </w:r>
      <w:r>
        <w:rPr>
          <w:spacing w:val="1"/>
        </w:rPr>
        <w:t xml:space="preserve"> </w:t>
      </w:r>
      <w:r>
        <w:t>секторів</w:t>
      </w:r>
      <w:r>
        <w:rPr>
          <w:spacing w:val="1"/>
        </w:rPr>
        <w:t xml:space="preserve"> </w:t>
      </w:r>
      <w:r>
        <w:t>промисловості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 інформаційно-комунікаційних і цифрових технологій, динаміка цифрових</w:t>
      </w:r>
      <w:r>
        <w:rPr>
          <w:spacing w:val="1"/>
        </w:rPr>
        <w:t xml:space="preserve"> </w:t>
      </w:r>
      <w:r>
        <w:t>трансформацій для України мають стати пріоритетним рішенням для досягнення</w:t>
      </w:r>
      <w:r>
        <w:rPr>
          <w:spacing w:val="1"/>
        </w:rPr>
        <w:t xml:space="preserve"> </w:t>
      </w:r>
      <w:r>
        <w:t>стійкого економічного</w:t>
      </w:r>
      <w:r>
        <w:rPr>
          <w:spacing w:val="1"/>
        </w:rPr>
        <w:t xml:space="preserve"> </w:t>
      </w:r>
      <w:r>
        <w:t>зростання</w:t>
      </w:r>
      <w:r>
        <w:rPr>
          <w:spacing w:val="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розвитку.</w:t>
      </w:r>
    </w:p>
    <w:p w:rsidR="006D0075" w:rsidRDefault="00FF05F5">
      <w:pPr>
        <w:pStyle w:val="a3"/>
        <w:spacing w:line="288" w:lineRule="auto"/>
        <w:ind w:right="452"/>
      </w:pPr>
      <w:r>
        <w:t>Цифровізація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меті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цілей:</w:t>
      </w:r>
    </w:p>
    <w:p w:rsidR="006D0075" w:rsidRDefault="00FF05F5">
      <w:pPr>
        <w:pStyle w:val="a5"/>
        <w:numPr>
          <w:ilvl w:val="0"/>
          <w:numId w:val="52"/>
        </w:numPr>
        <w:tabs>
          <w:tab w:val="left" w:pos="1004"/>
        </w:tabs>
        <w:spacing w:line="297" w:lineRule="exact"/>
        <w:ind w:left="1003" w:hanging="198"/>
        <w:jc w:val="both"/>
        <w:rPr>
          <w:sz w:val="26"/>
        </w:rPr>
      </w:pPr>
      <w:r>
        <w:rPr>
          <w:sz w:val="26"/>
        </w:rPr>
        <w:t>прискорення</w:t>
      </w:r>
      <w:r>
        <w:rPr>
          <w:spacing w:val="-3"/>
          <w:sz w:val="26"/>
        </w:rPr>
        <w:t xml:space="preserve"> </w:t>
      </w:r>
      <w:r>
        <w:rPr>
          <w:sz w:val="26"/>
        </w:rPr>
        <w:t>економічного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зростання</w:t>
      </w:r>
      <w:r>
        <w:rPr>
          <w:spacing w:val="-3"/>
          <w:sz w:val="26"/>
        </w:rPr>
        <w:t xml:space="preserve"> </w:t>
      </w:r>
      <w:r>
        <w:rPr>
          <w:sz w:val="26"/>
        </w:rPr>
        <w:t>та</w:t>
      </w:r>
      <w:r>
        <w:rPr>
          <w:spacing w:val="-2"/>
          <w:sz w:val="26"/>
        </w:rPr>
        <w:t xml:space="preserve"> </w:t>
      </w:r>
      <w:r>
        <w:rPr>
          <w:sz w:val="26"/>
        </w:rPr>
        <w:t>залучення</w:t>
      </w:r>
      <w:r>
        <w:rPr>
          <w:spacing w:val="-1"/>
          <w:sz w:val="26"/>
        </w:rPr>
        <w:t xml:space="preserve"> </w:t>
      </w:r>
      <w:r>
        <w:rPr>
          <w:sz w:val="26"/>
        </w:rPr>
        <w:t>інвестицій;</w:t>
      </w:r>
    </w:p>
    <w:p w:rsidR="006D0075" w:rsidRDefault="00FF05F5">
      <w:pPr>
        <w:pStyle w:val="a5"/>
        <w:numPr>
          <w:ilvl w:val="0"/>
          <w:numId w:val="52"/>
        </w:numPr>
        <w:tabs>
          <w:tab w:val="left" w:pos="1004"/>
        </w:tabs>
        <w:spacing w:before="61"/>
        <w:ind w:left="1003" w:hanging="198"/>
        <w:jc w:val="both"/>
        <w:rPr>
          <w:sz w:val="26"/>
        </w:rPr>
      </w:pPr>
      <w:r>
        <w:rPr>
          <w:sz w:val="26"/>
        </w:rPr>
        <w:t>трансформація</w:t>
      </w:r>
      <w:r>
        <w:rPr>
          <w:spacing w:val="-4"/>
          <w:sz w:val="26"/>
        </w:rPr>
        <w:t xml:space="preserve"> </w:t>
      </w:r>
      <w:r>
        <w:rPr>
          <w:sz w:val="26"/>
        </w:rPr>
        <w:t>секторів</w:t>
      </w:r>
      <w:r>
        <w:rPr>
          <w:spacing w:val="-2"/>
          <w:sz w:val="26"/>
        </w:rPr>
        <w:t xml:space="preserve"> </w:t>
      </w:r>
      <w:r>
        <w:rPr>
          <w:sz w:val="26"/>
        </w:rPr>
        <w:t>економіки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конкурентоспроможні</w:t>
      </w:r>
      <w:r>
        <w:rPr>
          <w:spacing w:val="-3"/>
          <w:sz w:val="26"/>
        </w:rPr>
        <w:t xml:space="preserve"> </w:t>
      </w:r>
      <w:r>
        <w:rPr>
          <w:sz w:val="26"/>
        </w:rPr>
        <w:t>та</w:t>
      </w:r>
      <w:r>
        <w:rPr>
          <w:spacing w:val="-3"/>
          <w:sz w:val="26"/>
        </w:rPr>
        <w:t xml:space="preserve"> </w:t>
      </w:r>
      <w:r>
        <w:rPr>
          <w:sz w:val="26"/>
        </w:rPr>
        <w:t>ефективні;</w:t>
      </w:r>
    </w:p>
    <w:p w:rsidR="006D0075" w:rsidRDefault="00FF05F5">
      <w:pPr>
        <w:pStyle w:val="a5"/>
        <w:numPr>
          <w:ilvl w:val="0"/>
          <w:numId w:val="52"/>
        </w:numPr>
        <w:tabs>
          <w:tab w:val="left" w:pos="1167"/>
        </w:tabs>
        <w:spacing w:before="61" w:line="290" w:lineRule="auto"/>
        <w:ind w:right="448" w:firstLine="566"/>
        <w:jc w:val="both"/>
        <w:rPr>
          <w:sz w:val="26"/>
        </w:rPr>
      </w:pPr>
      <w:r>
        <w:rPr>
          <w:sz w:val="26"/>
        </w:rPr>
        <w:t>технологічна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цифрова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модернізація</w:t>
      </w:r>
      <w:r>
        <w:rPr>
          <w:spacing w:val="1"/>
          <w:sz w:val="26"/>
        </w:rPr>
        <w:t xml:space="preserve"> </w:t>
      </w:r>
      <w:r>
        <w:rPr>
          <w:sz w:val="26"/>
        </w:rPr>
        <w:t>промисловості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створення</w:t>
      </w:r>
      <w:r>
        <w:rPr>
          <w:spacing w:val="1"/>
          <w:sz w:val="26"/>
        </w:rPr>
        <w:t xml:space="preserve"> </w:t>
      </w:r>
      <w:r>
        <w:rPr>
          <w:sz w:val="26"/>
        </w:rPr>
        <w:t>високотехнологічних виробництв;</w:t>
      </w:r>
    </w:p>
    <w:p w:rsidR="006D0075" w:rsidRDefault="00FF05F5">
      <w:pPr>
        <w:pStyle w:val="a5"/>
        <w:numPr>
          <w:ilvl w:val="0"/>
          <w:numId w:val="52"/>
        </w:numPr>
        <w:tabs>
          <w:tab w:val="left" w:pos="1004"/>
        </w:tabs>
        <w:spacing w:line="291" w:lineRule="exact"/>
        <w:ind w:left="1003" w:hanging="198"/>
        <w:jc w:val="both"/>
        <w:rPr>
          <w:sz w:val="26"/>
        </w:rPr>
      </w:pPr>
      <w:r>
        <w:rPr>
          <w:sz w:val="26"/>
        </w:rPr>
        <w:t>доступність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громадян</w:t>
      </w:r>
      <w:r>
        <w:rPr>
          <w:spacing w:val="-3"/>
          <w:sz w:val="26"/>
        </w:rPr>
        <w:t xml:space="preserve"> </w:t>
      </w:r>
      <w:r>
        <w:rPr>
          <w:sz w:val="26"/>
        </w:rPr>
        <w:t>переваг</w:t>
      </w:r>
      <w:r>
        <w:rPr>
          <w:spacing w:val="-3"/>
          <w:sz w:val="26"/>
        </w:rPr>
        <w:t xml:space="preserve"> </w:t>
      </w:r>
      <w:r>
        <w:rPr>
          <w:sz w:val="26"/>
        </w:rPr>
        <w:t>та</w:t>
      </w:r>
      <w:r>
        <w:rPr>
          <w:spacing w:val="-7"/>
          <w:sz w:val="26"/>
        </w:rPr>
        <w:t xml:space="preserve"> </w:t>
      </w:r>
      <w:r>
        <w:rPr>
          <w:sz w:val="26"/>
        </w:rPr>
        <w:t>можливостей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світу;</w:t>
      </w:r>
    </w:p>
    <w:p w:rsidR="006D0075" w:rsidRDefault="00FF05F5">
      <w:pPr>
        <w:pStyle w:val="a5"/>
        <w:numPr>
          <w:ilvl w:val="0"/>
          <w:numId w:val="52"/>
        </w:numPr>
        <w:tabs>
          <w:tab w:val="left" w:pos="1047"/>
        </w:tabs>
        <w:spacing w:before="61" w:line="288" w:lineRule="auto"/>
        <w:ind w:right="450" w:firstLine="566"/>
        <w:jc w:val="both"/>
        <w:rPr>
          <w:sz w:val="26"/>
        </w:rPr>
      </w:pPr>
      <w:r>
        <w:rPr>
          <w:sz w:val="26"/>
        </w:rPr>
        <w:t>реалізація людського ресурсу, розвиток цифрових індустрій та цифрового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підприємництва.</w:t>
      </w:r>
    </w:p>
    <w:p w:rsidR="006D0075" w:rsidRDefault="00FF05F5">
      <w:pPr>
        <w:pStyle w:val="a3"/>
        <w:spacing w:before="3" w:line="288" w:lineRule="auto"/>
        <w:ind w:right="447"/>
      </w:pP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перерахованих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економіки та суспільства України на 2018‒2020 рр., можна виділити такі принципи,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базуватися</w:t>
      </w:r>
      <w:r>
        <w:rPr>
          <w:spacing w:val="1"/>
        </w:rPr>
        <w:t xml:space="preserve"> </w:t>
      </w:r>
      <w:r>
        <w:t>цифровізація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економіки:</w:t>
      </w:r>
    </w:p>
    <w:p w:rsidR="006D0075" w:rsidRDefault="00FF05F5">
      <w:pPr>
        <w:pStyle w:val="a5"/>
        <w:numPr>
          <w:ilvl w:val="0"/>
          <w:numId w:val="51"/>
        </w:numPr>
        <w:tabs>
          <w:tab w:val="left" w:pos="1095"/>
        </w:tabs>
        <w:spacing w:line="288" w:lineRule="auto"/>
        <w:ind w:right="443" w:firstLine="566"/>
        <w:jc w:val="both"/>
        <w:rPr>
          <w:sz w:val="26"/>
        </w:rPr>
      </w:pPr>
      <w:r>
        <w:rPr>
          <w:sz w:val="26"/>
        </w:rPr>
        <w:t>цифровізація повинна забезпечувати кожному громадянинові рівний доступ</w:t>
      </w:r>
      <w:r>
        <w:rPr>
          <w:spacing w:val="-62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послуг,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інформації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знань,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надаються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основі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інформаційно-</w:t>
      </w:r>
      <w:r>
        <w:rPr>
          <w:spacing w:val="1"/>
          <w:sz w:val="26"/>
        </w:rPr>
        <w:t xml:space="preserve"> </w:t>
      </w:r>
      <w:r>
        <w:rPr>
          <w:sz w:val="26"/>
        </w:rPr>
        <w:t>комунікаційних</w:t>
      </w:r>
      <w:r>
        <w:rPr>
          <w:spacing w:val="2"/>
          <w:sz w:val="26"/>
        </w:rPr>
        <w:t xml:space="preserve"> </w:t>
      </w:r>
      <w:r>
        <w:rPr>
          <w:sz w:val="26"/>
        </w:rPr>
        <w:t>та</w:t>
      </w:r>
      <w:r>
        <w:rPr>
          <w:spacing w:val="2"/>
          <w:sz w:val="26"/>
        </w:rPr>
        <w:t xml:space="preserve"> </w:t>
      </w:r>
      <w:r>
        <w:rPr>
          <w:sz w:val="26"/>
        </w:rPr>
        <w:t>цифрових</w:t>
      </w:r>
      <w:r>
        <w:rPr>
          <w:spacing w:val="2"/>
          <w:sz w:val="26"/>
        </w:rPr>
        <w:t xml:space="preserve"> </w:t>
      </w:r>
      <w:r>
        <w:rPr>
          <w:sz w:val="26"/>
        </w:rPr>
        <w:t>технологій;</w:t>
      </w:r>
    </w:p>
    <w:p w:rsidR="006D0075" w:rsidRDefault="00FF05F5">
      <w:pPr>
        <w:pStyle w:val="a5"/>
        <w:numPr>
          <w:ilvl w:val="0"/>
          <w:numId w:val="51"/>
        </w:numPr>
        <w:tabs>
          <w:tab w:val="left" w:pos="1277"/>
        </w:tabs>
        <w:spacing w:line="288" w:lineRule="auto"/>
        <w:ind w:right="446" w:firstLine="566"/>
        <w:jc w:val="both"/>
        <w:rPr>
          <w:sz w:val="26"/>
        </w:rPr>
      </w:pPr>
      <w:r>
        <w:rPr>
          <w:sz w:val="26"/>
        </w:rPr>
        <w:t>цифровізація</w:t>
      </w:r>
      <w:r>
        <w:rPr>
          <w:spacing w:val="1"/>
          <w:sz w:val="26"/>
        </w:rPr>
        <w:t xml:space="preserve"> </w:t>
      </w:r>
      <w:r>
        <w:rPr>
          <w:sz w:val="26"/>
        </w:rPr>
        <w:t>повинна</w:t>
      </w:r>
      <w:r>
        <w:rPr>
          <w:spacing w:val="1"/>
          <w:sz w:val="26"/>
        </w:rPr>
        <w:t xml:space="preserve"> </w:t>
      </w:r>
      <w:r>
        <w:rPr>
          <w:sz w:val="26"/>
        </w:rPr>
        <w:t>бути</w:t>
      </w:r>
      <w:r>
        <w:rPr>
          <w:spacing w:val="1"/>
          <w:sz w:val="26"/>
        </w:rPr>
        <w:t xml:space="preserve"> </w:t>
      </w:r>
      <w:r>
        <w:rPr>
          <w:sz w:val="26"/>
        </w:rPr>
        <w:t>спрямована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створення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переваг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різноманітних сферах життя. Цей принцип передбачає підвищення якості надання</w:t>
      </w:r>
      <w:r>
        <w:rPr>
          <w:spacing w:val="1"/>
          <w:sz w:val="26"/>
        </w:rPr>
        <w:t xml:space="preserve"> </w:t>
      </w:r>
      <w:r>
        <w:rPr>
          <w:sz w:val="26"/>
        </w:rPr>
        <w:t>послуг з охорони здоров’я та отримання освіти, створення нових робочих місць,</w:t>
      </w:r>
      <w:r>
        <w:rPr>
          <w:spacing w:val="1"/>
          <w:sz w:val="26"/>
        </w:rPr>
        <w:t xml:space="preserve"> </w:t>
      </w:r>
      <w:r>
        <w:rPr>
          <w:sz w:val="26"/>
        </w:rPr>
        <w:t>розвитку</w:t>
      </w:r>
      <w:r>
        <w:rPr>
          <w:spacing w:val="1"/>
          <w:sz w:val="26"/>
        </w:rPr>
        <w:t xml:space="preserve"> </w:t>
      </w:r>
      <w:r>
        <w:rPr>
          <w:sz w:val="26"/>
        </w:rPr>
        <w:t>підприємництва,</w:t>
      </w:r>
      <w:r>
        <w:rPr>
          <w:spacing w:val="1"/>
          <w:sz w:val="26"/>
        </w:rPr>
        <w:t xml:space="preserve"> </w:t>
      </w:r>
      <w:r>
        <w:rPr>
          <w:sz w:val="26"/>
        </w:rPr>
        <w:t>сільського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господарства,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транспорту,</w:t>
      </w:r>
      <w:r>
        <w:rPr>
          <w:spacing w:val="1"/>
          <w:sz w:val="26"/>
        </w:rPr>
        <w:t xml:space="preserve"> </w:t>
      </w:r>
      <w:r>
        <w:rPr>
          <w:sz w:val="26"/>
        </w:rPr>
        <w:t>захисту</w:t>
      </w:r>
      <w:r>
        <w:rPr>
          <w:spacing w:val="-62"/>
          <w:sz w:val="26"/>
        </w:rPr>
        <w:t xml:space="preserve"> </w:t>
      </w:r>
      <w:r>
        <w:rPr>
          <w:sz w:val="26"/>
        </w:rPr>
        <w:t>навколишнього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середовища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керування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природними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ресурсами,</w:t>
      </w:r>
      <w:r>
        <w:rPr>
          <w:spacing w:val="-62"/>
          <w:sz w:val="26"/>
        </w:rPr>
        <w:t xml:space="preserve"> </w:t>
      </w:r>
      <w:r>
        <w:rPr>
          <w:sz w:val="26"/>
        </w:rPr>
        <w:t>підвищення</w:t>
      </w:r>
      <w:r>
        <w:rPr>
          <w:spacing w:val="1"/>
          <w:sz w:val="26"/>
        </w:rPr>
        <w:t xml:space="preserve"> </w:t>
      </w:r>
      <w:r>
        <w:rPr>
          <w:sz w:val="26"/>
        </w:rPr>
        <w:t>рівня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культури,</w:t>
      </w:r>
      <w:r>
        <w:rPr>
          <w:spacing w:val="1"/>
          <w:sz w:val="26"/>
        </w:rPr>
        <w:t xml:space="preserve"> </w:t>
      </w:r>
      <w:r>
        <w:rPr>
          <w:sz w:val="26"/>
        </w:rPr>
        <w:t>сприяння</w:t>
      </w:r>
      <w:r>
        <w:rPr>
          <w:spacing w:val="1"/>
          <w:sz w:val="26"/>
        </w:rPr>
        <w:t xml:space="preserve"> </w:t>
      </w:r>
      <w:r>
        <w:rPr>
          <w:sz w:val="26"/>
        </w:rPr>
        <w:t>подоланню</w:t>
      </w:r>
      <w:r>
        <w:rPr>
          <w:spacing w:val="1"/>
          <w:sz w:val="26"/>
        </w:rPr>
        <w:t xml:space="preserve"> </w:t>
      </w:r>
      <w:r>
        <w:rPr>
          <w:sz w:val="26"/>
        </w:rPr>
        <w:t>бідності,</w:t>
      </w:r>
      <w:r>
        <w:rPr>
          <w:spacing w:val="1"/>
          <w:sz w:val="26"/>
        </w:rPr>
        <w:t xml:space="preserve"> </w:t>
      </w:r>
      <w:r>
        <w:rPr>
          <w:sz w:val="26"/>
        </w:rPr>
        <w:t>запобігання</w:t>
      </w:r>
      <w:r>
        <w:rPr>
          <w:spacing w:val="1"/>
          <w:sz w:val="26"/>
        </w:rPr>
        <w:t xml:space="preserve"> </w:t>
      </w:r>
      <w:r>
        <w:rPr>
          <w:sz w:val="26"/>
        </w:rPr>
        <w:t>катастрофам,</w:t>
      </w:r>
      <w:r>
        <w:rPr>
          <w:spacing w:val="2"/>
          <w:sz w:val="26"/>
        </w:rPr>
        <w:t xml:space="preserve"> </w:t>
      </w:r>
      <w:r>
        <w:rPr>
          <w:sz w:val="26"/>
        </w:rPr>
        <w:t>гарантування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громадської</w:t>
      </w:r>
      <w:r>
        <w:rPr>
          <w:spacing w:val="1"/>
          <w:sz w:val="26"/>
        </w:rPr>
        <w:t xml:space="preserve"> </w:t>
      </w:r>
      <w:r>
        <w:rPr>
          <w:sz w:val="26"/>
        </w:rPr>
        <w:t>безпеки тощо;</w:t>
      </w:r>
    </w:p>
    <w:p w:rsidR="006D0075" w:rsidRDefault="00FF05F5">
      <w:pPr>
        <w:pStyle w:val="a5"/>
        <w:numPr>
          <w:ilvl w:val="0"/>
          <w:numId w:val="51"/>
        </w:numPr>
        <w:tabs>
          <w:tab w:val="left" w:pos="1104"/>
        </w:tabs>
        <w:spacing w:line="288" w:lineRule="auto"/>
        <w:ind w:right="442" w:firstLine="566"/>
        <w:jc w:val="both"/>
        <w:rPr>
          <w:sz w:val="26"/>
        </w:rPr>
      </w:pPr>
      <w:r>
        <w:rPr>
          <w:sz w:val="26"/>
        </w:rPr>
        <w:t>цифровізація здійснюється через механізм економічного зростання шляхом</w:t>
      </w:r>
      <w:r>
        <w:rPr>
          <w:spacing w:val="1"/>
          <w:sz w:val="26"/>
        </w:rPr>
        <w:t xml:space="preserve"> </w:t>
      </w:r>
      <w:r>
        <w:rPr>
          <w:sz w:val="26"/>
        </w:rPr>
        <w:t>підвищення</w:t>
      </w:r>
      <w:r>
        <w:rPr>
          <w:spacing w:val="1"/>
          <w:sz w:val="26"/>
        </w:rPr>
        <w:t xml:space="preserve"> </w:t>
      </w:r>
      <w:r>
        <w:rPr>
          <w:sz w:val="26"/>
        </w:rPr>
        <w:t>ефективності,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продуктивності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конкурентоздатності</w:t>
      </w:r>
      <w:r>
        <w:rPr>
          <w:spacing w:val="66"/>
          <w:sz w:val="26"/>
        </w:rPr>
        <w:t xml:space="preserve"> </w:t>
      </w:r>
      <w:r>
        <w:rPr>
          <w:sz w:val="26"/>
        </w:rPr>
        <w:t>від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використання цифрових технологій. Цей принцип передбачає досягнення цифрової</w:t>
      </w:r>
      <w:r>
        <w:rPr>
          <w:spacing w:val="1"/>
          <w:sz w:val="26"/>
        </w:rPr>
        <w:t xml:space="preserve"> </w:t>
      </w:r>
      <w:r>
        <w:rPr>
          <w:sz w:val="26"/>
        </w:rPr>
        <w:t>трансформації</w:t>
      </w:r>
      <w:r>
        <w:rPr>
          <w:spacing w:val="1"/>
          <w:sz w:val="26"/>
        </w:rPr>
        <w:t xml:space="preserve"> </w:t>
      </w:r>
      <w:r>
        <w:rPr>
          <w:sz w:val="26"/>
        </w:rPr>
        <w:t>галузей</w:t>
      </w:r>
      <w:r>
        <w:rPr>
          <w:spacing w:val="1"/>
          <w:sz w:val="26"/>
        </w:rPr>
        <w:t xml:space="preserve"> </w:t>
      </w:r>
      <w:r>
        <w:rPr>
          <w:sz w:val="26"/>
        </w:rPr>
        <w:t>економіки,</w:t>
      </w:r>
      <w:r>
        <w:rPr>
          <w:spacing w:val="1"/>
          <w:sz w:val="26"/>
        </w:rPr>
        <w:t xml:space="preserve"> </w:t>
      </w:r>
      <w:r>
        <w:rPr>
          <w:sz w:val="26"/>
        </w:rPr>
        <w:t>сфер</w:t>
      </w:r>
      <w:r>
        <w:rPr>
          <w:spacing w:val="1"/>
          <w:sz w:val="26"/>
        </w:rPr>
        <w:t xml:space="preserve"> </w:t>
      </w:r>
      <w:r>
        <w:rPr>
          <w:sz w:val="26"/>
        </w:rPr>
        <w:t>діяльності,</w:t>
      </w:r>
      <w:r>
        <w:rPr>
          <w:spacing w:val="1"/>
          <w:sz w:val="26"/>
        </w:rPr>
        <w:t xml:space="preserve"> </w:t>
      </w:r>
      <w:r>
        <w:rPr>
          <w:sz w:val="26"/>
        </w:rPr>
        <w:t>набуття</w:t>
      </w:r>
      <w:r>
        <w:rPr>
          <w:spacing w:val="1"/>
          <w:sz w:val="26"/>
        </w:rPr>
        <w:t xml:space="preserve"> </w:t>
      </w:r>
      <w:r>
        <w:rPr>
          <w:sz w:val="26"/>
        </w:rPr>
        <w:t>ними</w:t>
      </w:r>
      <w:r>
        <w:rPr>
          <w:spacing w:val="1"/>
          <w:sz w:val="26"/>
        </w:rPr>
        <w:t xml:space="preserve"> </w:t>
      </w:r>
      <w:r>
        <w:rPr>
          <w:sz w:val="26"/>
        </w:rPr>
        <w:t>нових</w:t>
      </w:r>
      <w:r>
        <w:rPr>
          <w:spacing w:val="-62"/>
          <w:sz w:val="26"/>
        </w:rPr>
        <w:t xml:space="preserve"> </w:t>
      </w:r>
      <w:r>
        <w:rPr>
          <w:sz w:val="26"/>
        </w:rPr>
        <w:t>конкурентних якостей та властивостей. Всеохоплююча цифровізація має на меті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комплексне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глибоке</w:t>
      </w:r>
      <w:r>
        <w:rPr>
          <w:spacing w:val="1"/>
          <w:sz w:val="26"/>
        </w:rPr>
        <w:t xml:space="preserve"> </w:t>
      </w:r>
      <w:r>
        <w:rPr>
          <w:sz w:val="26"/>
        </w:rPr>
        <w:t>перетворення</w:t>
      </w:r>
      <w:r>
        <w:rPr>
          <w:spacing w:val="1"/>
          <w:sz w:val="26"/>
        </w:rPr>
        <w:t xml:space="preserve"> </w:t>
      </w:r>
      <w:r>
        <w:rPr>
          <w:sz w:val="26"/>
        </w:rPr>
        <w:t>існуючих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аналогових</w:t>
      </w:r>
      <w:r>
        <w:rPr>
          <w:spacing w:val="66"/>
          <w:sz w:val="26"/>
        </w:rPr>
        <w:t xml:space="preserve"> </w:t>
      </w:r>
      <w:r>
        <w:rPr>
          <w:sz w:val="26"/>
        </w:rPr>
        <w:t>економічних,</w:t>
      </w:r>
      <w:r>
        <w:rPr>
          <w:spacing w:val="1"/>
          <w:sz w:val="26"/>
        </w:rPr>
        <w:t xml:space="preserve"> </w:t>
      </w:r>
      <w:r>
        <w:rPr>
          <w:sz w:val="26"/>
        </w:rPr>
        <w:t>соціальних систем та сфер у нову цінність та якість для їх ефективності, розвитку,</w:t>
      </w:r>
      <w:r>
        <w:rPr>
          <w:spacing w:val="1"/>
          <w:sz w:val="26"/>
        </w:rPr>
        <w:t xml:space="preserve"> </w:t>
      </w:r>
      <w:r>
        <w:rPr>
          <w:sz w:val="26"/>
        </w:rPr>
        <w:t>зручності використання</w:t>
      </w:r>
      <w:r>
        <w:rPr>
          <w:spacing w:val="2"/>
          <w:sz w:val="26"/>
        </w:rPr>
        <w:t xml:space="preserve"> </w:t>
      </w:r>
      <w:r>
        <w:rPr>
          <w:sz w:val="26"/>
        </w:rPr>
        <w:t>тощо;</w:t>
      </w:r>
    </w:p>
    <w:p w:rsidR="006D0075" w:rsidRDefault="00FF05F5">
      <w:pPr>
        <w:pStyle w:val="a5"/>
        <w:numPr>
          <w:ilvl w:val="0"/>
          <w:numId w:val="51"/>
        </w:numPr>
        <w:tabs>
          <w:tab w:val="left" w:pos="1172"/>
        </w:tabs>
        <w:ind w:left="1171" w:hanging="366"/>
        <w:jc w:val="both"/>
        <w:rPr>
          <w:sz w:val="26"/>
        </w:rPr>
      </w:pPr>
      <w:r>
        <w:rPr>
          <w:sz w:val="26"/>
        </w:rPr>
        <w:t>цифровізація</w:t>
      </w:r>
      <w:r>
        <w:rPr>
          <w:spacing w:val="16"/>
          <w:sz w:val="26"/>
        </w:rPr>
        <w:t xml:space="preserve"> </w:t>
      </w:r>
      <w:r>
        <w:rPr>
          <w:sz w:val="26"/>
        </w:rPr>
        <w:t>повинна</w:t>
      </w:r>
      <w:r>
        <w:rPr>
          <w:spacing w:val="74"/>
          <w:sz w:val="26"/>
        </w:rPr>
        <w:t xml:space="preserve"> </w:t>
      </w:r>
      <w:r>
        <w:rPr>
          <w:sz w:val="26"/>
        </w:rPr>
        <w:t>сприяти</w:t>
      </w:r>
      <w:r>
        <w:rPr>
          <w:spacing w:val="75"/>
          <w:sz w:val="26"/>
        </w:rPr>
        <w:t xml:space="preserve"> </w:t>
      </w:r>
      <w:r>
        <w:rPr>
          <w:sz w:val="26"/>
        </w:rPr>
        <w:t>розвитку</w:t>
      </w:r>
      <w:r>
        <w:rPr>
          <w:spacing w:val="79"/>
          <w:sz w:val="26"/>
        </w:rPr>
        <w:t xml:space="preserve"> </w:t>
      </w:r>
      <w:r>
        <w:rPr>
          <w:sz w:val="26"/>
        </w:rPr>
        <w:t>інформаційного</w:t>
      </w:r>
      <w:r>
        <w:rPr>
          <w:spacing w:val="78"/>
          <w:sz w:val="26"/>
        </w:rPr>
        <w:t xml:space="preserve"> </w:t>
      </w:r>
      <w:r>
        <w:rPr>
          <w:sz w:val="26"/>
        </w:rPr>
        <w:t>суспільства</w:t>
      </w:r>
      <w:r>
        <w:rPr>
          <w:spacing w:val="74"/>
          <w:sz w:val="26"/>
        </w:rPr>
        <w:t xml:space="preserve"> </w:t>
      </w:r>
      <w:r>
        <w:rPr>
          <w:sz w:val="26"/>
        </w:rPr>
        <w:t>та</w:t>
      </w:r>
    </w:p>
    <w:p w:rsidR="006D0075" w:rsidRDefault="006D0075">
      <w:pPr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49" w:firstLine="0"/>
      </w:pPr>
      <w:r>
        <w:t>засобів</w:t>
      </w:r>
      <w:r>
        <w:rPr>
          <w:spacing w:val="1"/>
        </w:rPr>
        <w:t xml:space="preserve"> </w:t>
      </w:r>
      <w:r>
        <w:t>масової</w:t>
      </w:r>
      <w:r>
        <w:rPr>
          <w:spacing w:val="1"/>
        </w:rPr>
        <w:t xml:space="preserve"> </w:t>
      </w:r>
      <w:r>
        <w:t>інформації.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контенту,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українського,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регіональних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соціальному,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економічному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зміцненню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суспільства</w:t>
      </w:r>
      <w:r>
        <w:rPr>
          <w:spacing w:val="-4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демократії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цілому;</w:t>
      </w:r>
    </w:p>
    <w:p w:rsidR="006D0075" w:rsidRDefault="00FF05F5">
      <w:pPr>
        <w:pStyle w:val="a5"/>
        <w:numPr>
          <w:ilvl w:val="0"/>
          <w:numId w:val="51"/>
        </w:numPr>
        <w:tabs>
          <w:tab w:val="left" w:pos="1229"/>
        </w:tabs>
        <w:spacing w:before="1" w:line="288" w:lineRule="auto"/>
        <w:ind w:right="451" w:firstLine="566"/>
        <w:jc w:val="both"/>
        <w:rPr>
          <w:sz w:val="26"/>
        </w:rPr>
      </w:pPr>
      <w:r>
        <w:rPr>
          <w:sz w:val="26"/>
        </w:rPr>
        <w:t>цифровізація</w:t>
      </w:r>
      <w:r>
        <w:rPr>
          <w:spacing w:val="1"/>
          <w:sz w:val="26"/>
        </w:rPr>
        <w:t xml:space="preserve"> </w:t>
      </w:r>
      <w:r>
        <w:rPr>
          <w:sz w:val="26"/>
        </w:rPr>
        <w:t>повинна</w:t>
      </w:r>
      <w:r>
        <w:rPr>
          <w:spacing w:val="1"/>
          <w:sz w:val="26"/>
        </w:rPr>
        <w:t xml:space="preserve"> </w:t>
      </w:r>
      <w:r>
        <w:rPr>
          <w:sz w:val="26"/>
        </w:rPr>
        <w:t>орієнтуватися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міжнародне,</w:t>
      </w:r>
      <w:r>
        <w:rPr>
          <w:spacing w:val="1"/>
          <w:sz w:val="26"/>
        </w:rPr>
        <w:t xml:space="preserve"> </w:t>
      </w:r>
      <w:r>
        <w:rPr>
          <w:sz w:val="26"/>
        </w:rPr>
        <w:t>європейське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-62"/>
          <w:sz w:val="26"/>
        </w:rPr>
        <w:t xml:space="preserve"> </w:t>
      </w:r>
      <w:r>
        <w:rPr>
          <w:sz w:val="26"/>
        </w:rPr>
        <w:t>регіональне</w:t>
      </w:r>
      <w:r>
        <w:rPr>
          <w:spacing w:val="1"/>
          <w:sz w:val="26"/>
        </w:rPr>
        <w:t xml:space="preserve"> </w:t>
      </w:r>
      <w:r>
        <w:rPr>
          <w:sz w:val="26"/>
        </w:rPr>
        <w:t>співробітництво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метою</w:t>
      </w:r>
      <w:r>
        <w:rPr>
          <w:spacing w:val="1"/>
          <w:sz w:val="26"/>
        </w:rPr>
        <w:t xml:space="preserve"> </w:t>
      </w:r>
      <w:r>
        <w:rPr>
          <w:sz w:val="26"/>
        </w:rPr>
        <w:t>інтеграції</w:t>
      </w:r>
      <w:r>
        <w:rPr>
          <w:spacing w:val="1"/>
          <w:sz w:val="26"/>
        </w:rPr>
        <w:t xml:space="preserve"> </w:t>
      </w:r>
      <w:r>
        <w:rPr>
          <w:sz w:val="26"/>
        </w:rPr>
        <w:t>України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ЄС,</w:t>
      </w:r>
      <w:r>
        <w:rPr>
          <w:spacing w:val="1"/>
          <w:sz w:val="26"/>
        </w:rPr>
        <w:t xml:space="preserve"> </w:t>
      </w:r>
      <w:r>
        <w:rPr>
          <w:sz w:val="26"/>
        </w:rPr>
        <w:t>виходу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європейський і світовий ринок. Інтеграція України до європейських і глобальних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інфраструктур</w:t>
      </w:r>
      <w:r>
        <w:rPr>
          <w:spacing w:val="1"/>
          <w:sz w:val="26"/>
        </w:rPr>
        <w:t xml:space="preserve"> </w:t>
      </w:r>
      <w:r>
        <w:rPr>
          <w:sz w:val="26"/>
        </w:rPr>
        <w:t>є,</w:t>
      </w:r>
      <w:r>
        <w:rPr>
          <w:spacing w:val="1"/>
          <w:sz w:val="26"/>
        </w:rPr>
        <w:t xml:space="preserve"> </w:t>
      </w:r>
      <w:r>
        <w:rPr>
          <w:sz w:val="26"/>
        </w:rPr>
        <w:t>зокрема,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результатом</w:t>
      </w:r>
      <w:r>
        <w:rPr>
          <w:spacing w:val="1"/>
          <w:sz w:val="26"/>
        </w:rPr>
        <w:t xml:space="preserve"> </w:t>
      </w:r>
      <w:r>
        <w:rPr>
          <w:sz w:val="26"/>
        </w:rPr>
        <w:t>свідомого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повноцінного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впровадження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інформаційно-комунікаційних та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цифрових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технологій;</w:t>
      </w:r>
    </w:p>
    <w:p w:rsidR="006D0075" w:rsidRDefault="00FF05F5">
      <w:pPr>
        <w:pStyle w:val="a5"/>
        <w:numPr>
          <w:ilvl w:val="0"/>
          <w:numId w:val="51"/>
        </w:numPr>
        <w:tabs>
          <w:tab w:val="left" w:pos="1176"/>
        </w:tabs>
        <w:spacing w:before="2" w:line="288" w:lineRule="auto"/>
        <w:ind w:right="447" w:firstLine="566"/>
        <w:jc w:val="both"/>
        <w:rPr>
          <w:sz w:val="26"/>
        </w:rPr>
      </w:pPr>
      <w:r>
        <w:rPr>
          <w:sz w:val="26"/>
        </w:rPr>
        <w:t>стандартизація</w:t>
      </w:r>
      <w:r>
        <w:rPr>
          <w:spacing w:val="1"/>
          <w:sz w:val="26"/>
        </w:rPr>
        <w:t xml:space="preserve"> </w:t>
      </w:r>
      <w:r>
        <w:rPr>
          <w:sz w:val="26"/>
        </w:rPr>
        <w:t>є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основою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цифровізації,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головних</w:t>
      </w:r>
      <w:r>
        <w:rPr>
          <w:spacing w:val="1"/>
          <w:sz w:val="26"/>
        </w:rPr>
        <w:t xml:space="preserve"> </w:t>
      </w:r>
      <w:r>
        <w:rPr>
          <w:sz w:val="26"/>
        </w:rPr>
        <w:t>чинників</w:t>
      </w:r>
      <w:r>
        <w:rPr>
          <w:spacing w:val="1"/>
          <w:sz w:val="26"/>
        </w:rPr>
        <w:t xml:space="preserve"> </w:t>
      </w:r>
      <w:r>
        <w:rPr>
          <w:sz w:val="26"/>
        </w:rPr>
        <w:t>її</w:t>
      </w:r>
      <w:r>
        <w:rPr>
          <w:spacing w:val="1"/>
          <w:sz w:val="26"/>
        </w:rPr>
        <w:t xml:space="preserve"> </w:t>
      </w:r>
      <w:r>
        <w:rPr>
          <w:sz w:val="26"/>
        </w:rPr>
        <w:t>успішної реалізації. Побудова лише на українських стандартах цифрових систем,</w:t>
      </w:r>
      <w:r>
        <w:rPr>
          <w:spacing w:val="1"/>
          <w:sz w:val="26"/>
        </w:rPr>
        <w:t xml:space="preserve"> </w:t>
      </w:r>
      <w:r>
        <w:rPr>
          <w:sz w:val="26"/>
        </w:rPr>
        <w:t>платформ та інфраструктур, які мають бути використані громадянами, бізнесом та</w:t>
      </w:r>
      <w:r>
        <w:rPr>
          <w:spacing w:val="1"/>
          <w:sz w:val="26"/>
        </w:rPr>
        <w:t xml:space="preserve"> </w:t>
      </w:r>
      <w:r>
        <w:rPr>
          <w:sz w:val="26"/>
        </w:rPr>
        <w:t>державою для участі, конкуренції та успіху у глобальній економіці та на відкритих</w:t>
      </w:r>
      <w:r>
        <w:rPr>
          <w:spacing w:val="1"/>
          <w:sz w:val="26"/>
        </w:rPr>
        <w:t xml:space="preserve"> </w:t>
      </w:r>
      <w:r>
        <w:rPr>
          <w:sz w:val="26"/>
        </w:rPr>
        <w:t>ринках,</w:t>
      </w:r>
      <w:r>
        <w:rPr>
          <w:spacing w:val="1"/>
          <w:sz w:val="26"/>
        </w:rPr>
        <w:t xml:space="preserve"> </w:t>
      </w:r>
      <w:r>
        <w:rPr>
          <w:sz w:val="26"/>
        </w:rPr>
        <w:t>неприпустима.</w:t>
      </w:r>
      <w:r>
        <w:rPr>
          <w:spacing w:val="1"/>
          <w:sz w:val="26"/>
        </w:rPr>
        <w:t xml:space="preserve"> </w:t>
      </w:r>
      <w:r>
        <w:rPr>
          <w:sz w:val="26"/>
        </w:rPr>
        <w:t>Винятком</w:t>
      </w:r>
      <w:r>
        <w:rPr>
          <w:spacing w:val="1"/>
          <w:sz w:val="26"/>
        </w:rPr>
        <w:t xml:space="preserve"> </w:t>
      </w:r>
      <w:r>
        <w:rPr>
          <w:sz w:val="26"/>
        </w:rPr>
        <w:t>можуть</w:t>
      </w:r>
      <w:r>
        <w:rPr>
          <w:spacing w:val="1"/>
          <w:sz w:val="26"/>
        </w:rPr>
        <w:t xml:space="preserve"> </w:t>
      </w:r>
      <w:r>
        <w:rPr>
          <w:sz w:val="26"/>
        </w:rPr>
        <w:t>бути</w:t>
      </w:r>
      <w:r>
        <w:rPr>
          <w:spacing w:val="1"/>
          <w:sz w:val="26"/>
        </w:rPr>
        <w:t xml:space="preserve"> </w:t>
      </w:r>
      <w:r>
        <w:rPr>
          <w:sz w:val="26"/>
        </w:rPr>
        <w:t>відповідні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програми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65"/>
          <w:sz w:val="26"/>
        </w:rPr>
        <w:t xml:space="preserve"> </w:t>
      </w:r>
      <w:r>
        <w:rPr>
          <w:sz w:val="26"/>
        </w:rPr>
        <w:t>сфері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безпеки,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яких</w:t>
      </w:r>
      <w:r>
        <w:rPr>
          <w:spacing w:val="1"/>
          <w:sz w:val="26"/>
        </w:rPr>
        <w:t xml:space="preserve"> </w:t>
      </w:r>
      <w:r>
        <w:rPr>
          <w:sz w:val="26"/>
        </w:rPr>
        <w:t>застосування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інших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стандартів</w:t>
      </w:r>
      <w:r>
        <w:rPr>
          <w:spacing w:val="1"/>
          <w:sz w:val="26"/>
        </w:rPr>
        <w:t xml:space="preserve"> </w:t>
      </w:r>
      <w:r>
        <w:rPr>
          <w:sz w:val="26"/>
        </w:rPr>
        <w:t>(національних,</w:t>
      </w:r>
      <w:r>
        <w:rPr>
          <w:spacing w:val="1"/>
          <w:sz w:val="26"/>
        </w:rPr>
        <w:t xml:space="preserve"> </w:t>
      </w:r>
      <w:r>
        <w:rPr>
          <w:sz w:val="26"/>
        </w:rPr>
        <w:t>міждержавних)</w:t>
      </w:r>
      <w:r>
        <w:rPr>
          <w:spacing w:val="1"/>
          <w:sz w:val="26"/>
        </w:rPr>
        <w:t xml:space="preserve"> </w:t>
      </w:r>
      <w:r>
        <w:rPr>
          <w:sz w:val="26"/>
        </w:rPr>
        <w:t>є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аргументованим;</w:t>
      </w:r>
    </w:p>
    <w:p w:rsidR="006D0075" w:rsidRDefault="00FF05F5">
      <w:pPr>
        <w:pStyle w:val="a5"/>
        <w:numPr>
          <w:ilvl w:val="0"/>
          <w:numId w:val="51"/>
        </w:numPr>
        <w:tabs>
          <w:tab w:val="left" w:pos="1205"/>
        </w:tabs>
        <w:spacing w:line="288" w:lineRule="auto"/>
        <w:ind w:right="449" w:firstLine="566"/>
        <w:jc w:val="both"/>
        <w:rPr>
          <w:sz w:val="26"/>
        </w:rPr>
      </w:pPr>
      <w:r>
        <w:rPr>
          <w:sz w:val="26"/>
        </w:rPr>
        <w:t>цифровізація</w:t>
      </w:r>
      <w:r>
        <w:rPr>
          <w:spacing w:val="1"/>
          <w:sz w:val="26"/>
        </w:rPr>
        <w:t xml:space="preserve"> </w:t>
      </w:r>
      <w:r>
        <w:rPr>
          <w:sz w:val="26"/>
        </w:rPr>
        <w:t>повинна</w:t>
      </w:r>
      <w:r>
        <w:rPr>
          <w:spacing w:val="1"/>
          <w:sz w:val="26"/>
        </w:rPr>
        <w:t xml:space="preserve"> </w:t>
      </w:r>
      <w:r>
        <w:rPr>
          <w:sz w:val="26"/>
        </w:rPr>
        <w:t>супроводжуватися</w:t>
      </w:r>
      <w:r>
        <w:rPr>
          <w:spacing w:val="1"/>
          <w:sz w:val="26"/>
        </w:rPr>
        <w:t xml:space="preserve"> </w:t>
      </w:r>
      <w:r>
        <w:rPr>
          <w:sz w:val="26"/>
        </w:rPr>
        <w:t>підвищенням</w:t>
      </w:r>
      <w:r>
        <w:rPr>
          <w:spacing w:val="1"/>
          <w:sz w:val="26"/>
        </w:rPr>
        <w:t xml:space="preserve"> </w:t>
      </w:r>
      <w:r>
        <w:rPr>
          <w:sz w:val="26"/>
        </w:rPr>
        <w:t>рівня</w:t>
      </w:r>
      <w:r>
        <w:rPr>
          <w:spacing w:val="1"/>
          <w:sz w:val="26"/>
        </w:rPr>
        <w:t xml:space="preserve"> </w:t>
      </w:r>
      <w:r>
        <w:rPr>
          <w:sz w:val="26"/>
        </w:rPr>
        <w:t>довіри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безпеки.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Інформаційна</w:t>
      </w:r>
      <w:r>
        <w:rPr>
          <w:spacing w:val="1"/>
          <w:sz w:val="26"/>
        </w:rPr>
        <w:t xml:space="preserve"> </w:t>
      </w:r>
      <w:r>
        <w:rPr>
          <w:sz w:val="26"/>
        </w:rPr>
        <w:t>безпека,</w:t>
      </w:r>
      <w:r>
        <w:rPr>
          <w:spacing w:val="1"/>
          <w:sz w:val="26"/>
        </w:rPr>
        <w:t xml:space="preserve"> </w:t>
      </w:r>
      <w:r>
        <w:rPr>
          <w:sz w:val="26"/>
        </w:rPr>
        <w:t>кібербезпека,</w:t>
      </w:r>
      <w:r>
        <w:rPr>
          <w:spacing w:val="1"/>
          <w:sz w:val="26"/>
        </w:rPr>
        <w:t xml:space="preserve"> </w:t>
      </w:r>
      <w:r>
        <w:rPr>
          <w:sz w:val="26"/>
        </w:rPr>
        <w:t>захист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даних,</w:t>
      </w:r>
      <w:r>
        <w:rPr>
          <w:spacing w:val="1"/>
          <w:sz w:val="26"/>
        </w:rPr>
        <w:t xml:space="preserve"> </w:t>
      </w:r>
      <w:r>
        <w:rPr>
          <w:sz w:val="26"/>
        </w:rPr>
        <w:t>недоторканність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особистого</w:t>
      </w:r>
      <w:r>
        <w:rPr>
          <w:spacing w:val="1"/>
          <w:sz w:val="26"/>
        </w:rPr>
        <w:t xml:space="preserve"> </w:t>
      </w:r>
      <w:r>
        <w:rPr>
          <w:sz w:val="26"/>
        </w:rPr>
        <w:t>життя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користувачів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технологій,</w:t>
      </w:r>
      <w:r>
        <w:rPr>
          <w:spacing w:val="1"/>
          <w:sz w:val="26"/>
        </w:rPr>
        <w:t xml:space="preserve"> </w:t>
      </w:r>
      <w:r>
        <w:rPr>
          <w:sz w:val="26"/>
        </w:rPr>
        <w:t>зміцнення та захист довіри у кіберпросторі є, зокрема, передумовами одночасного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розвитку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відповідного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попередження,</w:t>
      </w:r>
      <w:r>
        <w:rPr>
          <w:spacing w:val="1"/>
          <w:sz w:val="26"/>
        </w:rPr>
        <w:t xml:space="preserve"> </w:t>
      </w:r>
      <w:r>
        <w:rPr>
          <w:sz w:val="26"/>
        </w:rPr>
        <w:t>усунення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управління</w:t>
      </w:r>
      <w:r>
        <w:rPr>
          <w:spacing w:val="1"/>
          <w:sz w:val="26"/>
        </w:rPr>
        <w:t xml:space="preserve"> </w:t>
      </w:r>
      <w:r>
        <w:rPr>
          <w:sz w:val="26"/>
        </w:rPr>
        <w:t>супутніми</w:t>
      </w:r>
      <w:r>
        <w:rPr>
          <w:spacing w:val="1"/>
          <w:sz w:val="26"/>
        </w:rPr>
        <w:t xml:space="preserve"> </w:t>
      </w:r>
      <w:r>
        <w:rPr>
          <w:sz w:val="26"/>
        </w:rPr>
        <w:t>ризиками;</w:t>
      </w:r>
    </w:p>
    <w:p w:rsidR="006D0075" w:rsidRDefault="00FF05F5">
      <w:pPr>
        <w:pStyle w:val="a5"/>
        <w:numPr>
          <w:ilvl w:val="0"/>
          <w:numId w:val="51"/>
        </w:numPr>
        <w:tabs>
          <w:tab w:val="left" w:pos="1100"/>
        </w:tabs>
        <w:spacing w:line="288" w:lineRule="auto"/>
        <w:ind w:right="441" w:firstLine="566"/>
        <w:jc w:val="both"/>
        <w:rPr>
          <w:sz w:val="26"/>
        </w:rPr>
      </w:pPr>
      <w:r>
        <w:rPr>
          <w:sz w:val="26"/>
        </w:rPr>
        <w:t>цифровізація як об’єкт фокусного та комплексного державного управління.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Основними завданнями держави на шляху до цифровізації країни є коригування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слабких</w:t>
      </w:r>
      <w:r>
        <w:rPr>
          <w:spacing w:val="1"/>
          <w:sz w:val="26"/>
        </w:rPr>
        <w:t xml:space="preserve"> </w:t>
      </w:r>
      <w:r>
        <w:rPr>
          <w:sz w:val="26"/>
        </w:rPr>
        <w:t>місць</w:t>
      </w:r>
      <w:r>
        <w:rPr>
          <w:spacing w:val="1"/>
          <w:sz w:val="26"/>
        </w:rPr>
        <w:t xml:space="preserve"> </w:t>
      </w:r>
      <w:r>
        <w:rPr>
          <w:sz w:val="26"/>
        </w:rPr>
        <w:t>ринкових</w:t>
      </w:r>
      <w:r>
        <w:rPr>
          <w:spacing w:val="1"/>
          <w:sz w:val="26"/>
        </w:rPr>
        <w:t xml:space="preserve"> </w:t>
      </w:r>
      <w:r>
        <w:rPr>
          <w:sz w:val="26"/>
        </w:rPr>
        <w:t>механізмів,</w:t>
      </w:r>
      <w:r>
        <w:rPr>
          <w:spacing w:val="1"/>
          <w:sz w:val="26"/>
        </w:rPr>
        <w:t xml:space="preserve"> </w:t>
      </w:r>
      <w:r>
        <w:rPr>
          <w:sz w:val="26"/>
        </w:rPr>
        <w:t>подолання</w:t>
      </w:r>
      <w:r>
        <w:rPr>
          <w:spacing w:val="1"/>
          <w:sz w:val="26"/>
        </w:rPr>
        <w:t xml:space="preserve"> </w:t>
      </w:r>
      <w:r>
        <w:rPr>
          <w:sz w:val="26"/>
        </w:rPr>
        <w:t>інституційних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законодавчих</w:t>
      </w:r>
      <w:r>
        <w:rPr>
          <w:spacing w:val="1"/>
          <w:sz w:val="26"/>
        </w:rPr>
        <w:t xml:space="preserve"> </w:t>
      </w:r>
      <w:r>
        <w:rPr>
          <w:sz w:val="26"/>
        </w:rPr>
        <w:t>бар’єрів, започаткування проектів цифрових трансформацій національного рівня та</w:t>
      </w:r>
      <w:r>
        <w:rPr>
          <w:spacing w:val="1"/>
          <w:sz w:val="26"/>
        </w:rPr>
        <w:t xml:space="preserve"> </w:t>
      </w:r>
      <w:r>
        <w:rPr>
          <w:sz w:val="26"/>
        </w:rPr>
        <w:t>залучення</w:t>
      </w:r>
      <w:r>
        <w:rPr>
          <w:spacing w:val="1"/>
          <w:sz w:val="26"/>
        </w:rPr>
        <w:t xml:space="preserve"> </w:t>
      </w:r>
      <w:r>
        <w:rPr>
          <w:sz w:val="26"/>
        </w:rPr>
        <w:t>відповідних</w:t>
      </w:r>
      <w:r>
        <w:rPr>
          <w:spacing w:val="1"/>
          <w:sz w:val="26"/>
        </w:rPr>
        <w:t xml:space="preserve"> </w:t>
      </w:r>
      <w:r>
        <w:rPr>
          <w:sz w:val="26"/>
        </w:rPr>
        <w:t>інвестицій,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стимулювання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розвитку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цифрових</w:t>
      </w:r>
      <w:r>
        <w:rPr>
          <w:spacing w:val="1"/>
          <w:sz w:val="26"/>
        </w:rPr>
        <w:t xml:space="preserve"> </w:t>
      </w:r>
      <w:r>
        <w:rPr>
          <w:sz w:val="26"/>
        </w:rPr>
        <w:t>інфраструктур,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використанні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технологій</w:t>
      </w:r>
      <w:r>
        <w:rPr>
          <w:spacing w:val="1"/>
          <w:sz w:val="26"/>
        </w:rPr>
        <w:t xml:space="preserve"> </w:t>
      </w:r>
      <w:r>
        <w:rPr>
          <w:sz w:val="26"/>
        </w:rPr>
        <w:t>громадянами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розвитку</w:t>
      </w:r>
      <w:r>
        <w:rPr>
          <w:spacing w:val="1"/>
          <w:sz w:val="26"/>
        </w:rPr>
        <w:t xml:space="preserve"> </w:t>
      </w:r>
      <w:r>
        <w:rPr>
          <w:sz w:val="26"/>
        </w:rPr>
        <w:t>відповідних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цифрових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компетенцій,</w:t>
      </w:r>
      <w:r>
        <w:rPr>
          <w:spacing w:val="1"/>
          <w:sz w:val="26"/>
        </w:rPr>
        <w:t xml:space="preserve"> </w:t>
      </w:r>
      <w:r>
        <w:rPr>
          <w:sz w:val="26"/>
        </w:rPr>
        <w:t>створення</w:t>
      </w:r>
      <w:r>
        <w:rPr>
          <w:spacing w:val="1"/>
          <w:sz w:val="26"/>
        </w:rPr>
        <w:t xml:space="preserve"> </w:t>
      </w:r>
      <w:r>
        <w:rPr>
          <w:sz w:val="26"/>
        </w:rPr>
        <w:t>відповідних стимулів та мотивацій для підтримки цифрового підприємництва та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цифрової економіки.</w:t>
      </w:r>
    </w:p>
    <w:p w:rsidR="006D0075" w:rsidRDefault="006D0075">
      <w:pPr>
        <w:pStyle w:val="a3"/>
        <w:spacing w:before="7"/>
        <w:ind w:left="0" w:firstLine="0"/>
        <w:jc w:val="left"/>
        <w:rPr>
          <w:sz w:val="27"/>
        </w:rPr>
      </w:pPr>
    </w:p>
    <w:p w:rsidR="006D0075" w:rsidRDefault="00FF05F5">
      <w:pPr>
        <w:pStyle w:val="310"/>
        <w:numPr>
          <w:ilvl w:val="1"/>
          <w:numId w:val="57"/>
        </w:numPr>
        <w:tabs>
          <w:tab w:val="left" w:pos="1301"/>
        </w:tabs>
        <w:ind w:left="1300" w:hanging="495"/>
        <w:rPr>
          <w:u w:val="none"/>
        </w:rPr>
      </w:pPr>
      <w:bookmarkStart w:id="15" w:name="_TOC_250014"/>
      <w:r>
        <w:t>Можливості</w:t>
      </w:r>
      <w:r>
        <w:rPr>
          <w:spacing w:val="-9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основні</w:t>
      </w:r>
      <w:r>
        <w:rPr>
          <w:spacing w:val="-8"/>
        </w:rPr>
        <w:t xml:space="preserve"> </w:t>
      </w:r>
      <w:r>
        <w:t>загрози</w:t>
      </w:r>
      <w:r>
        <w:rPr>
          <w:spacing w:val="-3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bookmarkEnd w:id="15"/>
      <w:r>
        <w:t>світу.</w:t>
      </w:r>
    </w:p>
    <w:p w:rsidR="006D0075" w:rsidRDefault="006D0075">
      <w:pPr>
        <w:pStyle w:val="a3"/>
        <w:spacing w:before="3"/>
        <w:ind w:left="0" w:firstLine="0"/>
        <w:jc w:val="left"/>
        <w:rPr>
          <w:sz w:val="20"/>
        </w:rPr>
      </w:pPr>
    </w:p>
    <w:p w:rsidR="006D0075" w:rsidRDefault="00FF05F5">
      <w:pPr>
        <w:pStyle w:val="a3"/>
        <w:spacing w:before="88"/>
        <w:ind w:right="448"/>
      </w:pPr>
      <w:r>
        <w:t>Як тренд розвитку світової економіки і суспільства цифровізація по-різному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сфери.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цифровізації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національне</w:t>
      </w:r>
      <w:r>
        <w:rPr>
          <w:spacing w:val="1"/>
        </w:rPr>
        <w:t xml:space="preserve"> </w:t>
      </w:r>
      <w:r>
        <w:t>економічне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соціальне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світовому</w:t>
      </w:r>
      <w:r>
        <w:rPr>
          <w:spacing w:val="-62"/>
        </w:rPr>
        <w:t xml:space="preserve"> </w:t>
      </w:r>
      <w:r>
        <w:t>співтоваристві.</w:t>
      </w:r>
    </w:p>
    <w:p w:rsidR="006D0075" w:rsidRDefault="00FF05F5">
      <w:pPr>
        <w:pStyle w:val="a3"/>
        <w:ind w:right="451"/>
      </w:pP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цифровізація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безумовним</w:t>
      </w:r>
      <w:r>
        <w:rPr>
          <w:spacing w:val="1"/>
        </w:rPr>
        <w:t xml:space="preserve"> </w:t>
      </w:r>
      <w:r>
        <w:t>драйвером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суспільства,</w:t>
      </w:r>
      <w:r>
        <w:rPr>
          <w:spacing w:val="9"/>
        </w:rPr>
        <w:t xml:space="preserve"> </w:t>
      </w:r>
      <w:r>
        <w:t>усіх</w:t>
      </w:r>
      <w:r>
        <w:rPr>
          <w:spacing w:val="10"/>
        </w:rPr>
        <w:t xml:space="preserve"> </w:t>
      </w:r>
      <w:r>
        <w:t>його</w:t>
      </w:r>
      <w:r>
        <w:rPr>
          <w:spacing w:val="7"/>
        </w:rPr>
        <w:t xml:space="preserve"> </w:t>
      </w:r>
      <w:r>
        <w:t>складових.</w:t>
      </w:r>
      <w:r>
        <w:rPr>
          <w:spacing w:val="12"/>
        </w:rPr>
        <w:t xml:space="preserve"> </w:t>
      </w:r>
      <w:r>
        <w:t>Цифровізація</w:t>
      </w:r>
      <w:r>
        <w:rPr>
          <w:spacing w:val="12"/>
        </w:rPr>
        <w:t xml:space="preserve"> </w:t>
      </w:r>
      <w:r>
        <w:t>дає</w:t>
      </w:r>
      <w:r>
        <w:rPr>
          <w:spacing w:val="10"/>
        </w:rPr>
        <w:t xml:space="preserve"> </w:t>
      </w:r>
      <w:r>
        <w:t>багато</w:t>
      </w:r>
      <w:r>
        <w:rPr>
          <w:spacing w:val="11"/>
        </w:rPr>
        <w:t xml:space="preserve"> </w:t>
      </w:r>
      <w:r>
        <w:t>переваг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ринку</w:t>
      </w:r>
      <w:r>
        <w:rPr>
          <w:spacing w:val="6"/>
        </w:rPr>
        <w:t xml:space="preserve"> </w:t>
      </w:r>
      <w:r>
        <w:t>праці</w:t>
      </w:r>
      <w:r>
        <w:rPr>
          <w:spacing w:val="-63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зростання</w:t>
      </w:r>
      <w:r>
        <w:rPr>
          <w:spacing w:val="31"/>
        </w:rPr>
        <w:t xml:space="preserve"> </w:t>
      </w:r>
      <w:r>
        <w:t>економіки.</w:t>
      </w:r>
      <w:r>
        <w:rPr>
          <w:spacing w:val="33"/>
        </w:rPr>
        <w:t xml:space="preserve"> </w:t>
      </w:r>
      <w:r>
        <w:t>Розглядається</w:t>
      </w:r>
      <w:r>
        <w:rPr>
          <w:spacing w:val="31"/>
        </w:rPr>
        <w:t xml:space="preserve"> </w:t>
      </w:r>
      <w:r>
        <w:t>як</w:t>
      </w:r>
      <w:r>
        <w:rPr>
          <w:spacing w:val="30"/>
        </w:rPr>
        <w:t xml:space="preserve"> </w:t>
      </w:r>
      <w:r>
        <w:t>аксіома,</w:t>
      </w:r>
      <w:r>
        <w:rPr>
          <w:spacing w:val="32"/>
        </w:rPr>
        <w:t xml:space="preserve"> </w:t>
      </w:r>
      <w:r>
        <w:t>що</w:t>
      </w:r>
      <w:r>
        <w:rPr>
          <w:spacing w:val="31"/>
        </w:rPr>
        <w:t xml:space="preserve"> </w:t>
      </w:r>
      <w:r>
        <w:t>інвестиції</w:t>
      </w:r>
      <w:r>
        <w:rPr>
          <w:spacing w:val="2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цифровий</w:t>
      </w:r>
      <w:r>
        <w:rPr>
          <w:spacing w:val="26"/>
        </w:rPr>
        <w:t xml:space="preserve"> </w:t>
      </w:r>
      <w:r>
        <w:t>актив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47" w:firstLine="0"/>
      </w:pPr>
      <w:r>
        <w:t>значно</w:t>
      </w:r>
      <w:r>
        <w:rPr>
          <w:spacing w:val="1"/>
        </w:rPr>
        <w:t xml:space="preserve"> </w:t>
      </w:r>
      <w:r>
        <w:t>прибутковіші,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нецифровий,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сектори,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цифровими</w:t>
      </w:r>
      <w:r>
        <w:rPr>
          <w:spacing w:val="1"/>
        </w:rPr>
        <w:t xml:space="preserve"> </w:t>
      </w:r>
      <w:r>
        <w:t>технологіями, показують більший приріст робочої сили, ніж світова економіка в</w:t>
      </w:r>
      <w:r>
        <w:rPr>
          <w:spacing w:val="1"/>
        </w:rPr>
        <w:t xml:space="preserve"> </w:t>
      </w:r>
      <w:r>
        <w:t>цілому.</w:t>
      </w:r>
    </w:p>
    <w:p w:rsidR="006D0075" w:rsidRDefault="00FF05F5">
      <w:pPr>
        <w:pStyle w:val="a3"/>
        <w:spacing w:before="1"/>
        <w:ind w:right="446"/>
      </w:pPr>
      <w:r>
        <w:t>При</w:t>
      </w:r>
      <w:r>
        <w:rPr>
          <w:spacing w:val="11"/>
        </w:rPr>
        <w:t xml:space="preserve"> </w:t>
      </w:r>
      <w:r>
        <w:t>цьому</w:t>
      </w:r>
      <w:r>
        <w:rPr>
          <w:spacing w:val="6"/>
        </w:rPr>
        <w:t xml:space="preserve"> </w:t>
      </w:r>
      <w:r>
        <w:t>зміни,</w:t>
      </w:r>
      <w:r>
        <w:rPr>
          <w:spacing w:val="9"/>
        </w:rPr>
        <w:t xml:space="preserve"> </w:t>
      </w:r>
      <w:r>
        <w:t>що</w:t>
      </w:r>
      <w:r>
        <w:rPr>
          <w:spacing w:val="7"/>
        </w:rPr>
        <w:t xml:space="preserve"> </w:t>
      </w:r>
      <w:r>
        <w:t>відбуваються,</w:t>
      </w:r>
      <w:r>
        <w:rPr>
          <w:spacing w:val="1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це</w:t>
      </w:r>
      <w:r>
        <w:rPr>
          <w:spacing w:val="12"/>
        </w:rPr>
        <w:t xml:space="preserve"> </w:t>
      </w:r>
      <w:r>
        <w:t>завжди</w:t>
      </w:r>
      <w:r>
        <w:rPr>
          <w:spacing w:val="11"/>
        </w:rPr>
        <w:t xml:space="preserve"> </w:t>
      </w:r>
      <w:r>
        <w:t>певний</w:t>
      </w:r>
      <w:r>
        <w:rPr>
          <w:spacing w:val="8"/>
        </w:rPr>
        <w:t xml:space="preserve"> </w:t>
      </w:r>
      <w:r>
        <w:t>“стрес”,</w:t>
      </w:r>
      <w:r>
        <w:rPr>
          <w:spacing w:val="13"/>
        </w:rPr>
        <w:t xml:space="preserve"> </w:t>
      </w:r>
      <w:r>
        <w:t>але</w:t>
      </w:r>
      <w:r>
        <w:rPr>
          <w:spacing w:val="7"/>
        </w:rPr>
        <w:t xml:space="preserve"> </w:t>
      </w:r>
      <w:r>
        <w:t>водночас</w:t>
      </w:r>
      <w:r>
        <w:rPr>
          <w:spacing w:val="-62"/>
        </w:rPr>
        <w:t xml:space="preserve"> </w:t>
      </w:r>
      <w:r>
        <w:t>і створення додаткових можливостей. Тому і вплив цифровізації, і ставлення до неї</w:t>
      </w:r>
      <w:r>
        <w:rPr>
          <w:spacing w:val="1"/>
        </w:rPr>
        <w:t xml:space="preserve"> </w:t>
      </w:r>
      <w:r>
        <w:t>є неоднозначними, як і під час появи будь-якої нової комплексної технологічної</w:t>
      </w:r>
      <w:r>
        <w:rPr>
          <w:spacing w:val="1"/>
        </w:rPr>
        <w:t xml:space="preserve"> </w:t>
      </w:r>
      <w:r>
        <w:t>хвилі: з одного боку, спостерігається розвиток економіки на новому рівні взаємодії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елементів,</w:t>
      </w:r>
      <w:r>
        <w:rPr>
          <w:spacing w:val="1"/>
        </w:rPr>
        <w:t xml:space="preserve"> </w:t>
      </w:r>
      <w:r>
        <w:t>з іншого –</w:t>
      </w:r>
      <w:r>
        <w:rPr>
          <w:spacing w:val="1"/>
        </w:rPr>
        <w:t xml:space="preserve"> </w:t>
      </w:r>
      <w:r>
        <w:t>руйнується стара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виробництва і</w:t>
      </w:r>
      <w:r>
        <w:rPr>
          <w:spacing w:val="65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благ.</w:t>
      </w:r>
    </w:p>
    <w:p w:rsidR="006D0075" w:rsidRDefault="00FF05F5">
      <w:pPr>
        <w:pStyle w:val="a3"/>
        <w:spacing w:before="2" w:line="298" w:lineRule="exact"/>
        <w:ind w:left="806" w:firstLine="0"/>
      </w:pPr>
      <w:r>
        <w:t>ПОЗИТИВНИЙ</w:t>
      </w:r>
      <w:r>
        <w:rPr>
          <w:spacing w:val="-6"/>
        </w:rPr>
        <w:t xml:space="preserve"> </w:t>
      </w:r>
      <w:r>
        <w:t>ВПЛИВ</w:t>
      </w:r>
      <w:r>
        <w:rPr>
          <w:spacing w:val="-6"/>
        </w:rPr>
        <w:t xml:space="preserve"> </w:t>
      </w:r>
      <w:r>
        <w:t>ЦИФРОВІЗАЦІЇ</w:t>
      </w:r>
    </w:p>
    <w:p w:rsidR="006D0075" w:rsidRDefault="00FF05F5">
      <w:pPr>
        <w:pStyle w:val="a3"/>
        <w:ind w:right="446"/>
      </w:pPr>
      <w:r>
        <w:t>Цифровізація надає низку переваг для розвитку економіки. Зокрема потенціал</w:t>
      </w:r>
      <w:r>
        <w:rPr>
          <w:spacing w:val="1"/>
        </w:rPr>
        <w:t xml:space="preserve"> </w:t>
      </w:r>
      <w:r>
        <w:t>цифровізації</w:t>
      </w:r>
      <w:r>
        <w:rPr>
          <w:spacing w:val="1"/>
        </w:rPr>
        <w:t xml:space="preserve"> </w:t>
      </w:r>
      <w:r>
        <w:t>підтверджується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доповіді</w:t>
      </w:r>
      <w:r>
        <w:rPr>
          <w:spacing w:val="1"/>
        </w:rPr>
        <w:t xml:space="preserve"> </w:t>
      </w:r>
      <w:r>
        <w:t>ОЕСР:</w:t>
      </w:r>
      <w:r>
        <w:rPr>
          <w:spacing w:val="1"/>
        </w:rPr>
        <w:t xml:space="preserve"> </w:t>
      </w:r>
      <w:r>
        <w:t>“Технології,</w:t>
      </w:r>
      <w:r>
        <w:rPr>
          <w:spacing w:val="1"/>
        </w:rPr>
        <w:t xml:space="preserve"> </w:t>
      </w:r>
      <w:r>
        <w:t>інтелектуальні</w:t>
      </w:r>
      <w:r>
        <w:rPr>
          <w:spacing w:val="1"/>
        </w:rPr>
        <w:t xml:space="preserve"> </w:t>
      </w:r>
      <w:r>
        <w:t>програми та інші інновації у цифровій економіці можуть підвищити якість послуг,</w:t>
      </w:r>
      <w:r>
        <w:rPr>
          <w:spacing w:val="1"/>
        </w:rPr>
        <w:t xml:space="preserve"> </w:t>
      </w:r>
      <w:r>
        <w:t>що надаються, і допомогти вирішити проблеми в самих різних областях, включно з</w:t>
      </w:r>
      <w:r>
        <w:rPr>
          <w:spacing w:val="1"/>
        </w:rPr>
        <w:t xml:space="preserve"> </w:t>
      </w:r>
      <w:r>
        <w:t>охороною здоров’я, сільським господарством, державним управлінням, податками,</w:t>
      </w:r>
      <w:r>
        <w:rPr>
          <w:spacing w:val="1"/>
        </w:rPr>
        <w:t xml:space="preserve"> </w:t>
      </w:r>
      <w:r>
        <w:t>транспортом,</w:t>
      </w:r>
      <w:r>
        <w:rPr>
          <w:spacing w:val="2"/>
        </w:rPr>
        <w:t xml:space="preserve"> </w:t>
      </w:r>
      <w:r>
        <w:t>освітою,</w:t>
      </w:r>
      <w:r>
        <w:rPr>
          <w:spacing w:val="3"/>
        </w:rPr>
        <w:t xml:space="preserve"> </w:t>
      </w:r>
      <w:r>
        <w:t>екологією та</w:t>
      </w:r>
      <w:r>
        <w:rPr>
          <w:spacing w:val="2"/>
        </w:rPr>
        <w:t xml:space="preserve"> </w:t>
      </w:r>
      <w:r>
        <w:t>ін.”</w:t>
      </w:r>
    </w:p>
    <w:p w:rsidR="006D0075" w:rsidRDefault="00FF05F5">
      <w:pPr>
        <w:pStyle w:val="a3"/>
        <w:spacing w:before="1"/>
        <w:ind w:right="442"/>
      </w:pPr>
      <w:r>
        <w:t>Висока швидкість цифровізації всіх аспектів життя обумовлена, перш за все, її</w:t>
      </w:r>
      <w:r>
        <w:rPr>
          <w:spacing w:val="-62"/>
        </w:rPr>
        <w:t xml:space="preserve"> </w:t>
      </w:r>
      <w:r>
        <w:t>можливими</w:t>
      </w:r>
      <w:r>
        <w:rPr>
          <w:spacing w:val="1"/>
        </w:rPr>
        <w:t xml:space="preserve"> </w:t>
      </w:r>
      <w:r>
        <w:t>позитивними</w:t>
      </w:r>
      <w:r>
        <w:rPr>
          <w:spacing w:val="1"/>
        </w:rPr>
        <w:t xml:space="preserve"> </w:t>
      </w:r>
      <w:r>
        <w:t>проявами та</w:t>
      </w:r>
      <w:r>
        <w:rPr>
          <w:spacing w:val="-4"/>
        </w:rPr>
        <w:t xml:space="preserve"> </w:t>
      </w:r>
      <w:r>
        <w:t>наслідками на</w:t>
      </w:r>
      <w:r>
        <w:rPr>
          <w:spacing w:val="1"/>
        </w:rPr>
        <w:t xml:space="preserve"> </w:t>
      </w:r>
      <w:r>
        <w:t>всіх рівнях.</w:t>
      </w:r>
    </w:p>
    <w:p w:rsidR="006D0075" w:rsidRDefault="00FF05F5">
      <w:pPr>
        <w:pStyle w:val="61"/>
        <w:spacing w:before="2"/>
      </w:pPr>
      <w:r>
        <w:t>Переваги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рівні</w:t>
      </w:r>
      <w:r>
        <w:rPr>
          <w:spacing w:val="-4"/>
        </w:rPr>
        <w:t xml:space="preserve"> </w:t>
      </w:r>
      <w:r>
        <w:t>всього</w:t>
      </w:r>
      <w:r>
        <w:rPr>
          <w:spacing w:val="-7"/>
        </w:rPr>
        <w:t xml:space="preserve"> </w:t>
      </w:r>
      <w:r>
        <w:t>суспільства: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23"/>
        </w:tabs>
        <w:spacing w:line="242" w:lineRule="auto"/>
        <w:ind w:right="452" w:firstLine="566"/>
        <w:jc w:val="both"/>
        <w:rPr>
          <w:sz w:val="26"/>
        </w:rPr>
      </w:pPr>
      <w:r>
        <w:rPr>
          <w:sz w:val="26"/>
        </w:rPr>
        <w:t>економічний і соціальний ефект від цифрових технологій для</w:t>
      </w:r>
      <w:r>
        <w:rPr>
          <w:spacing w:val="1"/>
          <w:sz w:val="26"/>
        </w:rPr>
        <w:t xml:space="preserve"> </w:t>
      </w:r>
      <w:r>
        <w:rPr>
          <w:sz w:val="26"/>
        </w:rPr>
        <w:t>бізнесу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суспільства;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61"/>
        </w:tabs>
        <w:ind w:right="453" w:firstLine="566"/>
        <w:jc w:val="both"/>
        <w:rPr>
          <w:sz w:val="26"/>
        </w:rPr>
      </w:pPr>
      <w:r>
        <w:rPr>
          <w:sz w:val="26"/>
        </w:rPr>
        <w:t>підвищення якості життя, насамперед за рахунок поліпшення задоволення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конкретних уже</w:t>
      </w:r>
      <w:r>
        <w:rPr>
          <w:spacing w:val="2"/>
          <w:sz w:val="26"/>
        </w:rPr>
        <w:t xml:space="preserve"> </w:t>
      </w:r>
      <w:r>
        <w:rPr>
          <w:sz w:val="26"/>
        </w:rPr>
        <w:t>відомих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нових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</w:t>
      </w:r>
      <w:r>
        <w:rPr>
          <w:spacing w:val="-1"/>
          <w:sz w:val="26"/>
        </w:rPr>
        <w:t xml:space="preserve"> </w:t>
      </w:r>
      <w:r>
        <w:rPr>
          <w:sz w:val="26"/>
        </w:rPr>
        <w:t>людей;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33"/>
        </w:tabs>
        <w:ind w:right="451" w:firstLine="566"/>
        <w:jc w:val="both"/>
        <w:rPr>
          <w:sz w:val="26"/>
        </w:rPr>
      </w:pPr>
      <w:r>
        <w:rPr>
          <w:sz w:val="26"/>
        </w:rPr>
        <w:t>зростання продуктивності всієї суспільної праці за рахунок її підвищення на</w:t>
      </w:r>
      <w:r>
        <w:rPr>
          <w:spacing w:val="-62"/>
          <w:sz w:val="26"/>
        </w:rPr>
        <w:t xml:space="preserve"> </w:t>
      </w:r>
      <w:r>
        <w:rPr>
          <w:sz w:val="26"/>
        </w:rPr>
        <w:t>рівні</w:t>
      </w:r>
      <w:r>
        <w:rPr>
          <w:spacing w:val="1"/>
          <w:sz w:val="26"/>
        </w:rPr>
        <w:t xml:space="preserve"> </w:t>
      </w:r>
      <w:r>
        <w:rPr>
          <w:sz w:val="26"/>
        </w:rPr>
        <w:t>окремих</w:t>
      </w:r>
      <w:r>
        <w:rPr>
          <w:spacing w:val="1"/>
          <w:sz w:val="26"/>
        </w:rPr>
        <w:t xml:space="preserve"> </w:t>
      </w:r>
      <w:r>
        <w:rPr>
          <w:sz w:val="26"/>
        </w:rPr>
        <w:t>виробництв</w:t>
      </w:r>
      <w:r>
        <w:rPr>
          <w:spacing w:val="3"/>
          <w:sz w:val="26"/>
        </w:rPr>
        <w:t xml:space="preserve"> </w:t>
      </w:r>
      <w:r>
        <w:rPr>
          <w:sz w:val="26"/>
        </w:rPr>
        <w:t>і</w:t>
      </w:r>
      <w:r>
        <w:rPr>
          <w:spacing w:val="-4"/>
          <w:sz w:val="26"/>
        </w:rPr>
        <w:t xml:space="preserve"> </w:t>
      </w:r>
      <w:r>
        <w:rPr>
          <w:sz w:val="26"/>
        </w:rPr>
        <w:t>підприємств;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114"/>
        </w:tabs>
        <w:ind w:right="441" w:firstLine="566"/>
        <w:jc w:val="both"/>
        <w:rPr>
          <w:sz w:val="26"/>
        </w:rPr>
      </w:pPr>
      <w:r>
        <w:rPr>
          <w:sz w:val="26"/>
        </w:rPr>
        <w:t>виникнення</w:t>
      </w:r>
      <w:r>
        <w:rPr>
          <w:spacing w:val="1"/>
          <w:sz w:val="26"/>
        </w:rPr>
        <w:t xml:space="preserve"> </w:t>
      </w:r>
      <w:r>
        <w:rPr>
          <w:sz w:val="26"/>
        </w:rPr>
        <w:t>нових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бізнесу,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дозволяють</w:t>
      </w:r>
      <w:r>
        <w:rPr>
          <w:spacing w:val="1"/>
          <w:sz w:val="26"/>
        </w:rPr>
        <w:t xml:space="preserve"> </w:t>
      </w:r>
      <w:r>
        <w:rPr>
          <w:sz w:val="26"/>
        </w:rPr>
        <w:t>підвищити</w:t>
      </w:r>
      <w:r>
        <w:rPr>
          <w:spacing w:val="1"/>
          <w:sz w:val="26"/>
        </w:rPr>
        <w:t xml:space="preserve"> </w:t>
      </w:r>
      <w:r>
        <w:rPr>
          <w:sz w:val="26"/>
        </w:rPr>
        <w:t>прибутковість</w:t>
      </w:r>
      <w:r>
        <w:rPr>
          <w:spacing w:val="2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конкурентоспроможність</w:t>
      </w:r>
      <w:r>
        <w:rPr>
          <w:spacing w:val="2"/>
          <w:sz w:val="26"/>
        </w:rPr>
        <w:t xml:space="preserve"> </w:t>
      </w:r>
      <w:r>
        <w:rPr>
          <w:sz w:val="26"/>
        </w:rPr>
        <w:t>діяльності;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47"/>
        </w:tabs>
        <w:ind w:right="445" w:firstLine="566"/>
        <w:jc w:val="both"/>
        <w:rPr>
          <w:sz w:val="26"/>
        </w:rPr>
      </w:pPr>
      <w:r>
        <w:rPr>
          <w:sz w:val="26"/>
        </w:rPr>
        <w:t>підвищення прозорості економічних операцій і забезпечення можливості їх</w:t>
      </w:r>
      <w:r>
        <w:rPr>
          <w:spacing w:val="1"/>
          <w:sz w:val="26"/>
        </w:rPr>
        <w:t xml:space="preserve"> </w:t>
      </w:r>
      <w:r>
        <w:rPr>
          <w:sz w:val="26"/>
        </w:rPr>
        <w:t>моніторингу;</w:t>
      </w:r>
      <w:r>
        <w:rPr>
          <w:spacing w:val="1"/>
          <w:sz w:val="26"/>
        </w:rPr>
        <w:t xml:space="preserve"> </w:t>
      </w:r>
      <w:r>
        <w:rPr>
          <w:sz w:val="26"/>
        </w:rPr>
        <w:t>•</w:t>
      </w:r>
      <w:r>
        <w:rPr>
          <w:spacing w:val="1"/>
          <w:sz w:val="26"/>
        </w:rPr>
        <w:t xml:space="preserve"> </w:t>
      </w:r>
      <w:r>
        <w:rPr>
          <w:sz w:val="26"/>
        </w:rPr>
        <w:t>забезпечення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доступності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просування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товарів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послуг</w:t>
      </w:r>
      <w:r>
        <w:rPr>
          <w:spacing w:val="1"/>
          <w:sz w:val="26"/>
        </w:rPr>
        <w:t xml:space="preserve"> </w:t>
      </w:r>
      <w:r>
        <w:rPr>
          <w:sz w:val="26"/>
        </w:rPr>
        <w:t>як</w:t>
      </w:r>
      <w:r>
        <w:rPr>
          <w:spacing w:val="1"/>
          <w:sz w:val="26"/>
        </w:rPr>
        <w:t xml:space="preserve"> </w:t>
      </w:r>
      <w:r>
        <w:rPr>
          <w:sz w:val="26"/>
        </w:rPr>
        <w:t>державних,</w:t>
      </w:r>
      <w:r>
        <w:rPr>
          <w:spacing w:val="2"/>
          <w:sz w:val="26"/>
        </w:rPr>
        <w:t xml:space="preserve"> </w:t>
      </w:r>
      <w:r>
        <w:rPr>
          <w:sz w:val="26"/>
        </w:rPr>
        <w:t>так</w:t>
      </w:r>
      <w:r>
        <w:rPr>
          <w:spacing w:val="-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комерційних,</w:t>
      </w:r>
      <w:r>
        <w:rPr>
          <w:spacing w:val="2"/>
          <w:sz w:val="26"/>
        </w:rPr>
        <w:t xml:space="preserve"> </w:t>
      </w:r>
      <w:r>
        <w:rPr>
          <w:sz w:val="26"/>
        </w:rPr>
        <w:t>аж до світового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масштабу;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138"/>
        </w:tabs>
        <w:ind w:right="449" w:firstLine="566"/>
        <w:jc w:val="both"/>
        <w:rPr>
          <w:sz w:val="26"/>
        </w:rPr>
      </w:pPr>
      <w:r>
        <w:rPr>
          <w:sz w:val="26"/>
        </w:rPr>
        <w:t>поява</w:t>
      </w:r>
      <w:r>
        <w:rPr>
          <w:spacing w:val="1"/>
          <w:sz w:val="26"/>
        </w:rPr>
        <w:t xml:space="preserve"> </w:t>
      </w:r>
      <w:r>
        <w:rPr>
          <w:sz w:val="26"/>
        </w:rPr>
        <w:t>людинозамінних</w:t>
      </w:r>
      <w:r>
        <w:rPr>
          <w:spacing w:val="1"/>
          <w:sz w:val="26"/>
        </w:rPr>
        <w:t xml:space="preserve"> </w:t>
      </w:r>
      <w:r>
        <w:rPr>
          <w:sz w:val="26"/>
        </w:rPr>
        <w:t>керуючих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наприклад,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підприємств</w:t>
      </w:r>
      <w:r>
        <w:rPr>
          <w:spacing w:val="1"/>
          <w:sz w:val="26"/>
        </w:rPr>
        <w:t xml:space="preserve"> </w:t>
      </w:r>
      <w:r>
        <w:rPr>
          <w:sz w:val="26"/>
        </w:rPr>
        <w:t>певних класів.</w:t>
      </w:r>
      <w:r>
        <w:rPr>
          <w:spacing w:val="-2"/>
          <w:sz w:val="26"/>
        </w:rPr>
        <w:t xml:space="preserve"> </w:t>
      </w:r>
      <w:r>
        <w:rPr>
          <w:sz w:val="26"/>
        </w:rPr>
        <w:t>Переваги на</w:t>
      </w:r>
      <w:r>
        <w:rPr>
          <w:spacing w:val="-4"/>
          <w:sz w:val="26"/>
        </w:rPr>
        <w:t xml:space="preserve"> </w:t>
      </w:r>
      <w:r>
        <w:rPr>
          <w:sz w:val="26"/>
        </w:rPr>
        <w:t>рівні</w:t>
      </w:r>
      <w:r>
        <w:rPr>
          <w:spacing w:val="1"/>
          <w:sz w:val="26"/>
        </w:rPr>
        <w:t xml:space="preserve"> </w:t>
      </w:r>
      <w:r>
        <w:rPr>
          <w:sz w:val="26"/>
        </w:rPr>
        <w:t>окремих компаній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виробництв: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85"/>
        </w:tabs>
        <w:ind w:right="448" w:firstLine="566"/>
        <w:jc w:val="both"/>
        <w:rPr>
          <w:sz w:val="26"/>
        </w:rPr>
      </w:pPr>
      <w:r>
        <w:rPr>
          <w:sz w:val="26"/>
        </w:rPr>
        <w:t>позбавлення від посередників. Цифровізація дозволяє виробникам самим</w:t>
      </w:r>
      <w:r>
        <w:rPr>
          <w:spacing w:val="1"/>
          <w:sz w:val="26"/>
        </w:rPr>
        <w:t xml:space="preserve"> </w:t>
      </w:r>
      <w:r>
        <w:rPr>
          <w:sz w:val="26"/>
        </w:rPr>
        <w:t>влаштовувати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своїх</w:t>
      </w:r>
      <w:r>
        <w:rPr>
          <w:spacing w:val="1"/>
          <w:sz w:val="26"/>
        </w:rPr>
        <w:t xml:space="preserve"> </w:t>
      </w:r>
      <w:r>
        <w:rPr>
          <w:sz w:val="26"/>
        </w:rPr>
        <w:t>сайтах</w:t>
      </w:r>
      <w:r>
        <w:rPr>
          <w:spacing w:val="1"/>
          <w:sz w:val="26"/>
        </w:rPr>
        <w:t xml:space="preserve"> </w:t>
      </w:r>
      <w:r>
        <w:rPr>
          <w:sz w:val="26"/>
        </w:rPr>
        <w:t>продаж</w:t>
      </w:r>
      <w:r>
        <w:rPr>
          <w:spacing w:val="1"/>
          <w:sz w:val="26"/>
        </w:rPr>
        <w:t xml:space="preserve"> </w:t>
      </w:r>
      <w:r>
        <w:rPr>
          <w:sz w:val="26"/>
        </w:rPr>
        <w:t>вироблених</w:t>
      </w:r>
      <w:r>
        <w:rPr>
          <w:spacing w:val="1"/>
          <w:sz w:val="26"/>
        </w:rPr>
        <w:t xml:space="preserve"> </w:t>
      </w:r>
      <w:r>
        <w:rPr>
          <w:sz w:val="26"/>
        </w:rPr>
        <w:t>ними</w:t>
      </w:r>
      <w:r>
        <w:rPr>
          <w:spacing w:val="1"/>
          <w:sz w:val="26"/>
        </w:rPr>
        <w:t xml:space="preserve"> </w:t>
      </w:r>
      <w:r>
        <w:rPr>
          <w:sz w:val="26"/>
        </w:rPr>
        <w:t>товарів</w:t>
      </w:r>
      <w:r>
        <w:rPr>
          <w:spacing w:val="1"/>
          <w:sz w:val="26"/>
        </w:rPr>
        <w:t xml:space="preserve"> </w:t>
      </w:r>
      <w:r>
        <w:rPr>
          <w:sz w:val="26"/>
        </w:rPr>
        <w:t>або</w:t>
      </w:r>
      <w:r>
        <w:rPr>
          <w:spacing w:val="1"/>
          <w:sz w:val="26"/>
        </w:rPr>
        <w:t xml:space="preserve"> </w:t>
      </w:r>
      <w:r>
        <w:rPr>
          <w:sz w:val="26"/>
        </w:rPr>
        <w:t>послуг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виходити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потенційних</w:t>
      </w:r>
      <w:r>
        <w:rPr>
          <w:spacing w:val="1"/>
          <w:sz w:val="26"/>
        </w:rPr>
        <w:t xml:space="preserve"> </w:t>
      </w:r>
      <w:r>
        <w:rPr>
          <w:sz w:val="26"/>
        </w:rPr>
        <w:t>клієнтів.</w:t>
      </w:r>
      <w:r>
        <w:rPr>
          <w:spacing w:val="1"/>
          <w:sz w:val="26"/>
        </w:rPr>
        <w:t xml:space="preserve"> </w:t>
      </w:r>
      <w:r>
        <w:rPr>
          <w:sz w:val="26"/>
        </w:rPr>
        <w:t>Споживачі</w:t>
      </w:r>
      <w:r>
        <w:rPr>
          <w:spacing w:val="1"/>
          <w:sz w:val="26"/>
        </w:rPr>
        <w:t xml:space="preserve"> </w:t>
      </w:r>
      <w:r>
        <w:rPr>
          <w:sz w:val="26"/>
        </w:rPr>
        <w:t>ж</w:t>
      </w:r>
      <w:r>
        <w:rPr>
          <w:spacing w:val="1"/>
          <w:sz w:val="26"/>
        </w:rPr>
        <w:t xml:space="preserve"> </w:t>
      </w:r>
      <w:r>
        <w:rPr>
          <w:sz w:val="26"/>
        </w:rPr>
        <w:t>отримують</w:t>
      </w:r>
      <w:r>
        <w:rPr>
          <w:spacing w:val="1"/>
          <w:sz w:val="26"/>
        </w:rPr>
        <w:t xml:space="preserve"> </w:t>
      </w:r>
      <w:r>
        <w:rPr>
          <w:sz w:val="26"/>
        </w:rPr>
        <w:t>можливість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самостійного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вибору</w:t>
      </w:r>
      <w:r>
        <w:rPr>
          <w:spacing w:val="1"/>
          <w:sz w:val="26"/>
        </w:rPr>
        <w:t xml:space="preserve"> </w:t>
      </w:r>
      <w:r>
        <w:rPr>
          <w:sz w:val="26"/>
        </w:rPr>
        <w:t>пропонованих</w:t>
      </w:r>
      <w:r>
        <w:rPr>
          <w:spacing w:val="1"/>
          <w:sz w:val="26"/>
        </w:rPr>
        <w:t xml:space="preserve"> </w:t>
      </w:r>
      <w:r>
        <w:rPr>
          <w:sz w:val="26"/>
        </w:rPr>
        <w:t>товарів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послуг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серверах</w:t>
      </w:r>
      <w:r>
        <w:rPr>
          <w:spacing w:val="1"/>
          <w:sz w:val="26"/>
        </w:rPr>
        <w:t xml:space="preserve"> </w:t>
      </w:r>
      <w:r>
        <w:rPr>
          <w:sz w:val="26"/>
        </w:rPr>
        <w:t>авіакомпаній,</w:t>
      </w:r>
      <w:r>
        <w:rPr>
          <w:spacing w:val="1"/>
          <w:sz w:val="26"/>
        </w:rPr>
        <w:t xml:space="preserve"> </w:t>
      </w:r>
      <w:r>
        <w:rPr>
          <w:sz w:val="26"/>
        </w:rPr>
        <w:t>готелів,</w:t>
      </w:r>
      <w:r>
        <w:rPr>
          <w:spacing w:val="2"/>
          <w:sz w:val="26"/>
        </w:rPr>
        <w:t xml:space="preserve"> </w:t>
      </w:r>
      <w:r>
        <w:rPr>
          <w:sz w:val="26"/>
        </w:rPr>
        <w:t>електронних</w:t>
      </w:r>
      <w:r>
        <w:rPr>
          <w:spacing w:val="2"/>
          <w:sz w:val="26"/>
        </w:rPr>
        <w:t xml:space="preserve"> </w:t>
      </w:r>
      <w:r>
        <w:rPr>
          <w:sz w:val="26"/>
        </w:rPr>
        <w:t>магазинів</w:t>
      </w:r>
      <w:r>
        <w:rPr>
          <w:spacing w:val="-1"/>
          <w:sz w:val="26"/>
        </w:rPr>
        <w:t xml:space="preserve"> </w:t>
      </w:r>
      <w:r>
        <w:rPr>
          <w:sz w:val="26"/>
        </w:rPr>
        <w:t>тощо;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42"/>
        </w:tabs>
        <w:ind w:right="447" w:firstLine="566"/>
        <w:jc w:val="both"/>
        <w:rPr>
          <w:sz w:val="26"/>
        </w:rPr>
      </w:pPr>
      <w:r>
        <w:rPr>
          <w:sz w:val="26"/>
        </w:rPr>
        <w:t>оптимізація витрат, яка передбачає, перш за все, зниження витрат на пошук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інформації, ідентифікацію та вимір транзакційних витрат; витрат на просування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товарів</w:t>
      </w:r>
      <w:r>
        <w:rPr>
          <w:spacing w:val="3"/>
          <w:sz w:val="26"/>
        </w:rPr>
        <w:t xml:space="preserve"> </w:t>
      </w:r>
      <w:r>
        <w:rPr>
          <w:sz w:val="26"/>
        </w:rPr>
        <w:t>і</w:t>
      </w:r>
      <w:r>
        <w:rPr>
          <w:spacing w:val="-4"/>
          <w:sz w:val="26"/>
        </w:rPr>
        <w:t xml:space="preserve"> </w:t>
      </w:r>
      <w:r>
        <w:rPr>
          <w:sz w:val="26"/>
        </w:rPr>
        <w:t>послуг; витрат</w:t>
      </w:r>
      <w:r>
        <w:rPr>
          <w:spacing w:val="3"/>
          <w:sz w:val="26"/>
        </w:rPr>
        <w:t xml:space="preserve"> </w:t>
      </w:r>
      <w:r>
        <w:rPr>
          <w:sz w:val="26"/>
        </w:rPr>
        <w:t>з</w:t>
      </w:r>
      <w:r>
        <w:rPr>
          <w:spacing w:val="-1"/>
          <w:sz w:val="26"/>
        </w:rPr>
        <w:t xml:space="preserve"> </w:t>
      </w:r>
      <w:r>
        <w:rPr>
          <w:sz w:val="26"/>
        </w:rPr>
        <w:t>укладення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-3"/>
          <w:sz w:val="26"/>
        </w:rPr>
        <w:t xml:space="preserve"> </w:t>
      </w:r>
      <w:r>
        <w:rPr>
          <w:sz w:val="26"/>
        </w:rPr>
        <w:t>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переговорів</w:t>
      </w:r>
      <w:r>
        <w:rPr>
          <w:spacing w:val="-2"/>
          <w:sz w:val="26"/>
        </w:rPr>
        <w:t xml:space="preserve"> </w:t>
      </w:r>
      <w:r>
        <w:rPr>
          <w:sz w:val="26"/>
        </w:rPr>
        <w:t>тощо;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162"/>
        </w:tabs>
        <w:spacing w:line="242" w:lineRule="auto"/>
        <w:ind w:right="448" w:firstLine="566"/>
        <w:jc w:val="both"/>
        <w:rPr>
          <w:sz w:val="26"/>
        </w:rPr>
      </w:pPr>
      <w:r>
        <w:rPr>
          <w:sz w:val="26"/>
        </w:rPr>
        <w:t>прискорення</w:t>
      </w:r>
      <w:r>
        <w:rPr>
          <w:spacing w:val="1"/>
          <w:sz w:val="26"/>
        </w:rPr>
        <w:t xml:space="preserve"> </w:t>
      </w:r>
      <w:r>
        <w:rPr>
          <w:sz w:val="26"/>
        </w:rPr>
        <w:t>всіх</w:t>
      </w:r>
      <w:r>
        <w:rPr>
          <w:spacing w:val="1"/>
          <w:sz w:val="26"/>
        </w:rPr>
        <w:t xml:space="preserve"> </w:t>
      </w:r>
      <w:r>
        <w:rPr>
          <w:sz w:val="26"/>
        </w:rPr>
        <w:t>бізнес-процесів,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т.ч.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рахунок</w:t>
      </w:r>
      <w:r>
        <w:rPr>
          <w:spacing w:val="1"/>
          <w:sz w:val="26"/>
        </w:rPr>
        <w:t xml:space="preserve"> </w:t>
      </w:r>
      <w:r>
        <w:rPr>
          <w:sz w:val="26"/>
        </w:rPr>
        <w:t>зниження</w:t>
      </w:r>
      <w:r>
        <w:rPr>
          <w:spacing w:val="1"/>
          <w:sz w:val="26"/>
        </w:rPr>
        <w:t xml:space="preserve"> </w:t>
      </w:r>
      <w:r>
        <w:rPr>
          <w:sz w:val="26"/>
        </w:rPr>
        <w:t>часу</w:t>
      </w:r>
      <w:r>
        <w:rPr>
          <w:spacing w:val="-62"/>
          <w:sz w:val="26"/>
        </w:rPr>
        <w:t xml:space="preserve"> </w:t>
      </w:r>
      <w:r>
        <w:rPr>
          <w:sz w:val="26"/>
        </w:rPr>
        <w:t>комунікацій;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85"/>
        </w:tabs>
        <w:ind w:right="457" w:firstLine="566"/>
        <w:jc w:val="both"/>
        <w:rPr>
          <w:sz w:val="26"/>
        </w:rPr>
      </w:pPr>
      <w:r>
        <w:rPr>
          <w:sz w:val="26"/>
        </w:rPr>
        <w:t>скорочення часу реакції на ринкові зміни, зменшення термінів розробки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послуг та</w:t>
      </w:r>
      <w:r>
        <w:rPr>
          <w:spacing w:val="2"/>
          <w:sz w:val="26"/>
        </w:rPr>
        <w:t xml:space="preserve"> </w:t>
      </w:r>
      <w:r>
        <w:rPr>
          <w:sz w:val="26"/>
        </w:rPr>
        <w:t>виведення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їх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ринок;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28"/>
        </w:tabs>
        <w:spacing w:line="298" w:lineRule="exact"/>
        <w:ind w:left="1027" w:hanging="222"/>
        <w:jc w:val="both"/>
        <w:rPr>
          <w:sz w:val="26"/>
        </w:rPr>
      </w:pPr>
      <w:r>
        <w:rPr>
          <w:sz w:val="26"/>
        </w:rPr>
        <w:t>краще</w:t>
      </w:r>
      <w:r>
        <w:rPr>
          <w:spacing w:val="-3"/>
          <w:sz w:val="26"/>
        </w:rPr>
        <w:t xml:space="preserve"> </w:t>
      </w:r>
      <w:r>
        <w:rPr>
          <w:sz w:val="26"/>
        </w:rPr>
        <w:t>розуміння</w:t>
      </w:r>
      <w:r>
        <w:rPr>
          <w:spacing w:val="-2"/>
          <w:sz w:val="26"/>
        </w:rPr>
        <w:t xml:space="preserve"> </w:t>
      </w:r>
      <w:r>
        <w:rPr>
          <w:sz w:val="26"/>
        </w:rPr>
        <w:t>своїх</w:t>
      </w:r>
      <w:r>
        <w:rPr>
          <w:spacing w:val="-2"/>
          <w:sz w:val="26"/>
        </w:rPr>
        <w:t xml:space="preserve"> </w:t>
      </w:r>
      <w:r>
        <w:rPr>
          <w:sz w:val="26"/>
        </w:rPr>
        <w:t>споживачів</w:t>
      </w:r>
      <w:r>
        <w:rPr>
          <w:spacing w:val="-2"/>
          <w:sz w:val="26"/>
        </w:rPr>
        <w:t xml:space="preserve"> </w:t>
      </w:r>
      <w:r>
        <w:rPr>
          <w:sz w:val="26"/>
        </w:rPr>
        <w:t>і</w:t>
      </w:r>
      <w:r>
        <w:rPr>
          <w:spacing w:val="-2"/>
          <w:sz w:val="26"/>
        </w:rPr>
        <w:t xml:space="preserve"> </w:t>
      </w:r>
      <w:r>
        <w:rPr>
          <w:sz w:val="26"/>
        </w:rPr>
        <w:t>підвищення</w:t>
      </w:r>
      <w:r>
        <w:rPr>
          <w:spacing w:val="-2"/>
          <w:sz w:val="26"/>
        </w:rPr>
        <w:t xml:space="preserve"> </w:t>
      </w:r>
      <w:r>
        <w:rPr>
          <w:sz w:val="26"/>
        </w:rPr>
        <w:t>якості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продукції</w:t>
      </w:r>
      <w:r>
        <w:rPr>
          <w:spacing w:val="-2"/>
          <w:sz w:val="26"/>
        </w:rPr>
        <w:t xml:space="preserve"> </w:t>
      </w:r>
      <w:r>
        <w:rPr>
          <w:sz w:val="26"/>
        </w:rPr>
        <w:t>та</w:t>
      </w:r>
      <w:r>
        <w:rPr>
          <w:spacing w:val="-2"/>
          <w:sz w:val="26"/>
        </w:rPr>
        <w:t xml:space="preserve"> </w:t>
      </w:r>
      <w:r>
        <w:rPr>
          <w:sz w:val="26"/>
        </w:rPr>
        <w:t>послуг;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76"/>
        </w:tabs>
        <w:ind w:right="448" w:firstLine="566"/>
        <w:jc w:val="both"/>
        <w:rPr>
          <w:sz w:val="26"/>
        </w:rPr>
      </w:pPr>
      <w:r>
        <w:rPr>
          <w:sz w:val="26"/>
        </w:rPr>
        <w:t>створення нових продуктів і послуг, підвищення гнучкості пропонованих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продуктів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-2"/>
          <w:sz w:val="26"/>
        </w:rPr>
        <w:t xml:space="preserve"> </w:t>
      </w:r>
      <w:r>
        <w:rPr>
          <w:sz w:val="26"/>
        </w:rPr>
        <w:t>їх</w:t>
      </w:r>
      <w:r>
        <w:rPr>
          <w:spacing w:val="-2"/>
          <w:sz w:val="26"/>
        </w:rPr>
        <w:t xml:space="preserve"> </w:t>
      </w:r>
      <w:r>
        <w:rPr>
          <w:sz w:val="26"/>
        </w:rPr>
        <w:t>високої</w:t>
      </w:r>
      <w:r>
        <w:rPr>
          <w:spacing w:val="-1"/>
          <w:sz w:val="26"/>
        </w:rPr>
        <w:t xml:space="preserve"> </w:t>
      </w:r>
      <w:r>
        <w:rPr>
          <w:sz w:val="26"/>
        </w:rPr>
        <w:t>адаптивності</w:t>
      </w:r>
      <w:r>
        <w:rPr>
          <w:spacing w:val="-2"/>
          <w:sz w:val="26"/>
        </w:rPr>
        <w:t xml:space="preserve"> </w:t>
      </w:r>
      <w:r>
        <w:rPr>
          <w:sz w:val="26"/>
        </w:rPr>
        <w:t>під</w:t>
      </w:r>
      <w:r>
        <w:rPr>
          <w:spacing w:val="-3"/>
          <w:sz w:val="26"/>
        </w:rPr>
        <w:t xml:space="preserve"> </w:t>
      </w:r>
      <w:r>
        <w:rPr>
          <w:sz w:val="26"/>
        </w:rPr>
        <w:t>нові</w:t>
      </w:r>
      <w:r>
        <w:rPr>
          <w:spacing w:val="-5"/>
          <w:sz w:val="26"/>
        </w:rPr>
        <w:t xml:space="preserve"> </w:t>
      </w:r>
      <w:r>
        <w:rPr>
          <w:sz w:val="26"/>
        </w:rPr>
        <w:t>очікування</w:t>
      </w:r>
      <w:r>
        <w:rPr>
          <w:spacing w:val="-1"/>
          <w:sz w:val="26"/>
        </w:rPr>
        <w:t xml:space="preserve"> </w:t>
      </w:r>
      <w:r>
        <w:rPr>
          <w:sz w:val="26"/>
        </w:rPr>
        <w:t>або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потреби</w:t>
      </w:r>
      <w:r>
        <w:rPr>
          <w:spacing w:val="-1"/>
          <w:sz w:val="26"/>
        </w:rPr>
        <w:t xml:space="preserve"> </w:t>
      </w:r>
      <w:r>
        <w:rPr>
          <w:sz w:val="26"/>
        </w:rPr>
        <w:t>споживача.</w:t>
      </w:r>
    </w:p>
    <w:p w:rsidR="006D0075" w:rsidRDefault="006D0075">
      <w:pPr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spacing w:before="88" w:line="298" w:lineRule="exact"/>
        <w:ind w:left="806"/>
        <w:jc w:val="both"/>
        <w:rPr>
          <w:sz w:val="26"/>
        </w:rPr>
      </w:pPr>
      <w:r>
        <w:rPr>
          <w:b/>
          <w:sz w:val="26"/>
        </w:rPr>
        <w:t>Технологічні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переваги</w:t>
      </w:r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обумовлені</w:t>
      </w:r>
      <w:r>
        <w:rPr>
          <w:spacing w:val="-4"/>
          <w:sz w:val="26"/>
        </w:rPr>
        <w:t xml:space="preserve"> </w:t>
      </w:r>
      <w:r>
        <w:rPr>
          <w:sz w:val="26"/>
        </w:rPr>
        <w:t>цифровізацією: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90"/>
        </w:tabs>
        <w:ind w:right="444" w:firstLine="566"/>
        <w:jc w:val="both"/>
        <w:rPr>
          <w:sz w:val="26"/>
        </w:rPr>
      </w:pPr>
      <w:r>
        <w:rPr>
          <w:sz w:val="26"/>
        </w:rPr>
        <w:t>спільне використання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інформації і відсутність конкуренції у споживанні</w:t>
      </w:r>
      <w:r>
        <w:rPr>
          <w:spacing w:val="1"/>
          <w:sz w:val="26"/>
        </w:rPr>
        <w:t xml:space="preserve"> </w:t>
      </w:r>
      <w:r>
        <w:rPr>
          <w:sz w:val="26"/>
        </w:rPr>
        <w:t>знань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інформації,</w:t>
      </w:r>
      <w:r>
        <w:rPr>
          <w:spacing w:val="1"/>
          <w:sz w:val="26"/>
        </w:rPr>
        <w:t xml:space="preserve"> </w:t>
      </w:r>
      <w:r>
        <w:rPr>
          <w:sz w:val="26"/>
        </w:rPr>
        <w:t>оскільки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використання</w:t>
      </w:r>
      <w:r>
        <w:rPr>
          <w:spacing w:val="1"/>
          <w:sz w:val="26"/>
        </w:rPr>
        <w:t xml:space="preserve"> </w:t>
      </w:r>
      <w:r>
        <w:rPr>
          <w:sz w:val="26"/>
        </w:rPr>
        <w:t>бази</w:t>
      </w:r>
      <w:r>
        <w:rPr>
          <w:spacing w:val="1"/>
          <w:sz w:val="26"/>
        </w:rPr>
        <w:t xml:space="preserve"> </w:t>
      </w:r>
      <w:r>
        <w:rPr>
          <w:sz w:val="26"/>
        </w:rPr>
        <w:t>даних</w:t>
      </w:r>
      <w:r>
        <w:rPr>
          <w:spacing w:val="1"/>
          <w:sz w:val="26"/>
        </w:rPr>
        <w:t xml:space="preserve"> </w:t>
      </w:r>
      <w:r>
        <w:rPr>
          <w:sz w:val="26"/>
        </w:rPr>
        <w:t>або</w:t>
      </w:r>
      <w:r>
        <w:rPr>
          <w:spacing w:val="1"/>
          <w:sz w:val="26"/>
        </w:rPr>
        <w:t xml:space="preserve"> </w:t>
      </w:r>
      <w:r>
        <w:rPr>
          <w:sz w:val="26"/>
        </w:rPr>
        <w:t>бази</w:t>
      </w:r>
      <w:r>
        <w:rPr>
          <w:spacing w:val="1"/>
          <w:sz w:val="26"/>
        </w:rPr>
        <w:t xml:space="preserve"> </w:t>
      </w:r>
      <w:r>
        <w:rPr>
          <w:sz w:val="26"/>
        </w:rPr>
        <w:t>знань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1"/>
          <w:sz w:val="26"/>
        </w:rPr>
        <w:t xml:space="preserve"> </w:t>
      </w:r>
      <w:r>
        <w:rPr>
          <w:sz w:val="26"/>
        </w:rPr>
        <w:t>споживачем</w:t>
      </w:r>
      <w:r>
        <w:rPr>
          <w:spacing w:val="-2"/>
          <w:sz w:val="26"/>
        </w:rPr>
        <w:t xml:space="preserve"> </w:t>
      </w:r>
      <w:r>
        <w:rPr>
          <w:sz w:val="26"/>
        </w:rPr>
        <w:t>не заважає</w:t>
      </w:r>
      <w:r>
        <w:rPr>
          <w:spacing w:val="-1"/>
          <w:sz w:val="26"/>
        </w:rPr>
        <w:t xml:space="preserve"> </w:t>
      </w:r>
      <w:r>
        <w:rPr>
          <w:sz w:val="26"/>
        </w:rPr>
        <w:t>одночасному</w:t>
      </w:r>
      <w:r>
        <w:rPr>
          <w:spacing w:val="-1"/>
          <w:sz w:val="26"/>
        </w:rPr>
        <w:t xml:space="preserve"> </w:t>
      </w:r>
      <w:r>
        <w:rPr>
          <w:sz w:val="26"/>
        </w:rPr>
        <w:t>їх</w:t>
      </w:r>
      <w:r>
        <w:rPr>
          <w:spacing w:val="-1"/>
          <w:sz w:val="26"/>
        </w:rPr>
        <w:t xml:space="preserve"> </w:t>
      </w:r>
      <w:r>
        <w:rPr>
          <w:sz w:val="26"/>
        </w:rPr>
        <w:t>використанню</w:t>
      </w:r>
      <w:r>
        <w:rPr>
          <w:spacing w:val="-2"/>
          <w:sz w:val="26"/>
        </w:rPr>
        <w:t xml:space="preserve"> </w:t>
      </w:r>
      <w:r>
        <w:rPr>
          <w:sz w:val="26"/>
        </w:rPr>
        <w:t>іншими споживачами;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28"/>
        </w:tabs>
        <w:spacing w:before="1"/>
        <w:ind w:right="453" w:firstLine="566"/>
        <w:jc w:val="both"/>
        <w:rPr>
          <w:sz w:val="26"/>
        </w:rPr>
      </w:pPr>
      <w:r>
        <w:rPr>
          <w:sz w:val="26"/>
        </w:rPr>
        <w:t>акумулювання великих обсягів даних, здійснення їх автоматичної переробки</w:t>
      </w:r>
      <w:r>
        <w:rPr>
          <w:spacing w:val="-62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аналізу;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52"/>
        </w:tabs>
        <w:spacing w:before="2"/>
        <w:ind w:right="445" w:firstLine="566"/>
        <w:jc w:val="both"/>
        <w:rPr>
          <w:sz w:val="26"/>
        </w:rPr>
      </w:pPr>
      <w:r>
        <w:rPr>
          <w:sz w:val="26"/>
        </w:rPr>
        <w:t>синхронізація потоків інформації, можливість точкового розподілу даних у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 усього бізнесу і,</w:t>
      </w:r>
      <w:r>
        <w:rPr>
          <w:spacing w:val="1"/>
          <w:sz w:val="26"/>
        </w:rPr>
        <w:t xml:space="preserve"> </w:t>
      </w:r>
      <w:r>
        <w:rPr>
          <w:sz w:val="26"/>
        </w:rPr>
        <w:t>як наслідок,</w:t>
      </w:r>
      <w:r>
        <w:rPr>
          <w:spacing w:val="1"/>
          <w:sz w:val="26"/>
        </w:rPr>
        <w:t xml:space="preserve"> </w:t>
      </w:r>
      <w:r>
        <w:rPr>
          <w:sz w:val="26"/>
        </w:rPr>
        <w:t>можливість відстеження великої кількості</w:t>
      </w:r>
      <w:r>
        <w:rPr>
          <w:spacing w:val="1"/>
          <w:sz w:val="26"/>
        </w:rPr>
        <w:t xml:space="preserve"> </w:t>
      </w:r>
      <w:r>
        <w:rPr>
          <w:sz w:val="26"/>
        </w:rPr>
        <w:t>ланцюжків</w:t>
      </w:r>
      <w:r>
        <w:rPr>
          <w:spacing w:val="1"/>
          <w:sz w:val="26"/>
        </w:rPr>
        <w:t xml:space="preserve"> </w:t>
      </w:r>
      <w:r>
        <w:rPr>
          <w:sz w:val="26"/>
        </w:rPr>
        <w:t>між</w:t>
      </w:r>
      <w:r>
        <w:rPr>
          <w:spacing w:val="1"/>
          <w:sz w:val="26"/>
        </w:rPr>
        <w:t xml:space="preserve"> </w:t>
      </w:r>
      <w:r>
        <w:rPr>
          <w:sz w:val="26"/>
        </w:rPr>
        <w:t>постачальниками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споживачами,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також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інтелектуальної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-3"/>
          <w:sz w:val="26"/>
        </w:rPr>
        <w:t xml:space="preserve"> </w:t>
      </w:r>
      <w:r>
        <w:rPr>
          <w:sz w:val="26"/>
        </w:rPr>
        <w:t>точкової</w:t>
      </w:r>
      <w:r>
        <w:rPr>
          <w:spacing w:val="1"/>
          <w:sz w:val="26"/>
        </w:rPr>
        <w:t xml:space="preserve"> </w:t>
      </w:r>
      <w:r>
        <w:rPr>
          <w:sz w:val="26"/>
        </w:rPr>
        <w:t>аналітики;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37"/>
        </w:tabs>
        <w:ind w:right="447" w:firstLine="566"/>
        <w:jc w:val="both"/>
        <w:rPr>
          <w:sz w:val="26"/>
        </w:rPr>
      </w:pPr>
      <w:r>
        <w:rPr>
          <w:sz w:val="26"/>
        </w:rPr>
        <w:t>не просто оволодіння новими технологіями на прикладному рівні, а перехід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усвідомлення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потенціалу</w:t>
      </w:r>
      <w:r>
        <w:rPr>
          <w:spacing w:val="1"/>
          <w:sz w:val="26"/>
        </w:rPr>
        <w:t xml:space="preserve"> </w:t>
      </w:r>
      <w:r>
        <w:rPr>
          <w:sz w:val="26"/>
        </w:rPr>
        <w:t>нових</w:t>
      </w:r>
      <w:r>
        <w:rPr>
          <w:spacing w:val="1"/>
          <w:sz w:val="26"/>
        </w:rPr>
        <w:t xml:space="preserve"> </w:t>
      </w:r>
      <w:r>
        <w:rPr>
          <w:sz w:val="26"/>
        </w:rPr>
        <w:t>інновацій,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створення</w:t>
      </w:r>
      <w:r>
        <w:rPr>
          <w:spacing w:val="1"/>
          <w:sz w:val="26"/>
        </w:rPr>
        <w:t xml:space="preserve"> </w:t>
      </w:r>
      <w:r>
        <w:rPr>
          <w:sz w:val="26"/>
        </w:rPr>
        <w:t>нових</w:t>
      </w:r>
      <w:r>
        <w:rPr>
          <w:spacing w:val="1"/>
          <w:sz w:val="26"/>
        </w:rPr>
        <w:t xml:space="preserve"> </w:t>
      </w:r>
      <w:r>
        <w:rPr>
          <w:sz w:val="26"/>
        </w:rPr>
        <w:t>інноваційних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продуктів,</w:t>
      </w:r>
      <w:r>
        <w:rPr>
          <w:spacing w:val="1"/>
          <w:sz w:val="26"/>
        </w:rPr>
        <w:t xml:space="preserve"> </w:t>
      </w:r>
      <w:r>
        <w:rPr>
          <w:sz w:val="26"/>
        </w:rPr>
        <w:t>орієнтованих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розробку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інтелекту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(наприклад,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технологіями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управління</w:t>
      </w:r>
      <w:r>
        <w:rPr>
          <w:spacing w:val="2"/>
          <w:sz w:val="26"/>
        </w:rPr>
        <w:t xml:space="preserve"> </w:t>
      </w:r>
      <w:r>
        <w:rPr>
          <w:sz w:val="26"/>
        </w:rPr>
        <w:t>даними);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33"/>
        </w:tabs>
        <w:ind w:right="444" w:firstLine="566"/>
        <w:jc w:val="both"/>
        <w:rPr>
          <w:sz w:val="26"/>
        </w:rPr>
      </w:pPr>
      <w:r>
        <w:rPr>
          <w:sz w:val="26"/>
        </w:rPr>
        <w:t>перехід від паперових документів до електронних (листки непрацездатності,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трудові книжки тощо). Переваги на рівні споживача та працівника: •</w:t>
      </w:r>
      <w:r>
        <w:rPr>
          <w:spacing w:val="1"/>
          <w:sz w:val="26"/>
        </w:rPr>
        <w:t xml:space="preserve"> </w:t>
      </w:r>
      <w:r>
        <w:rPr>
          <w:sz w:val="26"/>
        </w:rPr>
        <w:t>зниження</w:t>
      </w:r>
      <w:r>
        <w:rPr>
          <w:spacing w:val="1"/>
          <w:sz w:val="26"/>
        </w:rPr>
        <w:t xml:space="preserve"> </w:t>
      </w:r>
      <w:r>
        <w:rPr>
          <w:sz w:val="26"/>
        </w:rPr>
        <w:t>вартості платежів</w:t>
      </w:r>
      <w:r>
        <w:rPr>
          <w:spacing w:val="3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поява</w:t>
      </w:r>
      <w:r>
        <w:rPr>
          <w:spacing w:val="1"/>
          <w:sz w:val="26"/>
        </w:rPr>
        <w:t xml:space="preserve"> </w:t>
      </w:r>
      <w:r>
        <w:rPr>
          <w:sz w:val="26"/>
        </w:rPr>
        <w:t>нових</w:t>
      </w:r>
      <w:r>
        <w:rPr>
          <w:spacing w:val="2"/>
          <w:sz w:val="26"/>
        </w:rPr>
        <w:t xml:space="preserve"> </w:t>
      </w:r>
      <w:r>
        <w:rPr>
          <w:sz w:val="26"/>
        </w:rPr>
        <w:t>джерел</w:t>
      </w:r>
      <w:r>
        <w:rPr>
          <w:spacing w:val="1"/>
          <w:sz w:val="26"/>
        </w:rPr>
        <w:t xml:space="preserve"> </w:t>
      </w:r>
      <w:r>
        <w:rPr>
          <w:sz w:val="26"/>
        </w:rPr>
        <w:t>доходу;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66"/>
        </w:tabs>
        <w:ind w:right="449" w:firstLine="566"/>
        <w:jc w:val="both"/>
        <w:rPr>
          <w:sz w:val="26"/>
        </w:rPr>
      </w:pPr>
      <w:r>
        <w:rPr>
          <w:sz w:val="26"/>
        </w:rPr>
        <w:t>вартість Інтернет-послуг є набагато нижчою, ніж у традиційній економіці</w:t>
      </w:r>
      <w:r>
        <w:rPr>
          <w:spacing w:val="1"/>
          <w:sz w:val="26"/>
        </w:rPr>
        <w:t xml:space="preserve"> </w:t>
      </w:r>
      <w:r>
        <w:rPr>
          <w:sz w:val="26"/>
        </w:rPr>
        <w:t>(переважно, за рахунок скорочення витрат на маркетинг), що робить послуги більш</w:t>
      </w:r>
      <w:r>
        <w:rPr>
          <w:spacing w:val="-62"/>
          <w:sz w:val="26"/>
        </w:rPr>
        <w:t xml:space="preserve"> </w:t>
      </w:r>
      <w:r>
        <w:rPr>
          <w:sz w:val="26"/>
        </w:rPr>
        <w:t>доступними</w:t>
      </w:r>
      <w:r>
        <w:rPr>
          <w:spacing w:val="10"/>
          <w:sz w:val="26"/>
        </w:rPr>
        <w:t xml:space="preserve"> </w:t>
      </w:r>
      <w:r>
        <w:rPr>
          <w:sz w:val="26"/>
        </w:rPr>
        <w:t>(як</w:t>
      </w:r>
      <w:r>
        <w:rPr>
          <w:spacing w:val="10"/>
          <w:sz w:val="26"/>
        </w:rPr>
        <w:t xml:space="preserve"> </w:t>
      </w:r>
      <w:r>
        <w:rPr>
          <w:sz w:val="26"/>
        </w:rPr>
        <w:t>комерційні,</w:t>
      </w:r>
      <w:r>
        <w:rPr>
          <w:spacing w:val="9"/>
          <w:sz w:val="26"/>
        </w:rPr>
        <w:t xml:space="preserve"> </w:t>
      </w:r>
      <w:r>
        <w:rPr>
          <w:sz w:val="26"/>
        </w:rPr>
        <w:t>так</w:t>
      </w:r>
      <w:r>
        <w:rPr>
          <w:spacing w:val="10"/>
          <w:sz w:val="26"/>
        </w:rPr>
        <w:t xml:space="preserve"> </w:t>
      </w:r>
      <w:r>
        <w:rPr>
          <w:sz w:val="26"/>
        </w:rPr>
        <w:t>і</w:t>
      </w:r>
      <w:r>
        <w:rPr>
          <w:spacing w:val="6"/>
          <w:sz w:val="26"/>
        </w:rPr>
        <w:t xml:space="preserve"> </w:t>
      </w:r>
      <w:r>
        <w:rPr>
          <w:sz w:val="26"/>
        </w:rPr>
        <w:t>державні).</w:t>
      </w:r>
      <w:r>
        <w:rPr>
          <w:spacing w:val="12"/>
          <w:sz w:val="26"/>
        </w:rPr>
        <w:t xml:space="preserve"> </w:t>
      </w:r>
      <w:r>
        <w:rPr>
          <w:sz w:val="26"/>
        </w:rPr>
        <w:t>Товари</w:t>
      </w:r>
      <w:r>
        <w:rPr>
          <w:spacing w:val="7"/>
          <w:sz w:val="26"/>
        </w:rPr>
        <w:t xml:space="preserve"> </w:t>
      </w:r>
      <w:r>
        <w:rPr>
          <w:sz w:val="26"/>
        </w:rPr>
        <w:t>та</w:t>
      </w:r>
      <w:r>
        <w:rPr>
          <w:spacing w:val="6"/>
          <w:sz w:val="26"/>
        </w:rPr>
        <w:t xml:space="preserve"> </w:t>
      </w:r>
      <w:r>
        <w:rPr>
          <w:sz w:val="26"/>
        </w:rPr>
        <w:t>послуги</w:t>
      </w:r>
      <w:r>
        <w:rPr>
          <w:spacing w:val="11"/>
          <w:sz w:val="26"/>
        </w:rPr>
        <w:t xml:space="preserve"> </w:t>
      </w:r>
      <w:r>
        <w:rPr>
          <w:sz w:val="26"/>
        </w:rPr>
        <w:t>стають</w:t>
      </w:r>
      <w:r>
        <w:rPr>
          <w:spacing w:val="12"/>
          <w:sz w:val="26"/>
        </w:rPr>
        <w:t xml:space="preserve"> </w:t>
      </w:r>
      <w:r>
        <w:rPr>
          <w:sz w:val="26"/>
        </w:rPr>
        <w:t>доступними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будь-якій</w:t>
      </w:r>
      <w:r>
        <w:rPr>
          <w:spacing w:val="2"/>
          <w:sz w:val="26"/>
        </w:rPr>
        <w:t xml:space="preserve"> </w:t>
      </w:r>
      <w:r>
        <w:rPr>
          <w:sz w:val="26"/>
        </w:rPr>
        <w:t>точці</w:t>
      </w:r>
      <w:r>
        <w:rPr>
          <w:spacing w:val="2"/>
          <w:sz w:val="26"/>
        </w:rPr>
        <w:t xml:space="preserve"> </w:t>
      </w:r>
      <w:r>
        <w:rPr>
          <w:sz w:val="26"/>
        </w:rPr>
        <w:t>світу</w:t>
      </w:r>
      <w:r>
        <w:rPr>
          <w:spacing w:val="-5"/>
          <w:sz w:val="26"/>
        </w:rPr>
        <w:t xml:space="preserve"> </w:t>
      </w:r>
      <w:r>
        <w:rPr>
          <w:sz w:val="26"/>
        </w:rPr>
        <w:t>будь-якому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покупцеві;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76"/>
        </w:tabs>
        <w:ind w:right="450" w:firstLine="566"/>
        <w:jc w:val="both"/>
        <w:rPr>
          <w:sz w:val="26"/>
        </w:rPr>
      </w:pPr>
      <w:r>
        <w:rPr>
          <w:sz w:val="26"/>
        </w:rPr>
        <w:t>товари та послуги максимально враховують споживчі переваги і потреби</w:t>
      </w:r>
      <w:r>
        <w:rPr>
          <w:spacing w:val="1"/>
          <w:sz w:val="26"/>
        </w:rPr>
        <w:t xml:space="preserve"> </w:t>
      </w:r>
      <w:r>
        <w:rPr>
          <w:sz w:val="26"/>
        </w:rPr>
        <w:t>клієнтів;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143"/>
        </w:tabs>
        <w:spacing w:before="2"/>
        <w:ind w:right="451" w:firstLine="566"/>
        <w:jc w:val="both"/>
        <w:rPr>
          <w:sz w:val="26"/>
        </w:rPr>
      </w:pPr>
      <w:r>
        <w:rPr>
          <w:sz w:val="26"/>
        </w:rPr>
        <w:t>значно</w:t>
      </w:r>
      <w:r>
        <w:rPr>
          <w:spacing w:val="1"/>
          <w:sz w:val="26"/>
        </w:rPr>
        <w:t xml:space="preserve"> </w:t>
      </w:r>
      <w:r>
        <w:rPr>
          <w:sz w:val="26"/>
        </w:rPr>
        <w:t>розширюється</w:t>
      </w:r>
      <w:r>
        <w:rPr>
          <w:spacing w:val="1"/>
          <w:sz w:val="26"/>
        </w:rPr>
        <w:t xml:space="preserve"> </w:t>
      </w:r>
      <w:r>
        <w:rPr>
          <w:sz w:val="26"/>
        </w:rPr>
        <w:t>спектр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інформаційних,</w:t>
      </w:r>
      <w:r>
        <w:rPr>
          <w:spacing w:val="1"/>
          <w:sz w:val="26"/>
        </w:rPr>
        <w:t xml:space="preserve"> </w:t>
      </w:r>
      <w:r>
        <w:rPr>
          <w:sz w:val="26"/>
        </w:rPr>
        <w:t>освітніх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розважальних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послуг,</w:t>
      </w:r>
      <w:r>
        <w:rPr>
          <w:spacing w:val="2"/>
          <w:sz w:val="26"/>
        </w:rPr>
        <w:t xml:space="preserve"> </w:t>
      </w:r>
      <w:r>
        <w:rPr>
          <w:sz w:val="26"/>
        </w:rPr>
        <w:t>рівень</w:t>
      </w:r>
      <w:r>
        <w:rPr>
          <w:spacing w:val="-2"/>
          <w:sz w:val="26"/>
        </w:rPr>
        <w:t xml:space="preserve"> </w:t>
      </w:r>
      <w:r>
        <w:rPr>
          <w:sz w:val="26"/>
        </w:rPr>
        <w:t>надання</w:t>
      </w:r>
      <w:r>
        <w:rPr>
          <w:spacing w:val="2"/>
          <w:sz w:val="26"/>
        </w:rPr>
        <w:t xml:space="preserve"> </w:t>
      </w:r>
      <w:r>
        <w:rPr>
          <w:sz w:val="26"/>
        </w:rPr>
        <w:t>і швидкість</w:t>
      </w:r>
      <w:r>
        <w:rPr>
          <w:spacing w:val="2"/>
          <w:sz w:val="26"/>
        </w:rPr>
        <w:t xml:space="preserve"> </w:t>
      </w:r>
      <w:r>
        <w:rPr>
          <w:sz w:val="26"/>
        </w:rPr>
        <w:t>яких</w:t>
      </w:r>
      <w:r>
        <w:rPr>
          <w:spacing w:val="2"/>
          <w:sz w:val="26"/>
        </w:rPr>
        <w:t xml:space="preserve"> </w:t>
      </w:r>
      <w:r>
        <w:rPr>
          <w:sz w:val="26"/>
        </w:rPr>
        <w:t>також</w:t>
      </w:r>
      <w:r>
        <w:rPr>
          <w:spacing w:val="-1"/>
          <w:sz w:val="26"/>
        </w:rPr>
        <w:t xml:space="preserve"> </w:t>
      </w:r>
      <w:r>
        <w:rPr>
          <w:sz w:val="26"/>
        </w:rPr>
        <w:t>зростають.</w:t>
      </w:r>
    </w:p>
    <w:p w:rsidR="006D0075" w:rsidRDefault="00FF05F5">
      <w:pPr>
        <w:pStyle w:val="a3"/>
        <w:ind w:right="442"/>
      </w:pPr>
      <w:r>
        <w:t>Цифровізація</w:t>
      </w:r>
      <w:r>
        <w:rPr>
          <w:spacing w:val="1"/>
        </w:rPr>
        <w:t xml:space="preserve"> </w:t>
      </w:r>
      <w:r>
        <w:t>суттєво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зайнятість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передумовою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місць.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необхідно додати, що дані щодо впливу цифровізації на створення нових робочих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наразі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вельми</w:t>
      </w:r>
      <w:r>
        <w:rPr>
          <w:spacing w:val="1"/>
        </w:rPr>
        <w:t xml:space="preserve"> </w:t>
      </w:r>
      <w:r>
        <w:t>суперечливими.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дивлячись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певні</w:t>
      </w:r>
      <w:r>
        <w:rPr>
          <w:spacing w:val="65"/>
        </w:rPr>
        <w:t xml:space="preserve"> </w:t>
      </w:r>
      <w:r>
        <w:t>песимістичні</w:t>
      </w:r>
      <w:r>
        <w:rPr>
          <w:spacing w:val="1"/>
        </w:rPr>
        <w:t xml:space="preserve"> </w:t>
      </w:r>
      <w:r>
        <w:t>прогнози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резервів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робочих</w:t>
      </w:r>
      <w:r>
        <w:rPr>
          <w:spacing w:val="66"/>
        </w:rPr>
        <w:t xml:space="preserve"> </w:t>
      </w:r>
      <w:r>
        <w:t>місць,</w:t>
      </w:r>
      <w:r>
        <w:rPr>
          <w:spacing w:val="1"/>
        </w:rPr>
        <w:t xml:space="preserve"> </w:t>
      </w:r>
      <w:r>
        <w:t>скорочення зайнятості та стрімкого зростання безробіття у світі, остання доповідь</w:t>
      </w:r>
      <w:r>
        <w:rPr>
          <w:spacing w:val="1"/>
        </w:rPr>
        <w:t xml:space="preserve"> </w:t>
      </w:r>
      <w:r>
        <w:t>МОП “Перспективи зайнятості та соціального захисту у світі у 2019р. ”фіксує, що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2019р.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пандемії</w:t>
      </w:r>
      <w:r>
        <w:rPr>
          <w:spacing w:val="1"/>
        </w:rPr>
        <w:t xml:space="preserve"> </w:t>
      </w:r>
      <w:r>
        <w:t>COVID-19)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спостерігалося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зайнятості,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прогрес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справі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світового</w:t>
      </w:r>
      <w:r>
        <w:rPr>
          <w:spacing w:val="1"/>
        </w:rPr>
        <w:t xml:space="preserve"> </w:t>
      </w:r>
      <w:r>
        <w:t>безробіття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супроводжувався</w:t>
      </w:r>
      <w:r>
        <w:rPr>
          <w:spacing w:val="1"/>
        </w:rPr>
        <w:t xml:space="preserve"> </w:t>
      </w:r>
      <w:r>
        <w:t>належними</w:t>
      </w:r>
      <w:r>
        <w:rPr>
          <w:spacing w:val="1"/>
        </w:rPr>
        <w:t xml:space="preserve"> </w:t>
      </w:r>
      <w:r>
        <w:t>поліпшеннями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місць.</w:t>
      </w:r>
      <w:r>
        <w:rPr>
          <w:spacing w:val="1"/>
        </w:rPr>
        <w:t xml:space="preserve"> </w:t>
      </w:r>
      <w:r>
        <w:t>Існуючі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 дані свідчать, що підвищення ефективності та цифровізація не створюють</w:t>
      </w:r>
      <w:r>
        <w:rPr>
          <w:spacing w:val="1"/>
        </w:rPr>
        <w:t xml:space="preserve"> </w:t>
      </w:r>
      <w:r>
        <w:t>нових робочих місць в усталених компаніях і традиційних секторах економіки,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з’являються</w:t>
      </w:r>
      <w:r>
        <w:rPr>
          <w:spacing w:val="1"/>
        </w:rPr>
        <w:t xml:space="preserve"> </w:t>
      </w:r>
      <w:r>
        <w:t>винятково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компаніях.</w:t>
      </w:r>
      <w:r>
        <w:rPr>
          <w:spacing w:val="6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приблизними</w:t>
      </w:r>
      <w:r>
        <w:rPr>
          <w:spacing w:val="1"/>
        </w:rPr>
        <w:t xml:space="preserve"> </w:t>
      </w:r>
      <w:r>
        <w:t>аналітичними</w:t>
      </w:r>
      <w:r>
        <w:rPr>
          <w:spacing w:val="1"/>
        </w:rPr>
        <w:t xml:space="preserve"> </w:t>
      </w:r>
      <w:r>
        <w:t>оцінками,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відбудеться лише в окремих секторах і торкнеться менше 5% професій. Крім того,</w:t>
      </w:r>
      <w:r>
        <w:rPr>
          <w:spacing w:val="1"/>
        </w:rPr>
        <w:t xml:space="preserve"> </w:t>
      </w:r>
      <w:r>
        <w:t>робочі місця будуть створені не тільки у технологічній галузі, але й у традиційно</w:t>
      </w:r>
      <w:r>
        <w:rPr>
          <w:spacing w:val="1"/>
        </w:rPr>
        <w:t xml:space="preserve"> </w:t>
      </w:r>
      <w:r>
        <w:t>низькооплачуваних</w:t>
      </w:r>
      <w:r>
        <w:rPr>
          <w:spacing w:val="1"/>
        </w:rPr>
        <w:t xml:space="preserve"> </w:t>
      </w:r>
      <w:r>
        <w:t>галузях,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високого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емпатії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міжособистісного</w:t>
      </w:r>
      <w:r>
        <w:rPr>
          <w:spacing w:val="-1"/>
        </w:rPr>
        <w:t xml:space="preserve"> </w:t>
      </w:r>
      <w:r>
        <w:t>спілкування,</w:t>
      </w:r>
      <w:r>
        <w:rPr>
          <w:spacing w:val="2"/>
        </w:rPr>
        <w:t xml:space="preserve"> </w:t>
      </w:r>
      <w:r>
        <w:t>основу</w:t>
      </w:r>
      <w:r>
        <w:rPr>
          <w:spacing w:val="-1"/>
        </w:rPr>
        <w:t xml:space="preserve"> </w:t>
      </w:r>
      <w:r>
        <w:t>робочої</w:t>
      </w:r>
      <w:r>
        <w:rPr>
          <w:spacing w:val="-1"/>
        </w:rPr>
        <w:t xml:space="preserve"> </w:t>
      </w:r>
      <w:r>
        <w:t>сили в</w:t>
      </w:r>
      <w:r>
        <w:rPr>
          <w:spacing w:val="-3"/>
        </w:rPr>
        <w:t xml:space="preserve"> </w:t>
      </w:r>
      <w:r>
        <w:t>яких складають</w:t>
      </w:r>
      <w:r>
        <w:rPr>
          <w:spacing w:val="1"/>
        </w:rPr>
        <w:t xml:space="preserve"> </w:t>
      </w:r>
      <w:r>
        <w:t>жінки.</w:t>
      </w:r>
    </w:p>
    <w:p w:rsidR="006D0075" w:rsidRDefault="00FF05F5">
      <w:pPr>
        <w:pStyle w:val="a3"/>
        <w:ind w:right="442"/>
      </w:pP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глобальних</w:t>
      </w:r>
      <w:r>
        <w:rPr>
          <w:spacing w:val="1"/>
        </w:rPr>
        <w:t xml:space="preserve"> </w:t>
      </w:r>
      <w:r>
        <w:t>досліджень,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ефект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цифрової економіки з точки зору робочих місць буде позитивним. Так, наприклад,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оцінками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McKinsey,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робоче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секторі</w:t>
      </w:r>
      <w:r>
        <w:rPr>
          <w:spacing w:val="1"/>
        </w:rPr>
        <w:t xml:space="preserve"> </w:t>
      </w:r>
      <w:r>
        <w:t>ІКТ</w:t>
      </w:r>
      <w:r>
        <w:rPr>
          <w:spacing w:val="1"/>
        </w:rPr>
        <w:t xml:space="preserve"> </w:t>
      </w:r>
      <w:r>
        <w:t>стимулює</w:t>
      </w:r>
      <w:r>
        <w:rPr>
          <w:spacing w:val="24"/>
        </w:rPr>
        <w:t xml:space="preserve"> </w:t>
      </w:r>
      <w:r>
        <w:t>створення</w:t>
      </w:r>
      <w:r>
        <w:rPr>
          <w:spacing w:val="25"/>
        </w:rPr>
        <w:t xml:space="preserve"> </w:t>
      </w:r>
      <w:r>
        <w:t>2-4</w:t>
      </w:r>
      <w:r>
        <w:rPr>
          <w:spacing w:val="25"/>
        </w:rPr>
        <w:t xml:space="preserve"> </w:t>
      </w:r>
      <w:r>
        <w:t>додаткових</w:t>
      </w:r>
      <w:r>
        <w:rPr>
          <w:spacing w:val="25"/>
        </w:rPr>
        <w:t xml:space="preserve"> </w:t>
      </w:r>
      <w:r>
        <w:t>робочих</w:t>
      </w:r>
      <w:r>
        <w:rPr>
          <w:spacing w:val="25"/>
        </w:rPr>
        <w:t xml:space="preserve"> </w:t>
      </w:r>
      <w:r>
        <w:t>місць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економіці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цілому.</w:t>
      </w:r>
      <w:r>
        <w:rPr>
          <w:spacing w:val="27"/>
        </w:rPr>
        <w:t xml:space="preserve"> </w:t>
      </w:r>
      <w:r>
        <w:t>За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38" w:firstLine="0"/>
      </w:pPr>
      <w:r>
        <w:t>оцінками</w:t>
      </w:r>
      <w:r>
        <w:rPr>
          <w:spacing w:val="25"/>
        </w:rPr>
        <w:t xml:space="preserve"> </w:t>
      </w:r>
      <w:r>
        <w:t>компанії</w:t>
      </w:r>
      <w:r>
        <w:rPr>
          <w:spacing w:val="25"/>
        </w:rPr>
        <w:t xml:space="preserve"> </w:t>
      </w:r>
      <w:r>
        <w:t>PWC,</w:t>
      </w:r>
      <w:r>
        <w:rPr>
          <w:spacing w:val="27"/>
        </w:rPr>
        <w:t xml:space="preserve"> </w:t>
      </w:r>
      <w:r>
        <w:t>зростання</w:t>
      </w:r>
      <w:r>
        <w:rPr>
          <w:spacing w:val="26"/>
        </w:rPr>
        <w:t xml:space="preserve"> </w:t>
      </w:r>
      <w:r>
        <w:t>цифровізації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10%</w:t>
      </w:r>
      <w:r>
        <w:rPr>
          <w:spacing w:val="25"/>
        </w:rPr>
        <w:t xml:space="preserve"> </w:t>
      </w:r>
      <w:r>
        <w:t>знижує</w:t>
      </w:r>
      <w:r>
        <w:rPr>
          <w:spacing w:val="24"/>
        </w:rPr>
        <w:t xml:space="preserve"> </w:t>
      </w:r>
      <w:r>
        <w:t>рівень</w:t>
      </w:r>
      <w:r>
        <w:rPr>
          <w:spacing w:val="24"/>
        </w:rPr>
        <w:t xml:space="preserve"> </w:t>
      </w:r>
      <w:r>
        <w:t>безробіття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0,84%.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Інтернету</w:t>
      </w:r>
      <w:r>
        <w:rPr>
          <w:spacing w:val="1"/>
        </w:rPr>
        <w:t xml:space="preserve"> </w:t>
      </w:r>
      <w:r>
        <w:t>починає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ситуацію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економіки. В першу чергу йдеться про працю та підприємницьку діяльність, 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інформаційний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Професійна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програмісти,</w:t>
      </w:r>
      <w:r>
        <w:rPr>
          <w:spacing w:val="1"/>
        </w:rPr>
        <w:t xml:space="preserve"> </w:t>
      </w:r>
      <w:r>
        <w:t>копірайтери,</w:t>
      </w:r>
      <w:r>
        <w:rPr>
          <w:spacing w:val="1"/>
        </w:rPr>
        <w:t xml:space="preserve"> </w:t>
      </w:r>
      <w:r>
        <w:t>дизайнери,</w:t>
      </w:r>
      <w:r>
        <w:rPr>
          <w:spacing w:val="1"/>
        </w:rPr>
        <w:t xml:space="preserve"> </w:t>
      </w:r>
      <w:r>
        <w:t>адміністратори</w:t>
      </w:r>
      <w:r>
        <w:rPr>
          <w:spacing w:val="1"/>
        </w:rPr>
        <w:t xml:space="preserve"> </w:t>
      </w:r>
      <w:r>
        <w:t>Інтернет-магазинів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сайтів,</w:t>
      </w:r>
      <w:r>
        <w:rPr>
          <w:spacing w:val="1"/>
        </w:rPr>
        <w:t xml:space="preserve"> </w:t>
      </w:r>
      <w:r>
        <w:t>Інтернет-маркетологи,</w:t>
      </w:r>
      <w:r>
        <w:rPr>
          <w:spacing w:val="1"/>
        </w:rPr>
        <w:t xml:space="preserve"> </w:t>
      </w:r>
      <w:r>
        <w:t>працівники</w:t>
      </w:r>
      <w:r>
        <w:rPr>
          <w:spacing w:val="1"/>
        </w:rPr>
        <w:t xml:space="preserve"> </w:t>
      </w:r>
      <w:r>
        <w:t>call-центрів</w:t>
      </w:r>
      <w:r>
        <w:rPr>
          <w:spacing w:val="1"/>
        </w:rPr>
        <w:t xml:space="preserve"> </w:t>
      </w:r>
      <w:r>
        <w:t>тощо,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розташування,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віддалено.</w:t>
      </w:r>
      <w:r>
        <w:rPr>
          <w:spacing w:val="1"/>
        </w:rPr>
        <w:t xml:space="preserve"> </w:t>
      </w:r>
      <w:r>
        <w:t>Поступово,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платформ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комунікаційних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віддалену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(поки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частково)</w:t>
      </w:r>
      <w:r>
        <w:rPr>
          <w:spacing w:val="1"/>
        </w:rPr>
        <w:t xml:space="preserve"> </w:t>
      </w:r>
      <w:r>
        <w:t>переходять</w:t>
      </w:r>
      <w:r>
        <w:rPr>
          <w:spacing w:val="1"/>
        </w:rPr>
        <w:t xml:space="preserve"> </w:t>
      </w:r>
      <w:r>
        <w:t>лікарі,</w:t>
      </w:r>
      <w:r>
        <w:rPr>
          <w:spacing w:val="1"/>
        </w:rPr>
        <w:t xml:space="preserve"> </w:t>
      </w:r>
      <w:r>
        <w:t>психологи, викладачі, репетитори, працівники фінансової сфери та юристи. 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безліч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“неінформаційних”</w:t>
      </w:r>
      <w:r>
        <w:rPr>
          <w:spacing w:val="1"/>
        </w:rPr>
        <w:t xml:space="preserve"> </w:t>
      </w:r>
      <w:r>
        <w:t>професій</w:t>
      </w:r>
      <w:r>
        <w:rPr>
          <w:spacing w:val="1"/>
        </w:rPr>
        <w:t xml:space="preserve"> </w:t>
      </w:r>
      <w:r>
        <w:t>починають</w:t>
      </w:r>
      <w:r>
        <w:rPr>
          <w:spacing w:val="1"/>
        </w:rPr>
        <w:t xml:space="preserve"> </w:t>
      </w:r>
      <w:r>
        <w:t>надавати</w:t>
      </w:r>
      <w:r>
        <w:rPr>
          <w:spacing w:val="1"/>
        </w:rPr>
        <w:t xml:space="preserve"> </w:t>
      </w:r>
      <w:r>
        <w:t>інформаційні послуги в Інтернеті, оскільки такі соціальні цифрові майданчики, як</w:t>
      </w:r>
      <w:r>
        <w:rPr>
          <w:spacing w:val="1"/>
        </w:rPr>
        <w:t xml:space="preserve"> </w:t>
      </w:r>
      <w:r>
        <w:t>Youtube,</w:t>
      </w:r>
      <w:r>
        <w:rPr>
          <w:spacing w:val="1"/>
        </w:rPr>
        <w:t xml:space="preserve"> </w:t>
      </w:r>
      <w:r>
        <w:t>Instagram,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поширювати</w:t>
      </w:r>
      <w:r>
        <w:rPr>
          <w:spacing w:val="66"/>
        </w:rPr>
        <w:t xml:space="preserve"> </w:t>
      </w:r>
      <w:r>
        <w:t>професійну</w:t>
      </w:r>
      <w:r>
        <w:rPr>
          <w:spacing w:val="1"/>
        </w:rPr>
        <w:t xml:space="preserve"> </w:t>
      </w:r>
      <w:r>
        <w:t>інформацію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отримати</w:t>
      </w:r>
      <w:r>
        <w:rPr>
          <w:spacing w:val="2"/>
        </w:rPr>
        <w:t xml:space="preserve"> </w:t>
      </w:r>
      <w:r>
        <w:t>дохід</w:t>
      </w:r>
      <w:r>
        <w:rPr>
          <w:spacing w:val="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своїх знань.</w:t>
      </w:r>
    </w:p>
    <w:p w:rsidR="006D0075" w:rsidRDefault="00FF05F5">
      <w:pPr>
        <w:pStyle w:val="a3"/>
        <w:spacing w:before="1"/>
        <w:ind w:right="447"/>
      </w:pPr>
      <w:r>
        <w:t>Згідно з Доповіддю про цифрову економіку ООН 2019р., число зайнятих у</w:t>
      </w:r>
      <w:r>
        <w:rPr>
          <w:spacing w:val="1"/>
        </w:rPr>
        <w:t xml:space="preserve"> </w:t>
      </w:r>
      <w:r>
        <w:t>секторі ІКТ у світі в середньому зросло з 34 млн. у 2010р. до 39 млн. у 2015р., 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найбільший</w:t>
      </w:r>
      <w:r>
        <w:rPr>
          <w:spacing w:val="1"/>
        </w:rPr>
        <w:t xml:space="preserve"> </w:t>
      </w:r>
      <w:r>
        <w:t>відсоток</w:t>
      </w:r>
      <w:r>
        <w:rPr>
          <w:spacing w:val="1"/>
        </w:rPr>
        <w:t xml:space="preserve"> </w:t>
      </w:r>
      <w:r>
        <w:t>зайнятих</w:t>
      </w:r>
      <w:r>
        <w:rPr>
          <w:spacing w:val="1"/>
        </w:rPr>
        <w:t xml:space="preserve"> </w:t>
      </w:r>
      <w:r>
        <w:t>(38%)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комп’ютерних</w:t>
      </w:r>
      <w:r>
        <w:rPr>
          <w:spacing w:val="1"/>
        </w:rPr>
        <w:t xml:space="preserve"> </w:t>
      </w:r>
      <w:r>
        <w:t>послуг. За цей же період частка сектору ІКТ в загальнодоступних заняттях зросла з</w:t>
      </w:r>
      <w:r>
        <w:rPr>
          <w:spacing w:val="1"/>
        </w:rPr>
        <w:t xml:space="preserve"> </w:t>
      </w:r>
      <w:r>
        <w:t>1,8% до 2%. Згідно з розрахунками групи Світового банку, за швидкого поширення</w:t>
      </w:r>
      <w:r>
        <w:rPr>
          <w:spacing w:val="-62"/>
        </w:rPr>
        <w:t xml:space="preserve"> </w:t>
      </w:r>
      <w:r>
        <w:t>ШСД</w:t>
      </w:r>
      <w:r>
        <w:rPr>
          <w:spacing w:val="9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країнах</w:t>
      </w:r>
      <w:r>
        <w:rPr>
          <w:spacing w:val="10"/>
        </w:rPr>
        <w:t xml:space="preserve"> </w:t>
      </w:r>
      <w:r>
        <w:t>ЄАЕС</w:t>
      </w:r>
      <w:r>
        <w:rPr>
          <w:spacing w:val="8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2025р.</w:t>
      </w:r>
      <w:r>
        <w:rPr>
          <w:spacing w:val="10"/>
        </w:rPr>
        <w:t xml:space="preserve"> </w:t>
      </w:r>
      <w:r>
        <w:t>можливе</w:t>
      </w:r>
      <w:r>
        <w:rPr>
          <w:spacing w:val="9"/>
        </w:rPr>
        <w:t xml:space="preserve"> </w:t>
      </w:r>
      <w:r>
        <w:t>створення</w:t>
      </w:r>
      <w:r>
        <w:rPr>
          <w:spacing w:val="9"/>
        </w:rPr>
        <w:t xml:space="preserve"> </w:t>
      </w:r>
      <w:r>
        <w:t>2-4</w:t>
      </w:r>
      <w:r>
        <w:rPr>
          <w:spacing w:val="9"/>
        </w:rPr>
        <w:t xml:space="preserve"> </w:t>
      </w:r>
      <w:r>
        <w:t>млн.</w:t>
      </w:r>
      <w:r>
        <w:rPr>
          <w:spacing w:val="6"/>
        </w:rPr>
        <w:t xml:space="preserve"> </w:t>
      </w:r>
      <w:r>
        <w:t>нових</w:t>
      </w:r>
      <w:r>
        <w:rPr>
          <w:spacing w:val="9"/>
        </w:rPr>
        <w:t xml:space="preserve"> </w:t>
      </w:r>
      <w:r>
        <w:t>робочих</w:t>
      </w:r>
      <w:r>
        <w:rPr>
          <w:spacing w:val="8"/>
        </w:rPr>
        <w:t xml:space="preserve"> </w:t>
      </w:r>
      <w:r>
        <w:t>місць,</w:t>
      </w:r>
      <w:r>
        <w:rPr>
          <w:spacing w:val="-62"/>
        </w:rPr>
        <w:t xml:space="preserve"> </w:t>
      </w:r>
      <w:r>
        <w:t>1 млн. з яких може бути створений у сфері ІКТ. Досягнення цільових показників на</w:t>
      </w:r>
      <w:r>
        <w:rPr>
          <w:spacing w:val="-62"/>
        </w:rPr>
        <w:t xml:space="preserve"> </w:t>
      </w:r>
      <w:r>
        <w:t>рівні країн ЄС – до 3% зайнятості в секторі ІКТ. Наприклад, число зайнятості у</w:t>
      </w:r>
      <w:r>
        <w:rPr>
          <w:spacing w:val="1"/>
        </w:rPr>
        <w:t xml:space="preserve"> </w:t>
      </w:r>
      <w:r>
        <w:t>промисловості</w:t>
      </w:r>
      <w:r>
        <w:rPr>
          <w:spacing w:val="1"/>
        </w:rPr>
        <w:t xml:space="preserve"> </w:t>
      </w:r>
      <w:r>
        <w:t>Німеччини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поточними</w:t>
      </w:r>
      <w:r>
        <w:rPr>
          <w:spacing w:val="1"/>
        </w:rPr>
        <w:t xml:space="preserve"> </w:t>
      </w:r>
      <w:r>
        <w:t>оголошеннями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“Індустрія</w:t>
      </w:r>
      <w:r>
        <w:rPr>
          <w:spacing w:val="1"/>
        </w:rPr>
        <w:t xml:space="preserve"> </w:t>
      </w:r>
      <w:r>
        <w:t>4.0”</w:t>
      </w:r>
      <w:r>
        <w:rPr>
          <w:spacing w:val="-62"/>
        </w:rPr>
        <w:t xml:space="preserve"> </w:t>
      </w:r>
      <w:r>
        <w:t>зростає.</w:t>
      </w:r>
      <w:r>
        <w:rPr>
          <w:spacing w:val="65"/>
        </w:rPr>
        <w:t xml:space="preserve"> </w:t>
      </w:r>
      <w:r>
        <w:t>При чому зростання зайнятості відбувається на тлі того, що Індустрія 4,0</w:t>
      </w:r>
      <w:r>
        <w:rPr>
          <w:spacing w:val="1"/>
        </w:rPr>
        <w:t xml:space="preserve"> </w:t>
      </w:r>
      <w:r>
        <w:t>на 8-річному періоді показує від’ємне зростання продуктивності (!!!), навіть не</w:t>
      </w:r>
      <w:r>
        <w:rPr>
          <w:spacing w:val="1"/>
        </w:rPr>
        <w:t xml:space="preserve"> </w:t>
      </w:r>
      <w:r>
        <w:t>“малий ефект”, а негативний ефект. При цьому зайнятість зростає, і вона зростала</w:t>
      </w:r>
      <w:r>
        <w:rPr>
          <w:spacing w:val="1"/>
        </w:rPr>
        <w:t xml:space="preserve"> </w:t>
      </w:r>
      <w:r>
        <w:t>навіть у 2019р., коли спад промислового виробництва набув найбільшого значення</w:t>
      </w:r>
      <w:r>
        <w:rPr>
          <w:spacing w:val="1"/>
        </w:rPr>
        <w:t xml:space="preserve"> </w:t>
      </w:r>
      <w:r>
        <w:t>за останні роки. Тобто збільшення числа занятих (хоча і незначне) відбувалось</w:t>
      </w:r>
      <w:r>
        <w:rPr>
          <w:spacing w:val="1"/>
        </w:rPr>
        <w:t xml:space="preserve"> </w:t>
      </w:r>
      <w:r>
        <w:t>навіть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умови</w:t>
      </w:r>
      <w:r>
        <w:rPr>
          <w:spacing w:val="-3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виробництва.</w:t>
      </w:r>
    </w:p>
    <w:p w:rsidR="006D0075" w:rsidRDefault="00FF05F5">
      <w:pPr>
        <w:pStyle w:val="a3"/>
        <w:ind w:right="444"/>
      </w:pPr>
      <w:r>
        <w:t>Цифровізація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зменшенню</w:t>
      </w:r>
      <w:r>
        <w:rPr>
          <w:spacing w:val="1"/>
        </w:rPr>
        <w:t xml:space="preserve"> </w:t>
      </w:r>
      <w:r>
        <w:t>статистичної</w:t>
      </w:r>
      <w:r>
        <w:rPr>
          <w:spacing w:val="1"/>
        </w:rPr>
        <w:t xml:space="preserve"> </w:t>
      </w:r>
      <w:r>
        <w:t>дискримінації.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економічний уклад сприяє відтворенню рівних можливостей для людей незалежно</w:t>
      </w:r>
      <w:r>
        <w:rPr>
          <w:spacing w:val="1"/>
        </w:rPr>
        <w:t xml:space="preserve"> </w:t>
      </w:r>
      <w:r>
        <w:t>від їх статі і віку. Так, за віддаленої зайнятості другорядні ознаки працівника, 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стать,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продуктивність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праці,</w:t>
      </w:r>
      <w:r>
        <w:rPr>
          <w:spacing w:val="66"/>
        </w:rPr>
        <w:t xml:space="preserve"> </w:t>
      </w:r>
      <w:r>
        <w:t>залишаються</w:t>
      </w:r>
      <w:r>
        <w:rPr>
          <w:spacing w:val="1"/>
        </w:rPr>
        <w:t xml:space="preserve"> </w:t>
      </w:r>
      <w:r>
        <w:t>неважливими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роботодавця.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Інтернет,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ставши</w:t>
      </w:r>
      <w:r>
        <w:rPr>
          <w:spacing w:val="1"/>
        </w:rPr>
        <w:t xml:space="preserve"> </w:t>
      </w:r>
      <w:r>
        <w:t>фрілансером,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групам</w:t>
      </w:r>
      <w:r>
        <w:rPr>
          <w:spacing w:val="1"/>
        </w:rPr>
        <w:t xml:space="preserve"> </w:t>
      </w:r>
      <w:r>
        <w:t>населення,</w:t>
      </w:r>
      <w:r>
        <w:rPr>
          <w:spacing w:val="66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дискримінувалися</w:t>
      </w:r>
      <w:r>
        <w:rPr>
          <w:spacing w:val="1"/>
        </w:rPr>
        <w:t xml:space="preserve"> </w:t>
      </w:r>
      <w:r>
        <w:t>раніше,</w:t>
      </w:r>
      <w:r>
        <w:rPr>
          <w:spacing w:val="1"/>
        </w:rPr>
        <w:t xml:space="preserve"> </w:t>
      </w:r>
      <w:r>
        <w:t>поліпшити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фінансове</w:t>
      </w:r>
      <w:r>
        <w:rPr>
          <w:spacing w:val="1"/>
        </w:rPr>
        <w:t xml:space="preserve"> </w:t>
      </w:r>
      <w:r>
        <w:t>становище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отримати</w:t>
      </w:r>
      <w:r>
        <w:rPr>
          <w:spacing w:val="-62"/>
        </w:rPr>
        <w:t xml:space="preserve"> </w:t>
      </w:r>
      <w:r>
        <w:t>справедливу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людського</w:t>
      </w:r>
      <w:r>
        <w:rPr>
          <w:spacing w:val="1"/>
        </w:rPr>
        <w:t xml:space="preserve"> </w:t>
      </w:r>
      <w:r>
        <w:t>капіталу.</w:t>
      </w:r>
      <w:r>
        <w:rPr>
          <w:spacing w:val="1"/>
        </w:rPr>
        <w:t xml:space="preserve"> </w:t>
      </w:r>
      <w:r>
        <w:t>Цифровізація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віддаленої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програм,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скоротити</w:t>
      </w:r>
      <w:r>
        <w:rPr>
          <w:spacing w:val="1"/>
        </w:rPr>
        <w:t xml:space="preserve"> </w:t>
      </w:r>
      <w:r>
        <w:t>ризики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відкриття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справи,</w:t>
      </w:r>
      <w:r>
        <w:rPr>
          <w:spacing w:val="66"/>
        </w:rPr>
        <w:t xml:space="preserve"> </w:t>
      </w:r>
      <w:r>
        <w:t>по-новому</w:t>
      </w:r>
      <w:r>
        <w:rPr>
          <w:spacing w:val="1"/>
        </w:rPr>
        <w:t xml:space="preserve"> </w:t>
      </w:r>
      <w:r>
        <w:t>структурувати</w:t>
      </w:r>
      <w:r>
        <w:rPr>
          <w:spacing w:val="1"/>
        </w:rPr>
        <w:t xml:space="preserve"> </w:t>
      </w:r>
      <w:r>
        <w:t>бізнес.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можливостям</w:t>
      </w:r>
      <w:r>
        <w:rPr>
          <w:spacing w:val="1"/>
        </w:rPr>
        <w:t xml:space="preserve"> </w:t>
      </w:r>
      <w:r>
        <w:t>жінкам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простіше</w:t>
      </w:r>
      <w:r>
        <w:rPr>
          <w:spacing w:val="1"/>
        </w:rPr>
        <w:t xml:space="preserve"> </w:t>
      </w:r>
      <w:r>
        <w:t>поєднувати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обов’язки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домашні</w:t>
      </w:r>
      <w:r>
        <w:rPr>
          <w:spacing w:val="1"/>
        </w:rPr>
        <w:t xml:space="preserve"> </w:t>
      </w:r>
      <w:r>
        <w:t>справи,</w:t>
      </w:r>
      <w:r>
        <w:rPr>
          <w:spacing w:val="1"/>
        </w:rPr>
        <w:t xml:space="preserve"> </w:t>
      </w:r>
      <w:r>
        <w:t>реалізувати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потенціал</w:t>
      </w:r>
      <w:r>
        <w:rPr>
          <w:spacing w:val="-62"/>
        </w:rPr>
        <w:t xml:space="preserve"> </w:t>
      </w:r>
      <w:r>
        <w:t>нарівні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чоловіками.</w:t>
      </w:r>
      <w:r>
        <w:rPr>
          <w:spacing w:val="1"/>
        </w:rPr>
        <w:t xml:space="preserve"> </w:t>
      </w:r>
      <w:r>
        <w:t>Комунікаційні</w:t>
      </w:r>
      <w:r>
        <w:rPr>
          <w:spacing w:val="1"/>
        </w:rPr>
        <w:t xml:space="preserve"> </w:t>
      </w:r>
      <w:r>
        <w:t>цифрові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знижують</w:t>
      </w:r>
      <w:r>
        <w:rPr>
          <w:spacing w:val="1"/>
        </w:rPr>
        <w:t xml:space="preserve"> </w:t>
      </w:r>
      <w:r>
        <w:t>владу</w:t>
      </w:r>
      <w:r>
        <w:rPr>
          <w:spacing w:val="1"/>
        </w:rPr>
        <w:t xml:space="preserve"> </w:t>
      </w:r>
      <w:r>
        <w:t>роботодавця,</w:t>
      </w:r>
      <w:r>
        <w:rPr>
          <w:spacing w:val="1"/>
        </w:rPr>
        <w:t xml:space="preserve"> </w:t>
      </w:r>
      <w:r>
        <w:t>збільшуючи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пошукачів.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цифровізації</w:t>
      </w:r>
      <w:r>
        <w:rPr>
          <w:spacing w:val="1"/>
        </w:rPr>
        <w:t xml:space="preserve"> </w:t>
      </w:r>
      <w:r>
        <w:t>отримують</w:t>
      </w:r>
      <w:r>
        <w:rPr>
          <w:spacing w:val="1"/>
        </w:rPr>
        <w:t xml:space="preserve"> </w:t>
      </w:r>
      <w:r>
        <w:t>ті,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володіє</w:t>
      </w:r>
      <w:r>
        <w:rPr>
          <w:spacing w:val="1"/>
        </w:rPr>
        <w:t xml:space="preserve"> </w:t>
      </w:r>
      <w:r>
        <w:t>навичками,</w:t>
      </w:r>
      <w:r>
        <w:rPr>
          <w:spacing w:val="1"/>
        </w:rPr>
        <w:t xml:space="preserve"> </w:t>
      </w:r>
      <w:r>
        <w:t>що</w:t>
      </w:r>
      <w:r>
        <w:rPr>
          <w:spacing w:val="66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використовувати нові технології. При цьому експерти Світового банку вважають,</w:t>
      </w:r>
      <w:r>
        <w:rPr>
          <w:spacing w:val="1"/>
        </w:rPr>
        <w:t xml:space="preserve"> </w:t>
      </w:r>
      <w:r>
        <w:t>що навіть бідні отримують певні вигоди завдяки непрямому впливу на створення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місць</w:t>
      </w:r>
      <w:r>
        <w:rPr>
          <w:spacing w:val="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розширенню</w:t>
      </w:r>
      <w:r>
        <w:rPr>
          <w:spacing w:val="-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і ринків.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46"/>
      </w:pPr>
      <w:r>
        <w:t>Відбувається зниження бар’єрів на ринку праці та ослаблення монопольної</w:t>
      </w:r>
      <w:r>
        <w:rPr>
          <w:spacing w:val="1"/>
        </w:rPr>
        <w:t xml:space="preserve"> </w:t>
      </w:r>
      <w:r>
        <w:t>влади деяких груп фахівців. Інтернет-технології знижують вхідні та вихідні бар’єри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географічним</w:t>
      </w:r>
      <w:r>
        <w:rPr>
          <w:spacing w:val="1"/>
        </w:rPr>
        <w:t xml:space="preserve"> </w:t>
      </w:r>
      <w:r>
        <w:t>місцем</w:t>
      </w:r>
      <w:r>
        <w:rPr>
          <w:spacing w:val="1"/>
        </w:rPr>
        <w:t xml:space="preserve"> </w:t>
      </w:r>
      <w:r>
        <w:t>розташування,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посилює</w:t>
      </w:r>
      <w:r>
        <w:rPr>
          <w:spacing w:val="1"/>
        </w:rPr>
        <w:t xml:space="preserve"> </w:t>
      </w:r>
      <w:r>
        <w:t>конкуренцію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зменшує</w:t>
      </w:r>
      <w:r>
        <w:rPr>
          <w:spacing w:val="1"/>
        </w:rPr>
        <w:t xml:space="preserve"> </w:t>
      </w:r>
      <w:r>
        <w:t>монопольну</w:t>
      </w:r>
      <w:r>
        <w:rPr>
          <w:spacing w:val="1"/>
        </w:rPr>
        <w:t xml:space="preserve"> </w:t>
      </w:r>
      <w:r>
        <w:t>владу</w:t>
      </w:r>
      <w:r>
        <w:rPr>
          <w:spacing w:val="1"/>
        </w:rPr>
        <w:t xml:space="preserve"> </w:t>
      </w:r>
      <w:r>
        <w:t>дефіцитних</w:t>
      </w:r>
      <w:r>
        <w:rPr>
          <w:spacing w:val="1"/>
        </w:rPr>
        <w:t xml:space="preserve"> </w:t>
      </w:r>
      <w:r>
        <w:t>фахівців.</w:t>
      </w:r>
      <w:r>
        <w:rPr>
          <w:spacing w:val="1"/>
        </w:rPr>
        <w:t xml:space="preserve"> </w:t>
      </w:r>
      <w:r>
        <w:t>Позитивним</w:t>
      </w:r>
      <w:r>
        <w:rPr>
          <w:spacing w:val="1"/>
        </w:rPr>
        <w:t xml:space="preserve"> </w:t>
      </w:r>
      <w:r>
        <w:t>результатом цього процесу стає підвищення якості послуг, що пропонуються на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поява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мотивації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саморозвитку.</w:t>
      </w:r>
    </w:p>
    <w:p w:rsidR="006D0075" w:rsidRDefault="00FF05F5">
      <w:pPr>
        <w:pStyle w:val="a3"/>
        <w:spacing w:before="1"/>
        <w:ind w:right="444"/>
      </w:pPr>
      <w:r>
        <w:t>Позитивним</w:t>
      </w:r>
      <w:r>
        <w:rPr>
          <w:spacing w:val="1"/>
        </w:rPr>
        <w:t xml:space="preserve"> </w:t>
      </w:r>
      <w:r>
        <w:t>наслідком</w:t>
      </w:r>
      <w:r>
        <w:rPr>
          <w:spacing w:val="1"/>
        </w:rPr>
        <w:t xml:space="preserve"> </w:t>
      </w:r>
      <w:r>
        <w:t>цифровізації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називати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певне</w:t>
      </w:r>
      <w:r>
        <w:rPr>
          <w:spacing w:val="1"/>
        </w:rPr>
        <w:t xml:space="preserve"> </w:t>
      </w:r>
      <w:r>
        <w:t>відносне</w:t>
      </w:r>
      <w:r>
        <w:rPr>
          <w:spacing w:val="1"/>
        </w:rPr>
        <w:t xml:space="preserve"> </w:t>
      </w:r>
      <w:r>
        <w:t>вирівнювання доступу жителів різних територій до знань. У сучасній економіці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праці є інтелектуальний</w:t>
      </w:r>
      <w:r>
        <w:rPr>
          <w:spacing w:val="1"/>
        </w:rPr>
        <w:t xml:space="preserve"> </w:t>
      </w:r>
      <w:r>
        <w:t>людський капітал працівників. Зосередження кращих навчальних закладів та інших</w:t>
      </w:r>
      <w:r>
        <w:rPr>
          <w:spacing w:val="-62"/>
        </w:rPr>
        <w:t xml:space="preserve"> </w:t>
      </w:r>
      <w:r>
        <w:t>джерел професійних знань у центрі багато в чому визначає його краще економічне</w:t>
      </w:r>
      <w:r>
        <w:rPr>
          <w:spacing w:val="1"/>
        </w:rPr>
        <w:t xml:space="preserve"> </w:t>
      </w:r>
      <w:r>
        <w:t>становище,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периферією.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Інтернет-середовища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онлайн-освіти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потенційно</w:t>
      </w:r>
      <w:r>
        <w:rPr>
          <w:spacing w:val="1"/>
        </w:rPr>
        <w:t xml:space="preserve"> </w:t>
      </w:r>
      <w:r>
        <w:t>зменшувати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розрив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освітнього середовища і робити жителів периферії більш конкурентоспроможними.</w:t>
      </w:r>
      <w:r>
        <w:rPr>
          <w:spacing w:val="-62"/>
        </w:rPr>
        <w:t xml:space="preserve"> </w:t>
      </w:r>
      <w:r>
        <w:t>Зауважимо, що, незважаючи на високу доступність широкосмугового підключення</w:t>
      </w:r>
      <w:r>
        <w:rPr>
          <w:spacing w:val="1"/>
        </w:rPr>
        <w:t xml:space="preserve"> </w:t>
      </w:r>
      <w:r>
        <w:t>до Інтернету в Україні, розвиток онлайн-освіти все ще перебуває на початковій</w:t>
      </w:r>
      <w:r>
        <w:rPr>
          <w:spacing w:val="1"/>
        </w:rPr>
        <w:t xml:space="preserve"> </w:t>
      </w:r>
      <w:r>
        <w:t>стадії.</w:t>
      </w:r>
    </w:p>
    <w:p w:rsidR="006D0075" w:rsidRDefault="00FF05F5">
      <w:pPr>
        <w:pStyle w:val="a3"/>
        <w:ind w:right="443"/>
      </w:pPr>
      <w:r>
        <w:t>Посилення</w:t>
      </w:r>
      <w:r>
        <w:rPr>
          <w:spacing w:val="1"/>
        </w:rPr>
        <w:t xml:space="preserve"> </w:t>
      </w:r>
      <w:r>
        <w:t>спеціалізації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збуту.</w:t>
      </w:r>
      <w:r>
        <w:rPr>
          <w:spacing w:val="1"/>
        </w:rPr>
        <w:t xml:space="preserve"> </w:t>
      </w:r>
      <w:r>
        <w:t>Багато видів</w:t>
      </w:r>
      <w:r>
        <w:rPr>
          <w:spacing w:val="1"/>
        </w:rPr>
        <w:t xml:space="preserve"> </w:t>
      </w:r>
      <w:r>
        <w:t>робіт і послуг стають рентабельними лише після досягнення певного обсягу ринку</w:t>
      </w:r>
      <w:r>
        <w:rPr>
          <w:spacing w:val="1"/>
        </w:rPr>
        <w:t xml:space="preserve"> </w:t>
      </w:r>
      <w:r>
        <w:t>збуту.</w:t>
      </w:r>
      <w:r>
        <w:rPr>
          <w:spacing w:val="1"/>
        </w:rPr>
        <w:t xml:space="preserve"> </w:t>
      </w:r>
      <w:r>
        <w:t>Цифрова</w:t>
      </w:r>
      <w:r>
        <w:rPr>
          <w:spacing w:val="1"/>
        </w:rPr>
        <w:t xml:space="preserve"> </w:t>
      </w:r>
      <w:r>
        <w:t>економіка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можливим</w:t>
      </w:r>
      <w:r>
        <w:rPr>
          <w:spacing w:val="1"/>
        </w:rPr>
        <w:t xml:space="preserve"> </w:t>
      </w:r>
      <w:r>
        <w:t>пропозицію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яких</w:t>
      </w:r>
      <w:r>
        <w:rPr>
          <w:spacing w:val="-62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невигідно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невеликих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пунктах.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збуту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інформаційноємних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активізує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ефекту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виробництво</w:t>
      </w:r>
      <w:r>
        <w:rPr>
          <w:spacing w:val="65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блага</w:t>
      </w:r>
      <w:r>
        <w:rPr>
          <w:spacing w:val="-1"/>
        </w:rPr>
        <w:t xml:space="preserve"> </w:t>
      </w:r>
      <w:r>
        <w:t>конкурентоспроможним навіть</w:t>
      </w:r>
      <w:r>
        <w:rPr>
          <w:spacing w:val="1"/>
        </w:rPr>
        <w:t xml:space="preserve"> </w:t>
      </w:r>
      <w:r>
        <w:t>у невеликих</w:t>
      </w:r>
      <w:r>
        <w:rPr>
          <w:spacing w:val="1"/>
        </w:rPr>
        <w:t xml:space="preserve"> </w:t>
      </w:r>
      <w:r>
        <w:t>населених пунктах.</w:t>
      </w:r>
    </w:p>
    <w:p w:rsidR="006D0075" w:rsidRDefault="00FF05F5">
      <w:pPr>
        <w:pStyle w:val="a3"/>
        <w:ind w:right="448"/>
      </w:pPr>
      <w:r>
        <w:t>Збільшення</w:t>
      </w:r>
      <w:r>
        <w:rPr>
          <w:spacing w:val="32"/>
        </w:rPr>
        <w:t xml:space="preserve"> </w:t>
      </w:r>
      <w:r>
        <w:t>додаткових</w:t>
      </w:r>
      <w:r>
        <w:rPr>
          <w:spacing w:val="32"/>
        </w:rPr>
        <w:t xml:space="preserve"> </w:t>
      </w:r>
      <w:r>
        <w:t>вигід</w:t>
      </w:r>
      <w:r>
        <w:rPr>
          <w:spacing w:val="28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споживача.</w:t>
      </w:r>
      <w:r>
        <w:rPr>
          <w:spacing w:val="33"/>
        </w:rPr>
        <w:t xml:space="preserve"> </w:t>
      </w:r>
      <w:r>
        <w:t>З’явилися</w:t>
      </w:r>
      <w:r>
        <w:rPr>
          <w:spacing w:val="32"/>
        </w:rPr>
        <w:t xml:space="preserve"> </w:t>
      </w:r>
      <w:r>
        <w:t>нові</w:t>
      </w:r>
      <w:r>
        <w:rPr>
          <w:spacing w:val="31"/>
        </w:rPr>
        <w:t xml:space="preserve"> </w:t>
      </w:r>
      <w:r>
        <w:t>цифрові</w:t>
      </w:r>
      <w:r>
        <w:rPr>
          <w:spacing w:val="26"/>
        </w:rPr>
        <w:t xml:space="preserve"> </w:t>
      </w:r>
      <w:r>
        <w:t>товари</w:t>
      </w:r>
      <w:r>
        <w:rPr>
          <w:spacing w:val="-62"/>
        </w:rPr>
        <w:t xml:space="preserve"> </w:t>
      </w:r>
      <w:r>
        <w:t>та послуги: електронні книги, цифрова музика і пошукові системи. Інтернет, своєю</w:t>
      </w:r>
      <w:r>
        <w:rPr>
          <w:spacing w:val="1"/>
        </w:rPr>
        <w:t xml:space="preserve"> </w:t>
      </w:r>
      <w:r>
        <w:t>чергою,</w:t>
      </w:r>
      <w:r>
        <w:rPr>
          <w:spacing w:val="1"/>
        </w:rPr>
        <w:t xml:space="preserve"> </w:t>
      </w:r>
      <w:r>
        <w:t>змінив</w:t>
      </w:r>
      <w:r>
        <w:rPr>
          <w:spacing w:val="1"/>
        </w:rPr>
        <w:t xml:space="preserve"> </w:t>
      </w:r>
      <w:r>
        <w:t>колишні</w:t>
      </w:r>
      <w:r>
        <w:rPr>
          <w:spacing w:val="1"/>
        </w:rPr>
        <w:t xml:space="preserve"> </w:t>
      </w:r>
      <w:r>
        <w:t>сервіси,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таксі,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прийому</w:t>
      </w:r>
      <w:r>
        <w:rPr>
          <w:spacing w:val="1"/>
        </w:rPr>
        <w:t xml:space="preserve"> </w:t>
      </w:r>
      <w:r>
        <w:t>та</w:t>
      </w:r>
      <w:r>
        <w:rPr>
          <w:spacing w:val="-62"/>
        </w:rPr>
        <w:t xml:space="preserve"> </w:t>
      </w:r>
      <w:r>
        <w:t>розміщення,</w:t>
      </w:r>
      <w:r>
        <w:rPr>
          <w:spacing w:val="2"/>
        </w:rPr>
        <w:t xml:space="preserve"> </w:t>
      </w:r>
      <w:r>
        <w:t>сервіси у сфері</w:t>
      </w:r>
      <w:r>
        <w:rPr>
          <w:spacing w:val="-5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здоров’я,</w:t>
      </w:r>
      <w:r>
        <w:rPr>
          <w:spacing w:val="1"/>
        </w:rPr>
        <w:t xml:space="preserve"> </w:t>
      </w:r>
      <w:r>
        <w:t>освіти</w:t>
      </w:r>
      <w:r>
        <w:rPr>
          <w:spacing w:val="-4"/>
        </w:rPr>
        <w:t xml:space="preserve"> </w:t>
      </w:r>
      <w:r>
        <w:t>та роздрібної торгівлі.</w:t>
      </w:r>
    </w:p>
    <w:p w:rsidR="006D0075" w:rsidRDefault="00FF05F5">
      <w:pPr>
        <w:pStyle w:val="a3"/>
        <w:spacing w:line="242" w:lineRule="auto"/>
        <w:ind w:right="449"/>
      </w:pPr>
      <w:r>
        <w:t>Отже,</w:t>
      </w:r>
      <w:r>
        <w:rPr>
          <w:spacing w:val="1"/>
        </w:rPr>
        <w:t xml:space="preserve"> </w:t>
      </w:r>
      <w:r>
        <w:t>головними</w:t>
      </w:r>
      <w:r>
        <w:rPr>
          <w:spacing w:val="1"/>
        </w:rPr>
        <w:t xml:space="preserve"> </w:t>
      </w:r>
      <w:r>
        <w:t>наслідками</w:t>
      </w:r>
      <w:r>
        <w:rPr>
          <w:spacing w:val="1"/>
        </w:rPr>
        <w:t xml:space="preserve"> </w:t>
      </w:r>
      <w:r>
        <w:t>впливу</w:t>
      </w:r>
      <w:r>
        <w:rPr>
          <w:spacing w:val="66"/>
        </w:rPr>
        <w:t xml:space="preserve"> </w:t>
      </w:r>
      <w:r>
        <w:t>інформаційно-комунікаційних</w:t>
      </w:r>
      <w:r>
        <w:rPr>
          <w:spacing w:val="1"/>
        </w:rPr>
        <w:t xml:space="preserve"> </w:t>
      </w:r>
      <w:r>
        <w:t>технологій на</w:t>
      </w:r>
      <w:r>
        <w:rPr>
          <w:spacing w:val="1"/>
        </w:rPr>
        <w:t xml:space="preserve"> </w:t>
      </w:r>
      <w:r>
        <w:t>ринок праці і підприємницьку</w:t>
      </w:r>
      <w:r>
        <w:rPr>
          <w:spacing w:val="1"/>
        </w:rPr>
        <w:t xml:space="preserve"> </w:t>
      </w:r>
      <w:r>
        <w:t>діяльність</w:t>
      </w:r>
      <w:r>
        <w:rPr>
          <w:spacing w:val="2"/>
        </w:rPr>
        <w:t xml:space="preserve"> </w:t>
      </w:r>
      <w:r>
        <w:t>є: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71"/>
        </w:tabs>
        <w:ind w:right="444" w:firstLine="566"/>
        <w:jc w:val="both"/>
        <w:rPr>
          <w:sz w:val="26"/>
        </w:rPr>
      </w:pPr>
      <w:r>
        <w:rPr>
          <w:sz w:val="26"/>
        </w:rPr>
        <w:t>по-перше,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цифрової</w:t>
      </w:r>
      <w:r>
        <w:rPr>
          <w:spacing w:val="1"/>
          <w:sz w:val="26"/>
        </w:rPr>
        <w:t xml:space="preserve"> </w:t>
      </w:r>
      <w:r>
        <w:rPr>
          <w:sz w:val="26"/>
        </w:rPr>
        <w:t>економіки</w:t>
      </w:r>
      <w:r>
        <w:rPr>
          <w:spacing w:val="1"/>
          <w:sz w:val="26"/>
        </w:rPr>
        <w:t xml:space="preserve"> </w:t>
      </w:r>
      <w:r>
        <w:rPr>
          <w:sz w:val="26"/>
        </w:rPr>
        <w:t>ефективність</w:t>
      </w:r>
      <w:r>
        <w:rPr>
          <w:spacing w:val="1"/>
          <w:sz w:val="26"/>
        </w:rPr>
        <w:t xml:space="preserve"> </w:t>
      </w:r>
      <w:r>
        <w:rPr>
          <w:sz w:val="26"/>
        </w:rPr>
        <w:t>взаємодії</w:t>
      </w:r>
      <w:r>
        <w:rPr>
          <w:spacing w:val="1"/>
          <w:sz w:val="26"/>
        </w:rPr>
        <w:t xml:space="preserve"> </w:t>
      </w:r>
      <w:r>
        <w:rPr>
          <w:sz w:val="26"/>
        </w:rPr>
        <w:t>працівника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роботодавця</w:t>
      </w:r>
      <w:r>
        <w:rPr>
          <w:spacing w:val="1"/>
          <w:sz w:val="26"/>
        </w:rPr>
        <w:t xml:space="preserve"> </w:t>
      </w:r>
      <w:r>
        <w:rPr>
          <w:sz w:val="26"/>
        </w:rPr>
        <w:t>(а</w:t>
      </w:r>
      <w:r>
        <w:rPr>
          <w:spacing w:val="1"/>
          <w:sz w:val="26"/>
        </w:rPr>
        <w:t xml:space="preserve"> </w:t>
      </w:r>
      <w:r>
        <w:rPr>
          <w:sz w:val="26"/>
        </w:rPr>
        <w:t>також</w:t>
      </w:r>
      <w:r>
        <w:rPr>
          <w:spacing w:val="1"/>
          <w:sz w:val="26"/>
        </w:rPr>
        <w:t xml:space="preserve"> </w:t>
      </w:r>
      <w:r>
        <w:rPr>
          <w:sz w:val="26"/>
        </w:rPr>
        <w:t>замовника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виконавця)</w:t>
      </w:r>
      <w:r>
        <w:rPr>
          <w:spacing w:val="1"/>
          <w:sz w:val="26"/>
        </w:rPr>
        <w:t xml:space="preserve"> </w:t>
      </w:r>
      <w:r>
        <w:rPr>
          <w:sz w:val="26"/>
        </w:rPr>
        <w:t>перестає</w:t>
      </w:r>
      <w:r>
        <w:rPr>
          <w:spacing w:val="1"/>
          <w:sz w:val="26"/>
        </w:rPr>
        <w:t xml:space="preserve"> </w:t>
      </w:r>
      <w:r>
        <w:rPr>
          <w:sz w:val="26"/>
        </w:rPr>
        <w:t>залежати</w:t>
      </w:r>
      <w:r>
        <w:rPr>
          <w:spacing w:val="1"/>
          <w:sz w:val="26"/>
        </w:rPr>
        <w:t xml:space="preserve"> </w:t>
      </w:r>
      <w:r>
        <w:rPr>
          <w:sz w:val="26"/>
        </w:rPr>
        <w:t>від</w:t>
      </w:r>
      <w:r>
        <w:rPr>
          <w:spacing w:val="1"/>
          <w:sz w:val="26"/>
        </w:rPr>
        <w:t xml:space="preserve"> </w:t>
      </w:r>
      <w:r>
        <w:rPr>
          <w:sz w:val="26"/>
        </w:rPr>
        <w:t>їх</w:t>
      </w:r>
      <w:r>
        <w:rPr>
          <w:spacing w:val="1"/>
          <w:sz w:val="26"/>
        </w:rPr>
        <w:t xml:space="preserve"> </w:t>
      </w:r>
      <w:r>
        <w:rPr>
          <w:sz w:val="26"/>
        </w:rPr>
        <w:t>місця</w:t>
      </w:r>
      <w:r>
        <w:rPr>
          <w:spacing w:val="1"/>
          <w:sz w:val="26"/>
        </w:rPr>
        <w:t xml:space="preserve"> </w:t>
      </w:r>
      <w:r>
        <w:rPr>
          <w:sz w:val="26"/>
        </w:rPr>
        <w:t>розташування;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984"/>
        </w:tabs>
        <w:ind w:right="448" w:firstLine="566"/>
        <w:jc w:val="both"/>
        <w:rPr>
          <w:sz w:val="26"/>
        </w:rPr>
      </w:pPr>
      <w:r>
        <w:rPr>
          <w:sz w:val="26"/>
        </w:rPr>
        <w:t>по-друге, цифрова економіка змінює характерний для індустріальної форми</w:t>
      </w:r>
      <w:r>
        <w:rPr>
          <w:spacing w:val="1"/>
          <w:sz w:val="26"/>
        </w:rPr>
        <w:t xml:space="preserve"> </w:t>
      </w:r>
      <w:r>
        <w:rPr>
          <w:sz w:val="26"/>
        </w:rPr>
        <w:t>виробництва</w:t>
      </w:r>
      <w:r>
        <w:rPr>
          <w:spacing w:val="1"/>
          <w:sz w:val="26"/>
        </w:rPr>
        <w:t xml:space="preserve"> </w:t>
      </w:r>
      <w:r>
        <w:rPr>
          <w:sz w:val="26"/>
        </w:rPr>
        <w:t>жорсткий</w:t>
      </w:r>
      <w:r>
        <w:rPr>
          <w:spacing w:val="1"/>
          <w:sz w:val="26"/>
        </w:rPr>
        <w:t xml:space="preserve"> </w:t>
      </w:r>
      <w:r>
        <w:rPr>
          <w:sz w:val="26"/>
        </w:rPr>
        <w:t>розклад</w:t>
      </w:r>
      <w:r>
        <w:rPr>
          <w:spacing w:val="1"/>
          <w:sz w:val="26"/>
        </w:rPr>
        <w:t xml:space="preserve"> </w:t>
      </w:r>
      <w:r>
        <w:rPr>
          <w:sz w:val="26"/>
        </w:rPr>
        <w:t>робочого</w:t>
      </w:r>
      <w:r>
        <w:rPr>
          <w:spacing w:val="1"/>
          <w:sz w:val="26"/>
        </w:rPr>
        <w:t xml:space="preserve"> </w:t>
      </w:r>
      <w:r>
        <w:rPr>
          <w:sz w:val="26"/>
        </w:rPr>
        <w:t>дня,</w:t>
      </w:r>
      <w:r>
        <w:rPr>
          <w:spacing w:val="1"/>
          <w:sz w:val="26"/>
        </w:rPr>
        <w:t xml:space="preserve"> </w:t>
      </w:r>
      <w:r>
        <w:rPr>
          <w:sz w:val="26"/>
        </w:rPr>
        <w:t>роблячи</w:t>
      </w:r>
      <w:r>
        <w:rPr>
          <w:spacing w:val="1"/>
          <w:sz w:val="26"/>
        </w:rPr>
        <w:t xml:space="preserve"> </w:t>
      </w:r>
      <w:r>
        <w:rPr>
          <w:sz w:val="26"/>
        </w:rPr>
        <w:t>гнучким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використання</w:t>
      </w:r>
      <w:r>
        <w:rPr>
          <w:spacing w:val="1"/>
          <w:sz w:val="26"/>
        </w:rPr>
        <w:t xml:space="preserve"> </w:t>
      </w:r>
      <w:r>
        <w:rPr>
          <w:sz w:val="26"/>
        </w:rPr>
        <w:t>людського капіталу</w:t>
      </w:r>
      <w:r>
        <w:rPr>
          <w:spacing w:val="2"/>
          <w:sz w:val="26"/>
        </w:rPr>
        <w:t xml:space="preserve"> </w:t>
      </w:r>
      <w:r>
        <w:rPr>
          <w:sz w:val="26"/>
        </w:rPr>
        <w:t>працівника;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66"/>
        </w:tabs>
        <w:ind w:right="451" w:firstLine="566"/>
        <w:jc w:val="both"/>
        <w:rPr>
          <w:sz w:val="26"/>
        </w:rPr>
      </w:pPr>
      <w:r>
        <w:rPr>
          <w:sz w:val="26"/>
        </w:rPr>
        <w:t>по-третє,</w:t>
      </w:r>
      <w:r>
        <w:rPr>
          <w:spacing w:val="1"/>
          <w:sz w:val="26"/>
        </w:rPr>
        <w:t xml:space="preserve"> </w:t>
      </w:r>
      <w:r>
        <w:rPr>
          <w:sz w:val="26"/>
        </w:rPr>
        <w:t>відбувається</w:t>
      </w:r>
      <w:r>
        <w:rPr>
          <w:spacing w:val="1"/>
          <w:sz w:val="26"/>
        </w:rPr>
        <w:t xml:space="preserve"> </w:t>
      </w:r>
      <w:r>
        <w:rPr>
          <w:sz w:val="26"/>
        </w:rPr>
        <w:t>зменшення</w:t>
      </w:r>
      <w:r>
        <w:rPr>
          <w:spacing w:val="1"/>
          <w:sz w:val="26"/>
        </w:rPr>
        <w:t xml:space="preserve"> </w:t>
      </w:r>
      <w:r>
        <w:rPr>
          <w:sz w:val="26"/>
        </w:rPr>
        <w:t>ролі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географічного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розташування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як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фактору індивідуального попиту і пропозиції на</w:t>
      </w:r>
      <w:r>
        <w:rPr>
          <w:spacing w:val="1"/>
          <w:sz w:val="26"/>
        </w:rPr>
        <w:t xml:space="preserve"> </w:t>
      </w:r>
      <w:r>
        <w:rPr>
          <w:sz w:val="26"/>
        </w:rPr>
        <w:t>ринку</w:t>
      </w:r>
      <w:r>
        <w:rPr>
          <w:spacing w:val="1"/>
          <w:sz w:val="26"/>
        </w:rPr>
        <w:t xml:space="preserve"> </w:t>
      </w:r>
      <w:r>
        <w:rPr>
          <w:sz w:val="26"/>
        </w:rPr>
        <w:t>праці.</w:t>
      </w:r>
    </w:p>
    <w:p w:rsidR="006D0075" w:rsidRDefault="00FF05F5">
      <w:pPr>
        <w:pStyle w:val="a3"/>
        <w:ind w:right="448"/>
      </w:pPr>
      <w:r>
        <w:t>ДЕЯКІ</w:t>
      </w:r>
      <w:r>
        <w:rPr>
          <w:spacing w:val="1"/>
        </w:rPr>
        <w:t xml:space="preserve"> </w:t>
      </w:r>
      <w:r>
        <w:t>ГОЛОВНІ</w:t>
      </w:r>
      <w:r>
        <w:rPr>
          <w:spacing w:val="1"/>
        </w:rPr>
        <w:t xml:space="preserve"> </w:t>
      </w:r>
      <w:r>
        <w:t>ВИКЛИКИ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ЗАГРОЗИ,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ЦИФРОВІЗАЦІЄЮ</w:t>
      </w:r>
    </w:p>
    <w:p w:rsidR="006D0075" w:rsidRDefault="00FF05F5">
      <w:pPr>
        <w:pStyle w:val="61"/>
        <w:spacing w:before="2"/>
      </w:pPr>
      <w:r>
        <w:t>Макроекономічні</w:t>
      </w:r>
      <w:r>
        <w:rPr>
          <w:spacing w:val="-6"/>
        </w:rPr>
        <w:t xml:space="preserve"> </w:t>
      </w:r>
      <w:r>
        <w:t>загрози</w:t>
      </w:r>
      <w:r>
        <w:rPr>
          <w:spacing w:val="-6"/>
        </w:rPr>
        <w:t xml:space="preserve"> </w:t>
      </w:r>
      <w:r>
        <w:t>цифровізації.</w:t>
      </w:r>
    </w:p>
    <w:p w:rsidR="006D0075" w:rsidRDefault="00FF05F5">
      <w:pPr>
        <w:pStyle w:val="a3"/>
        <w:ind w:right="446"/>
      </w:pPr>
      <w:r>
        <w:t>Повільне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продуктивності</w:t>
      </w:r>
      <w:r>
        <w:rPr>
          <w:spacing w:val="1"/>
        </w:rPr>
        <w:t xml:space="preserve"> </w:t>
      </w:r>
      <w:r>
        <w:t>загрожуватиме</w:t>
      </w:r>
      <w:r>
        <w:rPr>
          <w:spacing w:val="1"/>
        </w:rPr>
        <w:t xml:space="preserve"> </w:t>
      </w:r>
      <w:r>
        <w:t>прогресу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глобального рівня життя, життєздатності систем соціального захисту та здатності</w:t>
      </w:r>
      <w:r>
        <w:rPr>
          <w:spacing w:val="1"/>
        </w:rPr>
        <w:t xml:space="preserve"> </w:t>
      </w:r>
      <w:r>
        <w:t>економічної політики реагувати на майбутні шоки. Хоча, з точки зору експертів</w:t>
      </w:r>
      <w:r>
        <w:rPr>
          <w:spacing w:val="1"/>
        </w:rPr>
        <w:t xml:space="preserve"> </w:t>
      </w:r>
      <w:r>
        <w:t>Світового банку, песимізм стосовно глобальних перспектив відчувається не через</w:t>
      </w:r>
      <w:r>
        <w:rPr>
          <w:spacing w:val="1"/>
        </w:rPr>
        <w:t xml:space="preserve"> </w:t>
      </w:r>
      <w:r>
        <w:t>розвиток</w:t>
      </w:r>
      <w:r>
        <w:rPr>
          <w:spacing w:val="24"/>
        </w:rPr>
        <w:t xml:space="preserve"> </w:t>
      </w:r>
      <w:r>
        <w:t>цифрових</w:t>
      </w:r>
      <w:r>
        <w:rPr>
          <w:spacing w:val="26"/>
        </w:rPr>
        <w:t xml:space="preserve"> </w:t>
      </w:r>
      <w:r>
        <w:t>технологій,</w:t>
      </w:r>
      <w:r>
        <w:rPr>
          <w:spacing w:val="27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всупереч</w:t>
      </w:r>
      <w:r>
        <w:rPr>
          <w:spacing w:val="25"/>
        </w:rPr>
        <w:t xml:space="preserve"> </w:t>
      </w:r>
      <w:r>
        <w:t>йому.</w:t>
      </w:r>
      <w:r>
        <w:rPr>
          <w:spacing w:val="27"/>
        </w:rPr>
        <w:t xml:space="preserve"> </w:t>
      </w:r>
      <w:r>
        <w:t>Так,</w:t>
      </w:r>
      <w:r>
        <w:rPr>
          <w:spacing w:val="28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світі</w:t>
      </w:r>
      <w:r>
        <w:rPr>
          <w:spacing w:val="26"/>
        </w:rPr>
        <w:t xml:space="preserve"> </w:t>
      </w:r>
      <w:r>
        <w:t>спостерігається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53" w:firstLine="0"/>
      </w:pPr>
      <w:r>
        <w:t>тенденція зниження глобальної продуктивності, збільшення глобальної нерівності</w:t>
      </w:r>
      <w:r>
        <w:rPr>
          <w:spacing w:val="1"/>
        </w:rPr>
        <w:t xml:space="preserve"> </w:t>
      </w:r>
      <w:r>
        <w:t>та криза глобального</w:t>
      </w:r>
      <w:r>
        <w:rPr>
          <w:spacing w:val="-1"/>
        </w:rPr>
        <w:t xml:space="preserve"> </w:t>
      </w:r>
      <w:r>
        <w:t>управління.</w:t>
      </w:r>
      <w:r>
        <w:rPr>
          <w:spacing w:val="2"/>
        </w:rPr>
        <w:t xml:space="preserve"> </w:t>
      </w:r>
      <w:r>
        <w:t>Серед</w:t>
      </w:r>
      <w:r>
        <w:rPr>
          <w:spacing w:val="-3"/>
        </w:rPr>
        <w:t xml:space="preserve"> </w:t>
      </w:r>
      <w:r>
        <w:t>основних</w:t>
      </w:r>
      <w:r>
        <w:rPr>
          <w:spacing w:val="-1"/>
        </w:rPr>
        <w:t xml:space="preserve"> </w:t>
      </w:r>
      <w:r>
        <w:t>причин спаду</w:t>
      </w:r>
      <w:r>
        <w:rPr>
          <w:spacing w:val="-1"/>
        </w:rPr>
        <w:t xml:space="preserve"> </w:t>
      </w:r>
      <w:r>
        <w:t>називають: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52"/>
        </w:tabs>
        <w:spacing w:before="2"/>
        <w:ind w:right="443" w:firstLine="566"/>
        <w:jc w:val="both"/>
        <w:rPr>
          <w:sz w:val="26"/>
        </w:rPr>
      </w:pPr>
      <w:r>
        <w:rPr>
          <w:sz w:val="26"/>
        </w:rPr>
        <w:t>невідповідність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недостатність</w:t>
      </w:r>
      <w:r>
        <w:rPr>
          <w:spacing w:val="1"/>
          <w:sz w:val="26"/>
        </w:rPr>
        <w:t xml:space="preserve"> </w:t>
      </w:r>
      <w:r>
        <w:rPr>
          <w:sz w:val="26"/>
        </w:rPr>
        <w:t>навичок.</w:t>
      </w:r>
      <w:r>
        <w:rPr>
          <w:spacing w:val="1"/>
          <w:sz w:val="26"/>
        </w:rPr>
        <w:t xml:space="preserve"> </w:t>
      </w:r>
      <w:r>
        <w:rPr>
          <w:sz w:val="26"/>
        </w:rPr>
        <w:t>Зниження</w:t>
      </w:r>
      <w:r>
        <w:rPr>
          <w:spacing w:val="1"/>
          <w:sz w:val="26"/>
        </w:rPr>
        <w:t xml:space="preserve"> </w:t>
      </w:r>
      <w:r>
        <w:rPr>
          <w:sz w:val="26"/>
        </w:rPr>
        <w:t>рівня</w:t>
      </w:r>
      <w:r>
        <w:rPr>
          <w:spacing w:val="1"/>
          <w:sz w:val="26"/>
        </w:rPr>
        <w:t xml:space="preserve"> </w:t>
      </w:r>
      <w:r>
        <w:rPr>
          <w:sz w:val="26"/>
        </w:rPr>
        <w:t>освіти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значно</w:t>
      </w:r>
      <w:r>
        <w:rPr>
          <w:spacing w:val="1"/>
          <w:sz w:val="26"/>
        </w:rPr>
        <w:t xml:space="preserve"> </w:t>
      </w:r>
      <w:r>
        <w:rPr>
          <w:sz w:val="26"/>
        </w:rPr>
        <w:t>уповільнило</w:t>
      </w:r>
      <w:r>
        <w:rPr>
          <w:spacing w:val="1"/>
          <w:sz w:val="26"/>
        </w:rPr>
        <w:t xml:space="preserve"> </w:t>
      </w:r>
      <w:r>
        <w:rPr>
          <w:sz w:val="26"/>
        </w:rPr>
        <w:t>зростання</w:t>
      </w:r>
      <w:r>
        <w:rPr>
          <w:spacing w:val="1"/>
          <w:sz w:val="26"/>
        </w:rPr>
        <w:t xml:space="preserve"> </w:t>
      </w:r>
      <w:r>
        <w:rPr>
          <w:sz w:val="26"/>
        </w:rPr>
        <w:t>сукупної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продуктивності</w:t>
      </w:r>
      <w:r>
        <w:rPr>
          <w:spacing w:val="1"/>
          <w:sz w:val="26"/>
        </w:rPr>
        <w:t xml:space="preserve"> </w:t>
      </w:r>
      <w:r>
        <w:rPr>
          <w:sz w:val="26"/>
        </w:rPr>
        <w:t>праці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останні</w:t>
      </w:r>
      <w:r>
        <w:rPr>
          <w:spacing w:val="1"/>
          <w:sz w:val="26"/>
        </w:rPr>
        <w:t xml:space="preserve"> </w:t>
      </w:r>
      <w:r>
        <w:rPr>
          <w:sz w:val="26"/>
        </w:rPr>
        <w:t>десятиліття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приблизно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0,3</w:t>
      </w:r>
      <w:r>
        <w:rPr>
          <w:spacing w:val="-3"/>
          <w:sz w:val="26"/>
        </w:rPr>
        <w:t xml:space="preserve"> </w:t>
      </w:r>
      <w:r>
        <w:rPr>
          <w:sz w:val="26"/>
        </w:rPr>
        <w:t>в.п.,</w:t>
      </w:r>
      <w:r>
        <w:rPr>
          <w:spacing w:val="-6"/>
          <w:sz w:val="26"/>
        </w:rPr>
        <w:t xml:space="preserve"> </w:t>
      </w:r>
      <w:r>
        <w:rPr>
          <w:sz w:val="26"/>
        </w:rPr>
        <w:t>порівняно</w:t>
      </w:r>
      <w:r>
        <w:rPr>
          <w:spacing w:val="-7"/>
          <w:sz w:val="26"/>
        </w:rPr>
        <w:t xml:space="preserve"> </w:t>
      </w:r>
      <w:r>
        <w:rPr>
          <w:sz w:val="26"/>
        </w:rPr>
        <w:t>із</w:t>
      </w:r>
      <w:r>
        <w:rPr>
          <w:spacing w:val="-4"/>
          <w:sz w:val="26"/>
        </w:rPr>
        <w:t xml:space="preserve"> </w:t>
      </w:r>
      <w:r>
        <w:rPr>
          <w:sz w:val="26"/>
        </w:rPr>
        <w:t>зростанням</w:t>
      </w:r>
      <w:r>
        <w:rPr>
          <w:spacing w:val="3"/>
          <w:sz w:val="26"/>
        </w:rPr>
        <w:t xml:space="preserve"> </w:t>
      </w:r>
      <w:r>
        <w:rPr>
          <w:sz w:val="26"/>
        </w:rPr>
        <w:t>продуктивності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початку</w:t>
      </w:r>
      <w:r>
        <w:rPr>
          <w:spacing w:val="-3"/>
          <w:sz w:val="26"/>
        </w:rPr>
        <w:t xml:space="preserve"> </w:t>
      </w:r>
      <w:r>
        <w:rPr>
          <w:sz w:val="26"/>
        </w:rPr>
        <w:t>століття;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28"/>
        </w:tabs>
        <w:spacing w:line="242" w:lineRule="auto"/>
        <w:ind w:right="449" w:firstLine="566"/>
        <w:jc w:val="both"/>
        <w:rPr>
          <w:sz w:val="26"/>
        </w:rPr>
      </w:pPr>
      <w:r>
        <w:rPr>
          <w:sz w:val="26"/>
        </w:rPr>
        <w:t>зниження</w:t>
      </w:r>
      <w:r>
        <w:rPr>
          <w:spacing w:val="1"/>
          <w:sz w:val="26"/>
        </w:rPr>
        <w:t xml:space="preserve"> </w:t>
      </w:r>
      <w:r>
        <w:rPr>
          <w:sz w:val="26"/>
        </w:rPr>
        <w:t>обсягів</w:t>
      </w:r>
      <w:r>
        <w:rPr>
          <w:spacing w:val="1"/>
          <w:sz w:val="26"/>
        </w:rPr>
        <w:t xml:space="preserve"> </w:t>
      </w:r>
      <w:r>
        <w:rPr>
          <w:sz w:val="26"/>
        </w:rPr>
        <w:t>витрат</w:t>
      </w:r>
      <w:r>
        <w:rPr>
          <w:spacing w:val="1"/>
          <w:sz w:val="26"/>
        </w:rPr>
        <w:t xml:space="preserve"> </w:t>
      </w:r>
      <w:r>
        <w:rPr>
          <w:sz w:val="26"/>
        </w:rPr>
        <w:t>на науку та інновації,</w:t>
      </w:r>
      <w:r>
        <w:rPr>
          <w:spacing w:val="1"/>
          <w:sz w:val="26"/>
        </w:rPr>
        <w:t xml:space="preserve"> </w:t>
      </w:r>
      <w:r>
        <w:rPr>
          <w:sz w:val="26"/>
        </w:rPr>
        <w:t>особливо</w:t>
      </w:r>
      <w:r>
        <w:rPr>
          <w:spacing w:val="1"/>
          <w:sz w:val="26"/>
        </w:rPr>
        <w:t xml:space="preserve"> </w:t>
      </w:r>
      <w:r>
        <w:rPr>
          <w:sz w:val="26"/>
        </w:rPr>
        <w:t>бізнес-сектору;</w:t>
      </w:r>
      <w:r>
        <w:rPr>
          <w:spacing w:val="1"/>
          <w:sz w:val="26"/>
        </w:rPr>
        <w:t xml:space="preserve"> </w:t>
      </w:r>
      <w:r>
        <w:rPr>
          <w:sz w:val="26"/>
        </w:rPr>
        <w:t>стримування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(зниження)</w:t>
      </w:r>
      <w:r>
        <w:rPr>
          <w:spacing w:val="1"/>
          <w:sz w:val="26"/>
        </w:rPr>
        <w:t xml:space="preserve"> </w:t>
      </w:r>
      <w:r>
        <w:rPr>
          <w:sz w:val="26"/>
        </w:rPr>
        <w:t>інвестицій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нематеріальні</w:t>
      </w:r>
      <w:r>
        <w:rPr>
          <w:spacing w:val="2"/>
          <w:sz w:val="26"/>
        </w:rPr>
        <w:t xml:space="preserve"> </w:t>
      </w:r>
      <w:r>
        <w:rPr>
          <w:sz w:val="26"/>
        </w:rPr>
        <w:t>активи;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989"/>
        </w:tabs>
        <w:ind w:right="447" w:firstLine="566"/>
        <w:jc w:val="both"/>
        <w:rPr>
          <w:sz w:val="26"/>
        </w:rPr>
      </w:pPr>
      <w:r>
        <w:rPr>
          <w:sz w:val="26"/>
        </w:rPr>
        <w:t>демографічні фактори, такі як старіння населення. Навички працівників, як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правило,</w:t>
      </w:r>
      <w:r>
        <w:rPr>
          <w:spacing w:val="1"/>
          <w:sz w:val="26"/>
        </w:rPr>
        <w:t xml:space="preserve"> </w:t>
      </w:r>
      <w:r>
        <w:rPr>
          <w:sz w:val="26"/>
        </w:rPr>
        <w:t>збільшуються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певного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віку,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потім</w:t>
      </w:r>
      <w:r>
        <w:rPr>
          <w:spacing w:val="1"/>
          <w:sz w:val="26"/>
        </w:rPr>
        <w:t xml:space="preserve"> </w:t>
      </w:r>
      <w:r>
        <w:rPr>
          <w:sz w:val="26"/>
        </w:rPr>
        <w:t>починають</w:t>
      </w:r>
      <w:r>
        <w:rPr>
          <w:spacing w:val="1"/>
          <w:sz w:val="26"/>
        </w:rPr>
        <w:t xml:space="preserve"> </w:t>
      </w:r>
      <w:r>
        <w:rPr>
          <w:sz w:val="26"/>
        </w:rPr>
        <w:t>знижуватися</w:t>
      </w:r>
      <w:r>
        <w:rPr>
          <w:spacing w:val="65"/>
          <w:sz w:val="26"/>
        </w:rPr>
        <w:t xml:space="preserve"> </w:t>
      </w:r>
      <w:r>
        <w:rPr>
          <w:sz w:val="26"/>
        </w:rPr>
        <w:t>із</w:t>
      </w:r>
      <w:r>
        <w:rPr>
          <w:spacing w:val="1"/>
          <w:sz w:val="26"/>
        </w:rPr>
        <w:t xml:space="preserve"> </w:t>
      </w:r>
      <w:r>
        <w:rPr>
          <w:sz w:val="26"/>
        </w:rPr>
        <w:t>супутнім</w:t>
      </w:r>
      <w:r>
        <w:rPr>
          <w:spacing w:val="1"/>
          <w:sz w:val="26"/>
        </w:rPr>
        <w:t xml:space="preserve"> </w:t>
      </w:r>
      <w:r>
        <w:rPr>
          <w:sz w:val="26"/>
        </w:rPr>
        <w:t>ефектом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інновації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продуктивність.</w:t>
      </w:r>
      <w:r>
        <w:rPr>
          <w:spacing w:val="1"/>
          <w:sz w:val="26"/>
        </w:rPr>
        <w:t xml:space="preserve"> </w:t>
      </w:r>
      <w:r>
        <w:rPr>
          <w:sz w:val="26"/>
        </w:rPr>
        <w:t>Аналіз</w:t>
      </w:r>
      <w:r>
        <w:rPr>
          <w:spacing w:val="1"/>
          <w:sz w:val="26"/>
        </w:rPr>
        <w:t xml:space="preserve"> </w:t>
      </w:r>
      <w:r>
        <w:rPr>
          <w:sz w:val="26"/>
        </w:rPr>
        <w:t>взаємозв’язку</w:t>
      </w:r>
      <w:r>
        <w:rPr>
          <w:spacing w:val="65"/>
          <w:sz w:val="26"/>
        </w:rPr>
        <w:t xml:space="preserve"> </w:t>
      </w:r>
      <w:r>
        <w:rPr>
          <w:sz w:val="26"/>
        </w:rPr>
        <w:t>між</w:t>
      </w:r>
      <w:r>
        <w:rPr>
          <w:spacing w:val="1"/>
          <w:sz w:val="26"/>
        </w:rPr>
        <w:t xml:space="preserve"> </w:t>
      </w:r>
      <w:r>
        <w:rPr>
          <w:sz w:val="26"/>
        </w:rPr>
        <w:t>віковою структурою робочої сили та сукупною факторною продуктивністю (СПФ)</w:t>
      </w:r>
      <w:r>
        <w:rPr>
          <w:spacing w:val="1"/>
          <w:sz w:val="26"/>
        </w:rPr>
        <w:t xml:space="preserve"> </w:t>
      </w:r>
      <w:r>
        <w:rPr>
          <w:sz w:val="26"/>
        </w:rPr>
        <w:t>свідчить про те, що швидке старіння протягом 2000-х років, можливо, призвело до</w:t>
      </w:r>
      <w:r>
        <w:rPr>
          <w:spacing w:val="1"/>
          <w:sz w:val="26"/>
        </w:rPr>
        <w:t xml:space="preserve"> </w:t>
      </w:r>
      <w:r>
        <w:rPr>
          <w:sz w:val="26"/>
        </w:rPr>
        <w:t>зниження загального зростання сукупної СФП у розвинутих економіках більш ніж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0,2</w:t>
      </w:r>
      <w:r>
        <w:rPr>
          <w:spacing w:val="-3"/>
          <w:sz w:val="26"/>
        </w:rPr>
        <w:t xml:space="preserve"> </w:t>
      </w:r>
      <w:r>
        <w:rPr>
          <w:sz w:val="26"/>
        </w:rPr>
        <w:t>в.п.</w:t>
      </w:r>
      <w:r>
        <w:rPr>
          <w:spacing w:val="3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рік у</w:t>
      </w:r>
      <w:r>
        <w:rPr>
          <w:spacing w:val="-4"/>
          <w:sz w:val="26"/>
        </w:rPr>
        <w:t xml:space="preserve"> </w:t>
      </w:r>
      <w:r>
        <w:rPr>
          <w:sz w:val="26"/>
        </w:rPr>
        <w:t>середньому</w:t>
      </w:r>
      <w:r>
        <w:rPr>
          <w:spacing w:val="1"/>
          <w:sz w:val="26"/>
        </w:rPr>
        <w:t xml:space="preserve"> </w:t>
      </w:r>
      <w:r>
        <w:rPr>
          <w:sz w:val="26"/>
        </w:rPr>
        <w:t>відносно 1990-х</w:t>
      </w:r>
      <w:r>
        <w:rPr>
          <w:spacing w:val="1"/>
          <w:sz w:val="26"/>
        </w:rPr>
        <w:t xml:space="preserve"> </w:t>
      </w:r>
      <w:r>
        <w:rPr>
          <w:sz w:val="26"/>
        </w:rPr>
        <w:t>років;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13"/>
        </w:tabs>
        <w:ind w:right="455" w:firstLine="566"/>
        <w:jc w:val="both"/>
        <w:rPr>
          <w:sz w:val="26"/>
        </w:rPr>
      </w:pPr>
      <w:r>
        <w:rPr>
          <w:sz w:val="26"/>
        </w:rPr>
        <w:t>жорсткі умови та обмежений доступ до кредитування підприємств, у т.ч.</w:t>
      </w:r>
      <w:r>
        <w:rPr>
          <w:spacing w:val="1"/>
          <w:sz w:val="26"/>
        </w:rPr>
        <w:t xml:space="preserve"> </w:t>
      </w:r>
      <w:r>
        <w:rPr>
          <w:sz w:val="26"/>
        </w:rPr>
        <w:t>інноваційних;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71"/>
        </w:tabs>
        <w:ind w:right="449" w:firstLine="566"/>
        <w:jc w:val="both"/>
        <w:rPr>
          <w:sz w:val="26"/>
        </w:rPr>
      </w:pPr>
      <w:r>
        <w:rPr>
          <w:sz w:val="26"/>
        </w:rPr>
        <w:t>зниження</w:t>
      </w:r>
      <w:r>
        <w:rPr>
          <w:spacing w:val="1"/>
          <w:sz w:val="26"/>
        </w:rPr>
        <w:t xml:space="preserve"> </w:t>
      </w:r>
      <w:r>
        <w:rPr>
          <w:sz w:val="26"/>
        </w:rPr>
        <w:t>кількості</w:t>
      </w:r>
      <w:r>
        <w:rPr>
          <w:spacing w:val="1"/>
          <w:sz w:val="26"/>
        </w:rPr>
        <w:t xml:space="preserve"> </w:t>
      </w:r>
      <w:r>
        <w:rPr>
          <w:sz w:val="26"/>
        </w:rPr>
        <w:t>зареєстрованих</w:t>
      </w:r>
      <w:r>
        <w:rPr>
          <w:spacing w:val="1"/>
          <w:sz w:val="26"/>
        </w:rPr>
        <w:t xml:space="preserve"> </w:t>
      </w:r>
      <w:r>
        <w:rPr>
          <w:sz w:val="26"/>
        </w:rPr>
        <w:t>нових</w:t>
      </w:r>
      <w:r>
        <w:rPr>
          <w:spacing w:val="1"/>
          <w:sz w:val="26"/>
        </w:rPr>
        <w:t xml:space="preserve"> </w:t>
      </w:r>
      <w:r>
        <w:rPr>
          <w:sz w:val="26"/>
        </w:rPr>
        <w:t>патентів</w:t>
      </w:r>
      <w:r>
        <w:rPr>
          <w:spacing w:val="1"/>
          <w:sz w:val="26"/>
        </w:rPr>
        <w:t xml:space="preserve"> </w:t>
      </w:r>
      <w:r>
        <w:rPr>
          <w:sz w:val="26"/>
        </w:rPr>
        <w:t>(у</w:t>
      </w:r>
      <w:r>
        <w:rPr>
          <w:spacing w:val="1"/>
          <w:sz w:val="26"/>
        </w:rPr>
        <w:t xml:space="preserve"> </w:t>
      </w:r>
      <w:r>
        <w:rPr>
          <w:sz w:val="26"/>
        </w:rPr>
        <w:t>т.ч.</w:t>
      </w:r>
      <w:r>
        <w:rPr>
          <w:spacing w:val="1"/>
          <w:sz w:val="26"/>
        </w:rPr>
        <w:t xml:space="preserve"> </w:t>
      </w:r>
      <w:r>
        <w:rPr>
          <w:sz w:val="26"/>
        </w:rPr>
        <w:t>тріадних,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дослідженні</w:t>
      </w:r>
      <w:r>
        <w:rPr>
          <w:spacing w:val="1"/>
          <w:sz w:val="26"/>
        </w:rPr>
        <w:t xml:space="preserve"> </w:t>
      </w:r>
      <w:r>
        <w:rPr>
          <w:sz w:val="26"/>
        </w:rPr>
        <w:t>ОЕСР).</w:t>
      </w:r>
      <w:r>
        <w:rPr>
          <w:spacing w:val="1"/>
          <w:sz w:val="26"/>
        </w:rPr>
        <w:t xml:space="preserve"> </w:t>
      </w:r>
      <w:r>
        <w:rPr>
          <w:sz w:val="26"/>
        </w:rPr>
        <w:t>Зростання</w:t>
      </w:r>
      <w:r>
        <w:rPr>
          <w:spacing w:val="1"/>
          <w:sz w:val="26"/>
        </w:rPr>
        <w:t xml:space="preserve"> </w:t>
      </w:r>
      <w:r>
        <w:rPr>
          <w:sz w:val="26"/>
        </w:rPr>
        <w:t>патентної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активності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інтернаціоналізація</w:t>
      </w:r>
      <w:r>
        <w:rPr>
          <w:spacing w:val="1"/>
          <w:sz w:val="26"/>
        </w:rPr>
        <w:t xml:space="preserve"> </w:t>
      </w:r>
      <w:r>
        <w:rPr>
          <w:sz w:val="26"/>
        </w:rPr>
        <w:t>патентної діяльності стимулює зростання обсягів виробництва високотехнологічної</w:t>
      </w:r>
      <w:r>
        <w:rPr>
          <w:spacing w:val="-62"/>
          <w:sz w:val="26"/>
        </w:rPr>
        <w:t xml:space="preserve"> </w:t>
      </w:r>
      <w:r>
        <w:rPr>
          <w:sz w:val="26"/>
        </w:rPr>
        <w:t>продукції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валової</w:t>
      </w:r>
      <w:r>
        <w:rPr>
          <w:spacing w:val="1"/>
          <w:sz w:val="26"/>
        </w:rPr>
        <w:t xml:space="preserve"> </w:t>
      </w:r>
      <w:r>
        <w:rPr>
          <w:sz w:val="26"/>
        </w:rPr>
        <w:t>доданої</w:t>
      </w:r>
      <w:r>
        <w:rPr>
          <w:spacing w:val="1"/>
          <w:sz w:val="26"/>
        </w:rPr>
        <w:t xml:space="preserve"> </w:t>
      </w:r>
      <w:r>
        <w:rPr>
          <w:sz w:val="26"/>
        </w:rPr>
        <w:t>вартості,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першу</w:t>
      </w:r>
      <w:r>
        <w:rPr>
          <w:spacing w:val="1"/>
          <w:sz w:val="26"/>
        </w:rPr>
        <w:t xml:space="preserve"> </w:t>
      </w:r>
      <w:r>
        <w:rPr>
          <w:sz w:val="26"/>
        </w:rPr>
        <w:t>чергу</w:t>
      </w:r>
      <w:r>
        <w:rPr>
          <w:spacing w:val="65"/>
          <w:sz w:val="26"/>
        </w:rPr>
        <w:t xml:space="preserve"> </w:t>
      </w:r>
      <w:r>
        <w:rPr>
          <w:sz w:val="26"/>
        </w:rPr>
        <w:t>високотехнологічного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сектору.</w:t>
      </w:r>
      <w:r>
        <w:rPr>
          <w:spacing w:val="1"/>
          <w:sz w:val="26"/>
        </w:rPr>
        <w:t xml:space="preserve"> </w:t>
      </w:r>
      <w:r>
        <w:rPr>
          <w:sz w:val="26"/>
        </w:rPr>
        <w:t>У сфері</w:t>
      </w:r>
      <w:r>
        <w:rPr>
          <w:spacing w:val="1"/>
          <w:sz w:val="26"/>
        </w:rPr>
        <w:t xml:space="preserve"> </w:t>
      </w:r>
      <w:r>
        <w:rPr>
          <w:sz w:val="26"/>
        </w:rPr>
        <w:t>ІКТ</w:t>
      </w:r>
      <w:r>
        <w:rPr>
          <w:spacing w:val="1"/>
          <w:sz w:val="26"/>
        </w:rPr>
        <w:t xml:space="preserve"> </w:t>
      </w:r>
      <w:r>
        <w:rPr>
          <w:sz w:val="26"/>
        </w:rPr>
        <w:t>спостерігається</w:t>
      </w:r>
      <w:r>
        <w:rPr>
          <w:spacing w:val="1"/>
          <w:sz w:val="26"/>
        </w:rPr>
        <w:t xml:space="preserve"> </w:t>
      </w:r>
      <w:r>
        <w:rPr>
          <w:sz w:val="26"/>
        </w:rPr>
        <w:t>зниження</w:t>
      </w:r>
      <w:r>
        <w:rPr>
          <w:spacing w:val="1"/>
          <w:sz w:val="26"/>
        </w:rPr>
        <w:t xml:space="preserve"> </w:t>
      </w:r>
      <w:r>
        <w:rPr>
          <w:sz w:val="26"/>
        </w:rPr>
        <w:t>кількості</w:t>
      </w:r>
      <w:r>
        <w:rPr>
          <w:spacing w:val="1"/>
          <w:sz w:val="26"/>
        </w:rPr>
        <w:t xml:space="preserve"> </w:t>
      </w:r>
      <w:r>
        <w:rPr>
          <w:sz w:val="26"/>
        </w:rPr>
        <w:t>патентів,</w:t>
      </w:r>
      <w:r>
        <w:rPr>
          <w:spacing w:val="1"/>
          <w:sz w:val="26"/>
        </w:rPr>
        <w:t xml:space="preserve"> </w:t>
      </w:r>
      <w:r>
        <w:rPr>
          <w:sz w:val="26"/>
        </w:rPr>
        <w:t>які щорічно</w:t>
      </w:r>
      <w:r>
        <w:rPr>
          <w:spacing w:val="1"/>
          <w:sz w:val="26"/>
        </w:rPr>
        <w:t xml:space="preserve"> </w:t>
      </w:r>
      <w:r>
        <w:rPr>
          <w:sz w:val="26"/>
        </w:rPr>
        <w:t>видаються.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Причини цього</w:t>
      </w:r>
      <w:r>
        <w:rPr>
          <w:spacing w:val="-6"/>
          <w:sz w:val="26"/>
        </w:rPr>
        <w:t xml:space="preserve"> </w:t>
      </w:r>
      <w:r>
        <w:rPr>
          <w:sz w:val="26"/>
        </w:rPr>
        <w:t>також</w:t>
      </w:r>
      <w:r>
        <w:rPr>
          <w:spacing w:val="-2"/>
          <w:sz w:val="26"/>
        </w:rPr>
        <w:t xml:space="preserve"> </w:t>
      </w:r>
      <w:r>
        <w:rPr>
          <w:sz w:val="26"/>
        </w:rPr>
        <w:t>пов’язані</w:t>
      </w:r>
      <w:r>
        <w:rPr>
          <w:spacing w:val="-3"/>
          <w:sz w:val="26"/>
        </w:rPr>
        <w:t xml:space="preserve"> </w:t>
      </w:r>
      <w:r>
        <w:rPr>
          <w:sz w:val="26"/>
        </w:rPr>
        <w:t>з</w:t>
      </w:r>
      <w:r>
        <w:rPr>
          <w:spacing w:val="-2"/>
          <w:sz w:val="26"/>
        </w:rPr>
        <w:t xml:space="preserve"> </w:t>
      </w:r>
      <w:r>
        <w:rPr>
          <w:sz w:val="26"/>
        </w:rPr>
        <w:t>розвитком</w:t>
      </w:r>
      <w:r>
        <w:rPr>
          <w:spacing w:val="-1"/>
          <w:sz w:val="26"/>
        </w:rPr>
        <w:t xml:space="preserve"> </w:t>
      </w:r>
      <w:r>
        <w:rPr>
          <w:sz w:val="26"/>
        </w:rPr>
        <w:t>цифрової</w:t>
      </w:r>
      <w:r>
        <w:rPr>
          <w:spacing w:val="-1"/>
          <w:sz w:val="26"/>
        </w:rPr>
        <w:t xml:space="preserve"> </w:t>
      </w:r>
      <w:r>
        <w:rPr>
          <w:sz w:val="26"/>
        </w:rPr>
        <w:t>економіки: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71"/>
        </w:tabs>
        <w:spacing w:line="242" w:lineRule="auto"/>
        <w:ind w:right="445" w:firstLine="566"/>
        <w:jc w:val="both"/>
        <w:rPr>
          <w:sz w:val="26"/>
        </w:rPr>
      </w:pPr>
      <w:r>
        <w:rPr>
          <w:sz w:val="26"/>
        </w:rPr>
        <w:t>інновації в ІКТ стають “інноваціями ефективності”, тобто мають на увазі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скорочення</w:t>
      </w:r>
      <w:r>
        <w:rPr>
          <w:spacing w:val="1"/>
          <w:sz w:val="26"/>
        </w:rPr>
        <w:t xml:space="preserve"> </w:t>
      </w:r>
      <w:r>
        <w:rPr>
          <w:sz w:val="26"/>
        </w:rPr>
        <w:t>робочих</w:t>
      </w:r>
      <w:r>
        <w:rPr>
          <w:spacing w:val="2"/>
          <w:sz w:val="26"/>
        </w:rPr>
        <w:t xml:space="preserve"> </w:t>
      </w:r>
      <w:r>
        <w:rPr>
          <w:sz w:val="26"/>
        </w:rPr>
        <w:t>місць</w:t>
      </w:r>
      <w:r>
        <w:rPr>
          <w:spacing w:val="3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прискорення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процесів;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52"/>
        </w:tabs>
        <w:ind w:right="448" w:firstLine="566"/>
        <w:jc w:val="both"/>
        <w:rPr>
          <w:sz w:val="26"/>
        </w:rPr>
      </w:pPr>
      <w:r>
        <w:rPr>
          <w:sz w:val="26"/>
        </w:rPr>
        <w:t>життєвий цикл продукту скорочується, а час розгляду патентів зростає. Це</w:t>
      </w:r>
      <w:r>
        <w:rPr>
          <w:spacing w:val="1"/>
          <w:sz w:val="26"/>
        </w:rPr>
        <w:t xml:space="preserve"> </w:t>
      </w:r>
      <w:r>
        <w:rPr>
          <w:sz w:val="26"/>
        </w:rPr>
        <w:t>пов’язано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прискореною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цифровізацією</w:t>
      </w:r>
      <w:r>
        <w:rPr>
          <w:spacing w:val="1"/>
          <w:sz w:val="26"/>
        </w:rPr>
        <w:t xml:space="preserve"> </w:t>
      </w:r>
      <w:r>
        <w:rPr>
          <w:sz w:val="26"/>
        </w:rPr>
        <w:t>багатьох</w:t>
      </w:r>
      <w:r>
        <w:rPr>
          <w:spacing w:val="1"/>
          <w:sz w:val="26"/>
        </w:rPr>
        <w:t xml:space="preserve"> </w:t>
      </w:r>
      <w:r>
        <w:rPr>
          <w:sz w:val="26"/>
        </w:rPr>
        <w:t>галузей</w:t>
      </w:r>
      <w:r>
        <w:rPr>
          <w:spacing w:val="1"/>
          <w:sz w:val="26"/>
        </w:rPr>
        <w:t xml:space="preserve"> </w:t>
      </w:r>
      <w:r>
        <w:rPr>
          <w:sz w:val="26"/>
        </w:rPr>
        <w:t>економіки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-62"/>
          <w:sz w:val="26"/>
        </w:rPr>
        <w:t xml:space="preserve"> </w:t>
      </w:r>
      <w:r>
        <w:rPr>
          <w:sz w:val="26"/>
        </w:rPr>
        <w:t>невідповідністю патентів малому терміну придатності новітніх цифрових розробок.</w:t>
      </w:r>
      <w:r>
        <w:rPr>
          <w:spacing w:val="-62"/>
          <w:sz w:val="26"/>
        </w:rPr>
        <w:t xml:space="preserve"> </w:t>
      </w:r>
      <w:r>
        <w:rPr>
          <w:sz w:val="26"/>
        </w:rPr>
        <w:t>Кількість перспективних і фундаментальних розробок, як і раніше, залишається</w:t>
      </w:r>
      <w:r>
        <w:rPr>
          <w:spacing w:val="1"/>
          <w:sz w:val="26"/>
        </w:rPr>
        <w:t xml:space="preserve"> </w:t>
      </w:r>
      <w:r>
        <w:rPr>
          <w:sz w:val="26"/>
        </w:rPr>
        <w:t>обмеженою.</w:t>
      </w:r>
      <w:r>
        <w:rPr>
          <w:spacing w:val="1"/>
          <w:sz w:val="26"/>
        </w:rPr>
        <w:t xml:space="preserve"> </w:t>
      </w:r>
      <w:r>
        <w:rPr>
          <w:sz w:val="26"/>
        </w:rPr>
        <w:t>Відповідно,</w:t>
      </w:r>
      <w:r>
        <w:rPr>
          <w:spacing w:val="1"/>
          <w:sz w:val="26"/>
        </w:rPr>
        <w:t xml:space="preserve"> </w:t>
      </w:r>
      <w:r>
        <w:rPr>
          <w:sz w:val="26"/>
        </w:rPr>
        <w:t>більша</w:t>
      </w:r>
      <w:r>
        <w:rPr>
          <w:spacing w:val="1"/>
          <w:sz w:val="26"/>
        </w:rPr>
        <w:t xml:space="preserve"> </w:t>
      </w:r>
      <w:r>
        <w:rPr>
          <w:sz w:val="26"/>
        </w:rPr>
        <w:t>частина</w:t>
      </w:r>
      <w:r>
        <w:rPr>
          <w:spacing w:val="1"/>
          <w:sz w:val="26"/>
        </w:rPr>
        <w:t xml:space="preserve"> </w:t>
      </w:r>
      <w:r>
        <w:rPr>
          <w:sz w:val="26"/>
        </w:rPr>
        <w:t>сучасних</w:t>
      </w:r>
      <w:r>
        <w:rPr>
          <w:spacing w:val="1"/>
          <w:sz w:val="26"/>
        </w:rPr>
        <w:t xml:space="preserve"> </w:t>
      </w:r>
      <w:r>
        <w:rPr>
          <w:sz w:val="26"/>
        </w:rPr>
        <w:t>ІКТ-розробок</w:t>
      </w:r>
      <w:r>
        <w:rPr>
          <w:spacing w:val="1"/>
          <w:sz w:val="26"/>
        </w:rPr>
        <w:t xml:space="preserve"> </w:t>
      </w:r>
      <w:r>
        <w:rPr>
          <w:sz w:val="26"/>
        </w:rPr>
        <w:t>вирішує</w:t>
      </w:r>
      <w:r>
        <w:rPr>
          <w:spacing w:val="-62"/>
          <w:sz w:val="26"/>
        </w:rPr>
        <w:t xml:space="preserve"> </w:t>
      </w:r>
      <w:r>
        <w:rPr>
          <w:sz w:val="26"/>
        </w:rPr>
        <w:t>короткострокові завдання і через один-два роки поступається місцем новим, тому</w:t>
      </w:r>
      <w:r>
        <w:rPr>
          <w:spacing w:val="1"/>
          <w:sz w:val="26"/>
        </w:rPr>
        <w:t xml:space="preserve"> </w:t>
      </w:r>
      <w:r>
        <w:rPr>
          <w:sz w:val="26"/>
        </w:rPr>
        <w:t>говорити про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сформовані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структури цифрової економіки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передчасно;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162"/>
        </w:tabs>
        <w:ind w:right="457" w:firstLine="566"/>
        <w:jc w:val="both"/>
        <w:rPr>
          <w:sz w:val="26"/>
        </w:rPr>
      </w:pPr>
      <w:r>
        <w:rPr>
          <w:sz w:val="26"/>
        </w:rPr>
        <w:t>незапатентовані</w:t>
      </w:r>
      <w:r>
        <w:rPr>
          <w:spacing w:val="1"/>
          <w:sz w:val="26"/>
        </w:rPr>
        <w:t xml:space="preserve"> </w:t>
      </w:r>
      <w:r>
        <w:rPr>
          <w:sz w:val="26"/>
        </w:rPr>
        <w:t>нові</w:t>
      </w:r>
      <w:r>
        <w:rPr>
          <w:spacing w:val="1"/>
          <w:sz w:val="26"/>
        </w:rPr>
        <w:t xml:space="preserve"> </w:t>
      </w:r>
      <w:r>
        <w:rPr>
          <w:sz w:val="26"/>
        </w:rPr>
        <w:t>знання,</w:t>
      </w:r>
      <w:r>
        <w:rPr>
          <w:spacing w:val="1"/>
          <w:sz w:val="26"/>
        </w:rPr>
        <w:t xml:space="preserve"> </w:t>
      </w:r>
      <w:r>
        <w:rPr>
          <w:sz w:val="26"/>
        </w:rPr>
        <w:t>які</w:t>
      </w:r>
      <w:r>
        <w:rPr>
          <w:spacing w:val="1"/>
          <w:sz w:val="26"/>
        </w:rPr>
        <w:t xml:space="preserve"> </w:t>
      </w:r>
      <w:r>
        <w:rPr>
          <w:sz w:val="26"/>
        </w:rPr>
        <w:t>охороняються</w:t>
      </w:r>
      <w:r>
        <w:rPr>
          <w:spacing w:val="1"/>
          <w:sz w:val="26"/>
        </w:rPr>
        <w:t xml:space="preserve"> </w:t>
      </w:r>
      <w:r>
        <w:rPr>
          <w:sz w:val="26"/>
        </w:rPr>
        <w:t>фірмами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(наприклад,</w:t>
      </w:r>
      <w:r>
        <w:rPr>
          <w:spacing w:val="-62"/>
          <w:sz w:val="26"/>
        </w:rPr>
        <w:t xml:space="preserve"> </w:t>
      </w:r>
      <w:r>
        <w:rPr>
          <w:sz w:val="26"/>
        </w:rPr>
        <w:t>секретна інформація) і не поширюються протягом значного періоду, на відміну від</w:t>
      </w:r>
      <w:r>
        <w:rPr>
          <w:spacing w:val="1"/>
          <w:sz w:val="26"/>
        </w:rPr>
        <w:t xml:space="preserve"> </w:t>
      </w:r>
      <w:r>
        <w:rPr>
          <w:sz w:val="26"/>
        </w:rPr>
        <w:t>запатентованого знання;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071"/>
        </w:tabs>
        <w:ind w:right="453" w:firstLine="566"/>
        <w:jc w:val="both"/>
        <w:rPr>
          <w:sz w:val="26"/>
        </w:rPr>
      </w:pPr>
      <w:r>
        <w:rPr>
          <w:sz w:val="26"/>
        </w:rPr>
        <w:t>зниження інвестицій у більш ризиковані (інноваційні) і потенційно більш</w:t>
      </w:r>
      <w:r>
        <w:rPr>
          <w:spacing w:val="1"/>
          <w:sz w:val="26"/>
        </w:rPr>
        <w:t xml:space="preserve"> </w:t>
      </w:r>
      <w:r>
        <w:rPr>
          <w:sz w:val="26"/>
        </w:rPr>
        <w:t>прибуткові проекти;</w:t>
      </w:r>
    </w:p>
    <w:p w:rsidR="006D0075" w:rsidRDefault="00FF05F5">
      <w:pPr>
        <w:pStyle w:val="a5"/>
        <w:numPr>
          <w:ilvl w:val="0"/>
          <w:numId w:val="53"/>
        </w:numPr>
        <w:tabs>
          <w:tab w:val="left" w:pos="1181"/>
        </w:tabs>
        <w:ind w:right="449" w:firstLine="566"/>
        <w:jc w:val="both"/>
        <w:rPr>
          <w:sz w:val="26"/>
        </w:rPr>
      </w:pPr>
      <w:r>
        <w:rPr>
          <w:sz w:val="26"/>
        </w:rPr>
        <w:t>зростання</w:t>
      </w:r>
      <w:r>
        <w:rPr>
          <w:spacing w:val="1"/>
          <w:sz w:val="26"/>
        </w:rPr>
        <w:t xml:space="preserve"> </w:t>
      </w:r>
      <w:r>
        <w:rPr>
          <w:sz w:val="26"/>
        </w:rPr>
        <w:t>нерівності</w:t>
      </w:r>
      <w:r>
        <w:rPr>
          <w:spacing w:val="1"/>
          <w:sz w:val="26"/>
        </w:rPr>
        <w:t xml:space="preserve"> </w:t>
      </w:r>
      <w:r>
        <w:rPr>
          <w:sz w:val="26"/>
        </w:rPr>
        <w:t>можливостей,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означає</w:t>
      </w:r>
      <w:r>
        <w:rPr>
          <w:spacing w:val="1"/>
          <w:sz w:val="26"/>
        </w:rPr>
        <w:t xml:space="preserve"> </w:t>
      </w:r>
      <w:r>
        <w:rPr>
          <w:sz w:val="26"/>
        </w:rPr>
        <w:t>менший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технологій і кращої освіти для бідного населення.</w:t>
      </w:r>
      <w:r>
        <w:rPr>
          <w:spacing w:val="65"/>
          <w:sz w:val="26"/>
        </w:rPr>
        <w:t xml:space="preserve"> </w:t>
      </w:r>
      <w:r>
        <w:rPr>
          <w:sz w:val="26"/>
        </w:rPr>
        <w:t>Людський потенціал залежить</w:t>
      </w:r>
      <w:r>
        <w:rPr>
          <w:spacing w:val="1"/>
          <w:sz w:val="26"/>
        </w:rPr>
        <w:t xml:space="preserve"> </w:t>
      </w:r>
      <w:r>
        <w:rPr>
          <w:sz w:val="26"/>
        </w:rPr>
        <w:t>від можливостей, основою його реалізації є справедливий розподіл доходів, що дає</w:t>
      </w:r>
      <w:r>
        <w:rPr>
          <w:spacing w:val="1"/>
          <w:sz w:val="26"/>
        </w:rPr>
        <w:t xml:space="preserve"> </w:t>
      </w:r>
      <w:r>
        <w:rPr>
          <w:sz w:val="26"/>
        </w:rPr>
        <w:t>кожному</w:t>
      </w:r>
      <w:r>
        <w:rPr>
          <w:spacing w:val="1"/>
          <w:sz w:val="26"/>
        </w:rPr>
        <w:t xml:space="preserve"> </w:t>
      </w:r>
      <w:r>
        <w:rPr>
          <w:sz w:val="26"/>
        </w:rPr>
        <w:t>шанс</w:t>
      </w:r>
      <w:r>
        <w:rPr>
          <w:spacing w:val="1"/>
          <w:sz w:val="26"/>
        </w:rPr>
        <w:t xml:space="preserve"> </w:t>
      </w:r>
      <w:r>
        <w:rPr>
          <w:sz w:val="26"/>
        </w:rPr>
        <w:t>отримати</w:t>
      </w:r>
      <w:r>
        <w:rPr>
          <w:spacing w:val="1"/>
          <w:sz w:val="26"/>
        </w:rPr>
        <w:t xml:space="preserve"> </w:t>
      </w:r>
      <w:r>
        <w:rPr>
          <w:sz w:val="26"/>
        </w:rPr>
        <w:t>якісну</w:t>
      </w:r>
      <w:r>
        <w:rPr>
          <w:spacing w:val="1"/>
          <w:sz w:val="26"/>
        </w:rPr>
        <w:t xml:space="preserve"> </w:t>
      </w:r>
      <w:r>
        <w:rPr>
          <w:sz w:val="26"/>
        </w:rPr>
        <w:t>освіту,</w:t>
      </w:r>
      <w:r>
        <w:rPr>
          <w:spacing w:val="1"/>
          <w:sz w:val="26"/>
        </w:rPr>
        <w:t xml:space="preserve"> </w:t>
      </w:r>
      <w:r>
        <w:rPr>
          <w:sz w:val="26"/>
        </w:rPr>
        <w:t>мати</w:t>
      </w:r>
      <w:r>
        <w:rPr>
          <w:spacing w:val="1"/>
          <w:sz w:val="26"/>
        </w:rPr>
        <w:t xml:space="preserve"> </w:t>
      </w:r>
      <w:r>
        <w:rPr>
          <w:sz w:val="26"/>
        </w:rPr>
        <w:t>можливість</w:t>
      </w:r>
      <w:r>
        <w:rPr>
          <w:spacing w:val="1"/>
          <w:sz w:val="26"/>
        </w:rPr>
        <w:t xml:space="preserve"> </w:t>
      </w:r>
      <w:r>
        <w:rPr>
          <w:sz w:val="26"/>
        </w:rPr>
        <w:t>успішно</w:t>
      </w:r>
      <w:r>
        <w:rPr>
          <w:spacing w:val="1"/>
          <w:sz w:val="26"/>
        </w:rPr>
        <w:t xml:space="preserve"> </w:t>
      </w:r>
      <w:r>
        <w:rPr>
          <w:sz w:val="26"/>
        </w:rPr>
        <w:t>працювати;</w:t>
      </w:r>
      <w:r>
        <w:rPr>
          <w:spacing w:val="1"/>
          <w:sz w:val="26"/>
        </w:rPr>
        <w:t xml:space="preserve"> </w:t>
      </w:r>
      <w:r>
        <w:rPr>
          <w:sz w:val="26"/>
        </w:rPr>
        <w:t>фактично</w:t>
      </w:r>
      <w:r>
        <w:rPr>
          <w:spacing w:val="1"/>
          <w:sz w:val="26"/>
        </w:rPr>
        <w:t xml:space="preserve"> </w:t>
      </w:r>
      <w:r>
        <w:rPr>
          <w:sz w:val="26"/>
        </w:rPr>
        <w:t>розвивати</w:t>
      </w:r>
      <w:r>
        <w:rPr>
          <w:spacing w:val="2"/>
          <w:sz w:val="26"/>
        </w:rPr>
        <w:t xml:space="preserve"> </w:t>
      </w:r>
      <w:r>
        <w:rPr>
          <w:sz w:val="26"/>
        </w:rPr>
        <w:t>свій</w:t>
      </w:r>
      <w:r>
        <w:rPr>
          <w:spacing w:val="2"/>
          <w:sz w:val="26"/>
        </w:rPr>
        <w:t xml:space="preserve"> </w:t>
      </w:r>
      <w:r>
        <w:rPr>
          <w:sz w:val="26"/>
        </w:rPr>
        <w:t>потенціал.</w:t>
      </w:r>
    </w:p>
    <w:p w:rsidR="006D0075" w:rsidRDefault="00FF05F5">
      <w:pPr>
        <w:pStyle w:val="61"/>
      </w:pPr>
      <w:r>
        <w:t>Посилення</w:t>
      </w:r>
      <w:r>
        <w:rPr>
          <w:spacing w:val="-6"/>
        </w:rPr>
        <w:t xml:space="preserve"> </w:t>
      </w:r>
      <w:r>
        <w:t>напруженості</w:t>
      </w:r>
      <w:r>
        <w:rPr>
          <w:spacing w:val="-5"/>
        </w:rPr>
        <w:t xml:space="preserve"> </w:t>
      </w:r>
      <w:r>
        <w:t>між</w:t>
      </w:r>
      <w:r>
        <w:rPr>
          <w:spacing w:val="-4"/>
        </w:rPr>
        <w:t xml:space="preserve"> </w:t>
      </w:r>
      <w:r>
        <w:t>державами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технологічне</w:t>
      </w:r>
      <w:r>
        <w:rPr>
          <w:spacing w:val="-5"/>
        </w:rPr>
        <w:t xml:space="preserve"> </w:t>
      </w:r>
      <w:r>
        <w:t>домінування.</w:t>
      </w:r>
    </w:p>
    <w:p w:rsidR="006D0075" w:rsidRDefault="00FF05F5">
      <w:pPr>
        <w:pStyle w:val="a3"/>
        <w:ind w:right="444"/>
      </w:pP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яскравих</w:t>
      </w:r>
      <w:r>
        <w:rPr>
          <w:spacing w:val="1"/>
        </w:rPr>
        <w:t xml:space="preserve"> </w:t>
      </w:r>
      <w:r>
        <w:t>прикладів</w:t>
      </w:r>
      <w:r>
        <w:rPr>
          <w:spacing w:val="1"/>
        </w:rPr>
        <w:t xml:space="preserve"> </w:t>
      </w:r>
      <w:r>
        <w:t>є торговельна</w:t>
      </w:r>
      <w:r>
        <w:rPr>
          <w:spacing w:val="1"/>
        </w:rPr>
        <w:t xml:space="preserve"> </w:t>
      </w:r>
      <w:r>
        <w:t>війна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Китаєм,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розпочалася у 2018р. і яка приховує загострення суперництва двох наддержав за</w:t>
      </w:r>
      <w:r>
        <w:rPr>
          <w:spacing w:val="1"/>
        </w:rPr>
        <w:t xml:space="preserve"> </w:t>
      </w:r>
      <w:r>
        <w:t>світове</w:t>
      </w:r>
      <w:r>
        <w:rPr>
          <w:spacing w:val="1"/>
        </w:rPr>
        <w:t xml:space="preserve"> </w:t>
      </w:r>
      <w:r>
        <w:t>технологічне</w:t>
      </w:r>
      <w:r>
        <w:rPr>
          <w:spacing w:val="1"/>
        </w:rPr>
        <w:t xml:space="preserve"> </w:t>
      </w:r>
      <w:r>
        <w:t>домінування,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конкурувати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світових ринках з американськими ІТ-корпораціями. “Торговельна війна” по суті є</w:t>
      </w:r>
      <w:r>
        <w:rPr>
          <w:spacing w:val="1"/>
        </w:rPr>
        <w:t xml:space="preserve"> </w:t>
      </w:r>
      <w:r>
        <w:t>технологічною</w:t>
      </w:r>
      <w:r>
        <w:rPr>
          <w:spacing w:val="27"/>
        </w:rPr>
        <w:t xml:space="preserve"> </w:t>
      </w:r>
      <w:r>
        <w:t>війною</w:t>
      </w:r>
      <w:r>
        <w:rPr>
          <w:spacing w:val="27"/>
        </w:rPr>
        <w:t xml:space="preserve"> </w:t>
      </w:r>
      <w:r>
        <w:t>та</w:t>
      </w:r>
      <w:r>
        <w:rPr>
          <w:spacing w:val="29"/>
        </w:rPr>
        <w:t xml:space="preserve"> </w:t>
      </w:r>
      <w:r>
        <w:t>інструментом</w:t>
      </w:r>
      <w:r>
        <w:rPr>
          <w:spacing w:val="28"/>
        </w:rPr>
        <w:t xml:space="preserve"> </w:t>
      </w:r>
      <w:r>
        <w:t>стримування</w:t>
      </w:r>
      <w:r>
        <w:rPr>
          <w:spacing w:val="29"/>
        </w:rPr>
        <w:t xml:space="preserve"> </w:t>
      </w:r>
      <w:r>
        <w:t>(неринковими</w:t>
      </w:r>
      <w:r>
        <w:rPr>
          <w:spacing w:val="28"/>
        </w:rPr>
        <w:t xml:space="preserve"> </w:t>
      </w:r>
      <w:r>
        <w:t>засобами).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39" w:firstLine="0"/>
      </w:pPr>
      <w:r>
        <w:t>Переможець</w:t>
      </w:r>
      <w:r>
        <w:rPr>
          <w:spacing w:val="1"/>
        </w:rPr>
        <w:t xml:space="preserve"> </w:t>
      </w:r>
      <w:r>
        <w:t>технологічної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отримає</w:t>
      </w:r>
      <w:r>
        <w:rPr>
          <w:spacing w:val="1"/>
        </w:rPr>
        <w:t xml:space="preserve"> </w:t>
      </w:r>
      <w:r>
        <w:t>вирішальну</w:t>
      </w:r>
      <w:r>
        <w:rPr>
          <w:spacing w:val="1"/>
        </w:rPr>
        <w:t xml:space="preserve"> </w:t>
      </w:r>
      <w:r>
        <w:t>перевагу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комерційній,</w:t>
      </w:r>
      <w:r>
        <w:rPr>
          <w:spacing w:val="1"/>
        </w:rPr>
        <w:t xml:space="preserve"> </w:t>
      </w:r>
      <w:r>
        <w:t>геополітичній і військовій сферах. Торговельна війна показала, на фундаменті яких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наддержави</w:t>
      </w:r>
      <w:r>
        <w:rPr>
          <w:spacing w:val="1"/>
        </w:rPr>
        <w:t xml:space="preserve"> </w:t>
      </w:r>
      <w:r>
        <w:t>планують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світове</w:t>
      </w:r>
      <w:r>
        <w:rPr>
          <w:spacing w:val="1"/>
        </w:rPr>
        <w:t xml:space="preserve"> </w:t>
      </w:r>
      <w:r>
        <w:t>домінування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штучний</w:t>
      </w:r>
      <w:r>
        <w:rPr>
          <w:spacing w:val="-1"/>
        </w:rPr>
        <w:t xml:space="preserve"> </w:t>
      </w:r>
      <w:r>
        <w:t>інтелект, системи</w:t>
      </w:r>
      <w:r>
        <w:rPr>
          <w:spacing w:val="-2"/>
        </w:rPr>
        <w:t xml:space="preserve"> </w:t>
      </w:r>
      <w:r>
        <w:t>комунікації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спостереження,</w:t>
      </w:r>
      <w:r>
        <w:rPr>
          <w:spacing w:val="1"/>
        </w:rPr>
        <w:t xml:space="preserve"> </w:t>
      </w:r>
      <w:r>
        <w:t>автономний</w:t>
      </w:r>
      <w:r>
        <w:rPr>
          <w:spacing w:val="-4"/>
        </w:rPr>
        <w:t xml:space="preserve"> </w:t>
      </w:r>
      <w:r>
        <w:t>транспорт.</w:t>
      </w:r>
    </w:p>
    <w:p w:rsidR="006D0075" w:rsidRDefault="00FF05F5">
      <w:pPr>
        <w:pStyle w:val="a3"/>
        <w:ind w:right="444"/>
      </w:pPr>
      <w:r>
        <w:t>Згідно з дослідженням AXA Investment Managers, торговельна війна США, яка</w:t>
      </w:r>
      <w:r>
        <w:rPr>
          <w:spacing w:val="-62"/>
        </w:rPr>
        <w:t xml:space="preserve"> </w:t>
      </w:r>
      <w:r>
        <w:t>здійснюється переважно через поширення санкційних тарифів (станом на початок</w:t>
      </w:r>
      <w:r>
        <w:rPr>
          <w:spacing w:val="1"/>
        </w:rPr>
        <w:t xml:space="preserve"> </w:t>
      </w:r>
      <w:r>
        <w:t>2020р.,</w:t>
      </w:r>
      <w:r>
        <w:rPr>
          <w:spacing w:val="1"/>
        </w:rPr>
        <w:t xml:space="preserve"> </w:t>
      </w:r>
      <w:r>
        <w:t>оцінювалась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$250</w:t>
      </w:r>
      <w:r>
        <w:rPr>
          <w:spacing w:val="1"/>
        </w:rPr>
        <w:t xml:space="preserve"> </w:t>
      </w:r>
      <w:r>
        <w:t>млрд.),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високотехнологічні виробничі елементи. Так, дослідження показують, що сьогодні</w:t>
      </w:r>
      <w:r>
        <w:rPr>
          <w:spacing w:val="1"/>
        </w:rPr>
        <w:t xml:space="preserve"> </w:t>
      </w:r>
      <w:r>
        <w:t>у Китаї у 4 рази більше мобільних користувачів, ніж у США. На внутрішньому</w:t>
      </w:r>
      <w:r>
        <w:rPr>
          <w:spacing w:val="1"/>
        </w:rPr>
        <w:t xml:space="preserve"> </w:t>
      </w:r>
      <w:r>
        <w:t>ринку це відкриває величезні можливості для китайського бізнесу: від електронної</w:t>
      </w:r>
      <w:r>
        <w:rPr>
          <w:spacing w:val="1"/>
        </w:rPr>
        <w:t xml:space="preserve"> </w:t>
      </w:r>
      <w:r>
        <w:t>комерції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повідомленнями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ігор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платежів.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незважаючи на те, що США значно поступається Китаю за кількістю споживачів,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душу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американця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вище,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Китаї.</w:t>
      </w:r>
      <w:r>
        <w:rPr>
          <w:spacing w:val="1"/>
        </w:rPr>
        <w:t xml:space="preserve"> </w:t>
      </w:r>
      <w:r>
        <w:t>Всесвітній</w:t>
      </w:r>
      <w:r>
        <w:rPr>
          <w:spacing w:val="1"/>
        </w:rPr>
        <w:t xml:space="preserve"> </w:t>
      </w:r>
      <w:r>
        <w:t>економічний форум у звіті вказав, що у 2016р. в Китаї було 4,7 млн. недавніх</w:t>
      </w:r>
      <w:r>
        <w:rPr>
          <w:spacing w:val="1"/>
        </w:rPr>
        <w:t xml:space="preserve"> </w:t>
      </w:r>
      <w:r>
        <w:t>випускників у галузі науки, технологій, інженерії та математики (STEM), тоді як в</w:t>
      </w:r>
      <w:r>
        <w:rPr>
          <w:spacing w:val="1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було</w:t>
      </w:r>
      <w:r>
        <w:rPr>
          <w:spacing w:val="2"/>
        </w:rPr>
        <w:t xml:space="preserve"> </w:t>
      </w:r>
      <w:r>
        <w:t>лише</w:t>
      </w:r>
      <w:r>
        <w:rPr>
          <w:spacing w:val="2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тис.</w:t>
      </w:r>
    </w:p>
    <w:p w:rsidR="006D0075" w:rsidRDefault="00FF05F5">
      <w:pPr>
        <w:pStyle w:val="61"/>
        <w:spacing w:before="8"/>
      </w:pPr>
      <w:r>
        <w:t>Штучний</w:t>
      </w:r>
      <w:r>
        <w:rPr>
          <w:spacing w:val="-3"/>
        </w:rPr>
        <w:t xml:space="preserve"> </w:t>
      </w:r>
      <w:r>
        <w:t>інтелект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приносить</w:t>
      </w:r>
      <w:r>
        <w:rPr>
          <w:spacing w:val="-5"/>
        </w:rPr>
        <w:t xml:space="preserve"> </w:t>
      </w:r>
      <w:r>
        <w:t>прибутку.</w:t>
      </w:r>
    </w:p>
    <w:p w:rsidR="006D0075" w:rsidRDefault="00FF05F5">
      <w:pPr>
        <w:pStyle w:val="a3"/>
        <w:ind w:right="445"/>
      </w:pP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прогнозним</w:t>
      </w:r>
      <w:r>
        <w:rPr>
          <w:spacing w:val="1"/>
        </w:rPr>
        <w:t xml:space="preserve"> </w:t>
      </w:r>
      <w:r>
        <w:t>дослідженням</w:t>
      </w:r>
      <w:r>
        <w:rPr>
          <w:spacing w:val="1"/>
        </w:rPr>
        <w:t xml:space="preserve"> </w:t>
      </w:r>
      <w:r>
        <w:t>2019р.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Forrester,</w:t>
      </w:r>
      <w:r>
        <w:rPr>
          <w:spacing w:val="66"/>
        </w:rPr>
        <w:t xml:space="preserve"> </w:t>
      </w:r>
      <w:r>
        <w:t>штучний</w:t>
      </w:r>
      <w:r>
        <w:rPr>
          <w:spacing w:val="-62"/>
        </w:rPr>
        <w:t xml:space="preserve"> </w:t>
      </w:r>
      <w:r>
        <w:t>інтелект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переоцінено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прийде</w:t>
      </w:r>
      <w:r>
        <w:rPr>
          <w:spacing w:val="1"/>
        </w:rPr>
        <w:t xml:space="preserve"> </w:t>
      </w:r>
      <w:r>
        <w:t>розчарування.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спрогнозовано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автоматизованих</w:t>
      </w:r>
      <w:r>
        <w:rPr>
          <w:spacing w:val="1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що</w:t>
      </w:r>
      <w:r>
        <w:rPr>
          <w:spacing w:val="-62"/>
        </w:rPr>
        <w:t xml:space="preserve"> </w:t>
      </w:r>
      <w:r>
        <w:t>здійснюватимуться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людського</w:t>
      </w:r>
      <w:r>
        <w:rPr>
          <w:spacing w:val="1"/>
        </w:rPr>
        <w:t xml:space="preserve"> </w:t>
      </w:r>
      <w:r>
        <w:t>фактору,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тенденція</w:t>
      </w:r>
      <w:r>
        <w:rPr>
          <w:spacing w:val="65"/>
        </w:rPr>
        <w:t xml:space="preserve"> </w:t>
      </w:r>
      <w:r>
        <w:t>значною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обумовлена</w:t>
      </w:r>
      <w:r>
        <w:rPr>
          <w:spacing w:val="1"/>
        </w:rPr>
        <w:t xml:space="preserve"> </w:t>
      </w:r>
      <w:r>
        <w:t>обмеженнями</w:t>
      </w:r>
      <w:r>
        <w:rPr>
          <w:spacing w:val="1"/>
        </w:rPr>
        <w:t xml:space="preserve"> </w:t>
      </w:r>
      <w:r>
        <w:t>ШІ.</w:t>
      </w:r>
      <w:r>
        <w:rPr>
          <w:spacing w:val="1"/>
        </w:rPr>
        <w:t xml:space="preserve"> </w:t>
      </w:r>
      <w:r>
        <w:t>Автоматизація</w:t>
      </w:r>
      <w:r>
        <w:rPr>
          <w:spacing w:val="1"/>
        </w:rPr>
        <w:t xml:space="preserve"> </w:t>
      </w:r>
      <w:r>
        <w:t>безумовно</w:t>
      </w:r>
      <w:r>
        <w:rPr>
          <w:spacing w:val="1"/>
        </w:rPr>
        <w:t xml:space="preserve"> </w:t>
      </w:r>
      <w:r>
        <w:t>прискорює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виключити</w:t>
      </w:r>
      <w:r>
        <w:rPr>
          <w:spacing w:val="1"/>
        </w:rPr>
        <w:t xml:space="preserve"> </w:t>
      </w:r>
      <w:r>
        <w:t>типові</w:t>
      </w:r>
      <w:r>
        <w:rPr>
          <w:spacing w:val="1"/>
        </w:rPr>
        <w:t xml:space="preserve"> </w:t>
      </w:r>
      <w:r>
        <w:t>людські</w:t>
      </w:r>
      <w:r>
        <w:rPr>
          <w:spacing w:val="1"/>
        </w:rPr>
        <w:t xml:space="preserve"> </w:t>
      </w:r>
      <w:r>
        <w:t>помилки,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виникає необхідність аналізувати великі масиви даних або співставляти об’єкти.</w:t>
      </w:r>
      <w:r>
        <w:rPr>
          <w:spacing w:val="1"/>
        </w:rPr>
        <w:t xml:space="preserve"> </w:t>
      </w:r>
      <w:r>
        <w:t>Проте автоматизація корисна для бізнесу лише в тому випадку, якщо допомагає</w:t>
      </w:r>
      <w:r>
        <w:rPr>
          <w:spacing w:val="1"/>
        </w:rPr>
        <w:t xml:space="preserve"> </w:t>
      </w:r>
      <w:r>
        <w:t>наблизити</w:t>
      </w:r>
      <w:r>
        <w:rPr>
          <w:spacing w:val="1"/>
        </w:rPr>
        <w:t xml:space="preserve"> </w:t>
      </w:r>
      <w:r>
        <w:t>бізнес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Замінюючи</w:t>
      </w:r>
      <w:r>
        <w:rPr>
          <w:spacing w:val="1"/>
        </w:rPr>
        <w:t xml:space="preserve"> </w:t>
      </w:r>
      <w:r>
        <w:t>людину</w:t>
      </w:r>
      <w:r>
        <w:rPr>
          <w:spacing w:val="1"/>
        </w:rPr>
        <w:t xml:space="preserve"> </w:t>
      </w:r>
      <w:r>
        <w:t>штучним</w:t>
      </w:r>
      <w:r>
        <w:rPr>
          <w:spacing w:val="1"/>
        </w:rPr>
        <w:t xml:space="preserve"> </w:t>
      </w:r>
      <w:r>
        <w:t>інтелектом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етапі</w:t>
      </w:r>
      <w:r>
        <w:rPr>
          <w:spacing w:val="-62"/>
        </w:rPr>
        <w:t xml:space="preserve"> </w:t>
      </w:r>
      <w:r>
        <w:t>довідкової служби або цілодобового чату, бізнесмени ризикують втратити клієнтів.</w:t>
      </w:r>
      <w:r>
        <w:rPr>
          <w:spacing w:val="-62"/>
        </w:rPr>
        <w:t xml:space="preserve"> </w:t>
      </w:r>
      <w:r>
        <w:t>Справа в тому, що більшість людей надають перевагу людському контакту. Отже в</w:t>
      </w:r>
      <w:r>
        <w:rPr>
          <w:spacing w:val="1"/>
        </w:rPr>
        <w:t xml:space="preserve"> </w:t>
      </w:r>
      <w:r>
        <w:t>більшості випадків люди не повинні повністю виключатися з циклу роботи ШІ.</w:t>
      </w:r>
      <w:r>
        <w:rPr>
          <w:spacing w:val="1"/>
        </w:rPr>
        <w:t xml:space="preserve"> </w:t>
      </w:r>
      <w:r>
        <w:t>Автоматизацію можна використовувати для аналізу ринку та прискорення процесів</w:t>
      </w:r>
      <w:r>
        <w:rPr>
          <w:spacing w:val="-62"/>
        </w:rPr>
        <w:t xml:space="preserve"> </w:t>
      </w:r>
      <w:r>
        <w:t>підтримки клієнтів, але безпосередній контакт повинен здійснюватися людьми. У</w:t>
      </w:r>
      <w:r>
        <w:rPr>
          <w:spacing w:val="1"/>
        </w:rPr>
        <w:t xml:space="preserve"> </w:t>
      </w:r>
      <w:r>
        <w:t>збалансованих відносинах між ШІ і людьми автоматизація</w:t>
      </w:r>
      <w:r>
        <w:rPr>
          <w:spacing w:val="1"/>
        </w:rPr>
        <w:t xml:space="preserve"> </w:t>
      </w:r>
      <w:r>
        <w:t>має застосовуватися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відповіді.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залишить</w:t>
      </w:r>
      <w:r>
        <w:rPr>
          <w:spacing w:val="1"/>
        </w:rPr>
        <w:t xml:space="preserve"> </w:t>
      </w:r>
      <w:r>
        <w:t>клієнтам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звернутися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досвідченого</w:t>
      </w:r>
      <w:r>
        <w:rPr>
          <w:spacing w:val="1"/>
        </w:rPr>
        <w:t xml:space="preserve"> </w:t>
      </w:r>
      <w:r>
        <w:t>представника,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збереже</w:t>
      </w:r>
      <w:r>
        <w:rPr>
          <w:spacing w:val="1"/>
        </w:rPr>
        <w:t xml:space="preserve"> </w:t>
      </w:r>
      <w:r>
        <w:t>ефективну</w:t>
      </w:r>
      <w:r>
        <w:rPr>
          <w:spacing w:val="1"/>
        </w:rPr>
        <w:t xml:space="preserve"> </w:t>
      </w:r>
      <w:r>
        <w:t>рівновагу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необхідною</w:t>
      </w:r>
      <w:r>
        <w:rPr>
          <w:spacing w:val="1"/>
        </w:rPr>
        <w:t xml:space="preserve"> </w:t>
      </w:r>
      <w:r>
        <w:t>автоматизацією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збереженням</w:t>
      </w:r>
      <w:r>
        <w:rPr>
          <w:spacing w:val="1"/>
        </w:rPr>
        <w:t xml:space="preserve"> </w:t>
      </w:r>
      <w:r>
        <w:t>контакту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впевнені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значній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ШІ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майбутньому, тим не менш майже половина побоюються побачити ШІ-технології у</w:t>
      </w:r>
      <w:r>
        <w:rPr>
          <w:spacing w:val="-62"/>
        </w:rPr>
        <w:t xml:space="preserve"> </w:t>
      </w:r>
      <w:r>
        <w:t>конкурентів.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опитування</w:t>
      </w:r>
      <w:r>
        <w:rPr>
          <w:spacing w:val="66"/>
        </w:rPr>
        <w:t xml:space="preserve"> </w:t>
      </w:r>
      <w:r>
        <w:t>Массачусетського</w:t>
      </w:r>
      <w:r>
        <w:rPr>
          <w:spacing w:val="1"/>
        </w:rPr>
        <w:t xml:space="preserve"> </w:t>
      </w:r>
      <w:r>
        <w:t>технологічного інституту (MIT) і консалтингової групи Boston Consulting Group</w:t>
      </w:r>
      <w:r>
        <w:rPr>
          <w:spacing w:val="1"/>
        </w:rPr>
        <w:t xml:space="preserve"> </w:t>
      </w:r>
      <w:r>
        <w:t>(BCG), не більше 40% підприємств, які вже впровадили ШІ у свій бізнес, змогли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реальний</w:t>
      </w:r>
      <w:r>
        <w:rPr>
          <w:spacing w:val="2"/>
        </w:rPr>
        <w:t xml:space="preserve"> </w:t>
      </w:r>
      <w:r>
        <w:t>прибуток.</w:t>
      </w:r>
    </w:p>
    <w:p w:rsidR="006D0075" w:rsidRDefault="00FF05F5">
      <w:pPr>
        <w:pStyle w:val="61"/>
        <w:spacing w:before="5"/>
      </w:pPr>
      <w:r>
        <w:t>Кібератаки</w:t>
      </w:r>
      <w:r>
        <w:rPr>
          <w:spacing w:val="-5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важливіша</w:t>
      </w:r>
      <w:r>
        <w:rPr>
          <w:spacing w:val="-4"/>
        </w:rPr>
        <w:t xml:space="preserve"> </w:t>
      </w:r>
      <w:r>
        <w:t>небезпека.</w:t>
      </w:r>
    </w:p>
    <w:p w:rsidR="006D0075" w:rsidRDefault="00FF05F5">
      <w:pPr>
        <w:pStyle w:val="a3"/>
        <w:ind w:right="453"/>
      </w:pPr>
      <w:r>
        <w:t>Згідно зі звітом Всесвітнього економічного форуму, кібератаки належать до</w:t>
      </w:r>
      <w:r>
        <w:rPr>
          <w:spacing w:val="1"/>
        </w:rPr>
        <w:t xml:space="preserve"> </w:t>
      </w:r>
      <w:r>
        <w:t>п’ятірки</w:t>
      </w:r>
      <w:r>
        <w:rPr>
          <w:spacing w:val="1"/>
        </w:rPr>
        <w:t xml:space="preserve"> </w:t>
      </w:r>
      <w:r>
        <w:t>головних</w:t>
      </w:r>
      <w:r>
        <w:rPr>
          <w:spacing w:val="1"/>
        </w:rPr>
        <w:t xml:space="preserve"> </w:t>
      </w:r>
      <w:r>
        <w:t>небезпек,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загрожують</w:t>
      </w:r>
      <w:r>
        <w:rPr>
          <w:spacing w:val="1"/>
        </w:rPr>
        <w:t xml:space="preserve"> </w:t>
      </w:r>
      <w:r>
        <w:t>людству,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природними</w:t>
      </w:r>
      <w:r>
        <w:rPr>
          <w:spacing w:val="1"/>
        </w:rPr>
        <w:t xml:space="preserve"> </w:t>
      </w:r>
      <w:r>
        <w:t>катастрофами і зміною клімату. За останні роки кіберзлочинність зросла в десятки</w:t>
      </w:r>
      <w:r>
        <w:rPr>
          <w:spacing w:val="1"/>
        </w:rPr>
        <w:t xml:space="preserve"> </w:t>
      </w:r>
      <w:r>
        <w:t>разів. Сьогодні основні ризики характерні для фінансово-кредитної галузі (у 2018р.</w:t>
      </w:r>
      <w:r>
        <w:rPr>
          <w:spacing w:val="-62"/>
        </w:rPr>
        <w:t xml:space="preserve"> </w:t>
      </w:r>
      <w:r>
        <w:t>збиток</w:t>
      </w:r>
      <w:r>
        <w:rPr>
          <w:spacing w:val="10"/>
        </w:rPr>
        <w:t xml:space="preserve"> </w:t>
      </w:r>
      <w:r>
        <w:t>від</w:t>
      </w:r>
      <w:r>
        <w:rPr>
          <w:spacing w:val="10"/>
        </w:rPr>
        <w:t xml:space="preserve"> </w:t>
      </w:r>
      <w:r>
        <w:t>кібератак</w:t>
      </w:r>
      <w:r>
        <w:rPr>
          <w:spacing w:val="11"/>
        </w:rPr>
        <w:t xml:space="preserve"> </w:t>
      </w:r>
      <w:r>
        <w:t>збільшився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$1,5</w:t>
      </w:r>
      <w:r>
        <w:rPr>
          <w:spacing w:val="7"/>
        </w:rPr>
        <w:t xml:space="preserve"> </w:t>
      </w:r>
      <w:r>
        <w:t>трлн.,</w:t>
      </w:r>
      <w:r>
        <w:rPr>
          <w:spacing w:val="13"/>
        </w:rPr>
        <w:t xml:space="preserve"> </w:t>
      </w:r>
      <w:r>
        <w:t>зберігаючи</w:t>
      </w:r>
      <w:r>
        <w:rPr>
          <w:spacing w:val="12"/>
        </w:rPr>
        <w:t xml:space="preserve"> </w:t>
      </w:r>
      <w:r>
        <w:t>тенденцію</w:t>
      </w:r>
      <w:r>
        <w:rPr>
          <w:spacing w:val="10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зростання,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52" w:firstLine="0"/>
      </w:pPr>
      <w:r>
        <w:t>тривалість DDoS-атак зросла у 2 рази, за приблизними оцінками щорічний збиток</w:t>
      </w:r>
      <w:r>
        <w:rPr>
          <w:spacing w:val="1"/>
        </w:rPr>
        <w:t xml:space="preserve"> </w:t>
      </w:r>
      <w:r>
        <w:t>світовому бізнесу від кібератак складає до $600 млрд.), але вже зараз загроза може</w:t>
      </w:r>
      <w:r>
        <w:rPr>
          <w:spacing w:val="1"/>
        </w:rPr>
        <w:t xml:space="preserve"> </w:t>
      </w:r>
      <w:r>
        <w:t>стати актуальною практично для всіх галузей. Кіберзагрози характеризуються тим,</w:t>
      </w:r>
      <w:r>
        <w:rPr>
          <w:spacing w:val="1"/>
        </w:rPr>
        <w:t xml:space="preserve"> </w:t>
      </w:r>
      <w:r>
        <w:t>що вони постійно змінюються і з’являються практично щодня. Новими трендами</w:t>
      </w:r>
      <w:r>
        <w:rPr>
          <w:spacing w:val="1"/>
        </w:rPr>
        <w:t xml:space="preserve"> </w:t>
      </w:r>
      <w:r>
        <w:t>стали шахрайство з криптовалютами та атаки на віртуальні цінності в блокчейні.</w:t>
      </w:r>
      <w:r>
        <w:rPr>
          <w:spacing w:val="1"/>
        </w:rPr>
        <w:t xml:space="preserve"> </w:t>
      </w:r>
      <w:r>
        <w:t>Обсяг</w:t>
      </w:r>
      <w:r>
        <w:rPr>
          <w:spacing w:val="-2"/>
        </w:rPr>
        <w:t xml:space="preserve"> </w:t>
      </w:r>
      <w:r>
        <w:t>інвестицій у</w:t>
      </w:r>
      <w:r>
        <w:rPr>
          <w:spacing w:val="-1"/>
        </w:rPr>
        <w:t xml:space="preserve"> </w:t>
      </w:r>
      <w:r>
        <w:t>кіберзахист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2018р.,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деякими</w:t>
      </w:r>
      <w:r>
        <w:rPr>
          <w:spacing w:val="-1"/>
        </w:rPr>
        <w:t xml:space="preserve"> </w:t>
      </w:r>
      <w:r>
        <w:t>оцінками,</w:t>
      </w:r>
      <w:r>
        <w:rPr>
          <w:spacing w:val="1"/>
        </w:rPr>
        <w:t xml:space="preserve"> </w:t>
      </w:r>
      <w:r>
        <w:t>склав</w:t>
      </w:r>
      <w:r>
        <w:rPr>
          <w:spacing w:val="2"/>
        </w:rPr>
        <w:t xml:space="preserve"> </w:t>
      </w:r>
      <w:r>
        <w:t>$96</w:t>
      </w:r>
      <w:r>
        <w:rPr>
          <w:spacing w:val="-2"/>
        </w:rPr>
        <w:t xml:space="preserve"> </w:t>
      </w:r>
      <w:r>
        <w:t>млрд.</w:t>
      </w:r>
    </w:p>
    <w:p w:rsidR="006D0075" w:rsidRDefault="00FF05F5">
      <w:pPr>
        <w:pStyle w:val="61"/>
        <w:spacing w:before="7"/>
      </w:pPr>
      <w:r>
        <w:t>Цифрові</w:t>
      </w:r>
      <w:r>
        <w:rPr>
          <w:spacing w:val="-1"/>
        </w:rPr>
        <w:t xml:space="preserve"> </w:t>
      </w:r>
      <w:r>
        <w:t>розриви</w:t>
      </w:r>
      <w:r>
        <w:rPr>
          <w:spacing w:val="-5"/>
        </w:rPr>
        <w:t xml:space="preserve"> </w:t>
      </w:r>
      <w:r>
        <w:t>(digital</w:t>
      </w:r>
      <w:r>
        <w:rPr>
          <w:spacing w:val="-5"/>
        </w:rPr>
        <w:t xml:space="preserve"> </w:t>
      </w:r>
      <w:r>
        <w:t>divide),</w:t>
      </w:r>
      <w:r>
        <w:rPr>
          <w:spacing w:val="-2"/>
        </w:rPr>
        <w:t xml:space="preserve"> </w:t>
      </w:r>
      <w:r>
        <w:t>“Цифрова</w:t>
      </w:r>
      <w:r>
        <w:rPr>
          <w:spacing w:val="-5"/>
        </w:rPr>
        <w:t xml:space="preserve"> </w:t>
      </w:r>
      <w:r>
        <w:t>нерівність”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поляризація.</w:t>
      </w:r>
    </w:p>
    <w:p w:rsidR="006D0075" w:rsidRDefault="00FF05F5">
      <w:pPr>
        <w:pStyle w:val="a3"/>
        <w:ind w:right="446"/>
      </w:pPr>
      <w:r>
        <w:t>Дедалі</w:t>
      </w:r>
      <w:r>
        <w:rPr>
          <w:spacing w:val="1"/>
        </w:rPr>
        <w:t xml:space="preserve"> </w:t>
      </w:r>
      <w:r>
        <w:t>глибшою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нерівність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доступі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соціальних,</w:t>
      </w:r>
      <w:r>
        <w:rPr>
          <w:spacing w:val="1"/>
        </w:rPr>
        <w:t xml:space="preserve"> </w:t>
      </w:r>
      <w:r>
        <w:t>економічних,</w:t>
      </w:r>
      <w:r>
        <w:rPr>
          <w:spacing w:val="1"/>
        </w:rPr>
        <w:t xml:space="preserve"> </w:t>
      </w:r>
      <w:r>
        <w:t>освітніх,</w:t>
      </w:r>
      <w:r>
        <w:rPr>
          <w:spacing w:val="1"/>
        </w:rPr>
        <w:t xml:space="preserve"> </w:t>
      </w:r>
      <w:r>
        <w:t>культурних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нерівного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комп’ютерних</w:t>
      </w:r>
      <w:r>
        <w:rPr>
          <w:spacing w:val="1"/>
        </w:rPr>
        <w:t xml:space="preserve"> </w:t>
      </w:r>
      <w:r>
        <w:t>технологій.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“цифрової</w:t>
      </w:r>
      <w:r>
        <w:rPr>
          <w:spacing w:val="1"/>
        </w:rPr>
        <w:t xml:space="preserve"> </w:t>
      </w:r>
      <w:r>
        <w:t>нерівності”</w:t>
      </w:r>
      <w:r>
        <w:rPr>
          <w:spacing w:val="1"/>
        </w:rPr>
        <w:t xml:space="preserve"> </w:t>
      </w:r>
      <w:r>
        <w:t>отримала несподівано значний резонанс у світі. Висловлювалися полярні точки</w:t>
      </w:r>
      <w:r>
        <w:rPr>
          <w:spacing w:val="1"/>
        </w:rPr>
        <w:t xml:space="preserve"> </w:t>
      </w:r>
      <w:r>
        <w:t>зору: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визнання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глобальних</w:t>
      </w:r>
      <w:r>
        <w:rPr>
          <w:spacing w:val="1"/>
        </w:rPr>
        <w:t xml:space="preserve"> </w:t>
      </w:r>
      <w:r>
        <w:t>загроз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суспільств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інформаційну</w:t>
      </w:r>
      <w:r>
        <w:rPr>
          <w:spacing w:val="1"/>
        </w:rPr>
        <w:t xml:space="preserve"> </w:t>
      </w:r>
      <w:r>
        <w:t>епоху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позначення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надуманої,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подальшому збагаченню комп’ютерних і телекомунікаційних корпорацій. Згодом</w:t>
      </w:r>
      <w:r>
        <w:rPr>
          <w:spacing w:val="1"/>
        </w:rPr>
        <w:t xml:space="preserve"> </w:t>
      </w:r>
      <w:r>
        <w:t>дискусії</w:t>
      </w:r>
      <w:r>
        <w:rPr>
          <w:spacing w:val="1"/>
        </w:rPr>
        <w:t xml:space="preserve"> </w:t>
      </w:r>
      <w:r>
        <w:t>перейшли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площину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подолання</w:t>
      </w:r>
      <w:r>
        <w:rPr>
          <w:spacing w:val="-62"/>
        </w:rPr>
        <w:t xml:space="preserve"> </w:t>
      </w:r>
      <w:r>
        <w:t>“цифрової нерівності” як у міжнародному масштабі, так і в масштабах окремих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“Цифрова</w:t>
      </w:r>
      <w:r>
        <w:rPr>
          <w:spacing w:val="1"/>
        </w:rPr>
        <w:t xml:space="preserve"> </w:t>
      </w:r>
      <w:r>
        <w:t>нерівність”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життя: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можливостей,</w:t>
      </w:r>
      <w:r>
        <w:rPr>
          <w:spacing w:val="1"/>
        </w:rPr>
        <w:t xml:space="preserve"> </w:t>
      </w:r>
      <w:r>
        <w:t>гірше медичне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та освіта.</w:t>
      </w:r>
      <w:r>
        <w:rPr>
          <w:spacing w:val="1"/>
        </w:rPr>
        <w:t xml:space="preserve"> </w:t>
      </w:r>
      <w:r>
        <w:t>“Цифрова</w:t>
      </w:r>
      <w:r>
        <w:rPr>
          <w:spacing w:val="1"/>
        </w:rPr>
        <w:t xml:space="preserve"> </w:t>
      </w:r>
      <w:r>
        <w:t>нерівність” є</w:t>
      </w:r>
      <w:r>
        <w:rPr>
          <w:spacing w:val="1"/>
        </w:rPr>
        <w:t xml:space="preserve"> </w:t>
      </w:r>
      <w:r>
        <w:t>наслідком інших нерівностей і водночас поглиблює інші, історично більш ранні</w:t>
      </w:r>
      <w:r>
        <w:rPr>
          <w:spacing w:val="1"/>
        </w:rPr>
        <w:t xml:space="preserve"> </w:t>
      </w:r>
      <w:r>
        <w:t>нерівності. Через це держави, які не приділяють уваги стимулюванню інтеграції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виявляться</w:t>
      </w:r>
      <w:r>
        <w:rPr>
          <w:spacing w:val="1"/>
        </w:rPr>
        <w:t xml:space="preserve"> </w:t>
      </w:r>
      <w:r>
        <w:t>неконкурентоспроможними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світовій</w:t>
      </w:r>
      <w:r>
        <w:rPr>
          <w:spacing w:val="1"/>
        </w:rPr>
        <w:t xml:space="preserve"> </w:t>
      </w:r>
      <w:r>
        <w:t>економіці.</w:t>
      </w:r>
    </w:p>
    <w:p w:rsidR="006D0075" w:rsidRDefault="00FF05F5">
      <w:pPr>
        <w:pStyle w:val="61"/>
        <w:spacing w:before="1" w:line="298" w:lineRule="exact"/>
      </w:pPr>
      <w:r>
        <w:t>Проблема</w:t>
      </w:r>
      <w:r>
        <w:rPr>
          <w:spacing w:val="-5"/>
        </w:rPr>
        <w:t xml:space="preserve"> </w:t>
      </w:r>
      <w:r>
        <w:t>підвищення</w:t>
      </w:r>
      <w:r>
        <w:rPr>
          <w:spacing w:val="-5"/>
        </w:rPr>
        <w:t xml:space="preserve"> </w:t>
      </w:r>
      <w:r>
        <w:t>кваліфікації.</w:t>
      </w:r>
    </w:p>
    <w:p w:rsidR="006D0075" w:rsidRDefault="00FF05F5">
      <w:pPr>
        <w:pStyle w:val="a3"/>
        <w:ind w:right="445"/>
      </w:pPr>
      <w:r>
        <w:t>Частково тому, що нові технології доповнюють собою більш кваліфіковану</w:t>
      </w:r>
      <w:r>
        <w:rPr>
          <w:spacing w:val="1"/>
        </w:rPr>
        <w:t xml:space="preserve"> </w:t>
      </w:r>
      <w:r>
        <w:t>працю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заміщають</w:t>
      </w:r>
      <w:r>
        <w:rPr>
          <w:spacing w:val="1"/>
        </w:rPr>
        <w:t xml:space="preserve"> </w:t>
      </w:r>
      <w:r>
        <w:t>стандартні</w:t>
      </w:r>
      <w:r>
        <w:rPr>
          <w:spacing w:val="1"/>
        </w:rPr>
        <w:t xml:space="preserve"> </w:t>
      </w:r>
      <w:r>
        <w:t>трудові</w:t>
      </w:r>
      <w:r>
        <w:rPr>
          <w:spacing w:val="1"/>
        </w:rPr>
        <w:t xml:space="preserve"> </w:t>
      </w:r>
      <w:r>
        <w:t>операції,</w:t>
      </w:r>
      <w:r>
        <w:rPr>
          <w:spacing w:val="1"/>
        </w:rPr>
        <w:t xml:space="preserve"> </w:t>
      </w:r>
      <w:r>
        <w:t>змушуючи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працівників конкурувати один з одним за низькооплачувані робочі місця. Дефіцит</w:t>
      </w:r>
      <w:r>
        <w:rPr>
          <w:spacing w:val="1"/>
        </w:rPr>
        <w:t xml:space="preserve"> </w:t>
      </w:r>
      <w:r>
        <w:t>фахівців,</w:t>
      </w:r>
      <w:r>
        <w:rPr>
          <w:spacing w:val="43"/>
        </w:rPr>
        <w:t xml:space="preserve"> </w:t>
      </w:r>
      <w:r>
        <w:t>які</w:t>
      </w:r>
      <w:r>
        <w:rPr>
          <w:spacing w:val="40"/>
        </w:rPr>
        <w:t xml:space="preserve"> </w:t>
      </w:r>
      <w:r>
        <w:t>мають</w:t>
      </w:r>
      <w:r>
        <w:rPr>
          <w:spacing w:val="42"/>
        </w:rPr>
        <w:t xml:space="preserve"> </w:t>
      </w:r>
      <w:r>
        <w:t>необхідні</w:t>
      </w:r>
      <w:r>
        <w:rPr>
          <w:spacing w:val="41"/>
        </w:rPr>
        <w:t xml:space="preserve"> </w:t>
      </w:r>
      <w:r>
        <w:t>цифрові</w:t>
      </w:r>
      <w:r>
        <w:rPr>
          <w:spacing w:val="41"/>
        </w:rPr>
        <w:t xml:space="preserve"> </w:t>
      </w:r>
      <w:r>
        <w:t>навички</w:t>
      </w:r>
      <w:r>
        <w:rPr>
          <w:spacing w:val="42"/>
        </w:rPr>
        <w:t xml:space="preserve"> </w:t>
      </w:r>
      <w:r>
        <w:t>займає</w:t>
      </w:r>
      <w:r>
        <w:rPr>
          <w:spacing w:val="40"/>
        </w:rPr>
        <w:t xml:space="preserve"> </w:t>
      </w:r>
      <w:r>
        <w:t>перше</w:t>
      </w:r>
      <w:r>
        <w:rPr>
          <w:spacing w:val="41"/>
        </w:rPr>
        <w:t xml:space="preserve"> </w:t>
      </w:r>
      <w:r>
        <w:t>місце</w:t>
      </w:r>
      <w:r>
        <w:rPr>
          <w:spacing w:val="42"/>
        </w:rPr>
        <w:t xml:space="preserve"> </w:t>
      </w:r>
      <w:r>
        <w:t>серед</w:t>
      </w:r>
      <w:r>
        <w:rPr>
          <w:spacing w:val="40"/>
        </w:rPr>
        <w:t xml:space="preserve"> </w:t>
      </w:r>
      <w:r>
        <w:t>загроз</w:t>
      </w:r>
      <w:r>
        <w:rPr>
          <w:spacing w:val="-6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оцінкою</w:t>
      </w:r>
      <w:r>
        <w:rPr>
          <w:spacing w:val="1"/>
        </w:rPr>
        <w:t xml:space="preserve"> </w:t>
      </w:r>
      <w:r>
        <w:t>керівників</w:t>
      </w:r>
      <w:r>
        <w:rPr>
          <w:spacing w:val="1"/>
        </w:rPr>
        <w:t xml:space="preserve"> </w:t>
      </w:r>
      <w:r>
        <w:t>компаній,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згодні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тим,</w:t>
      </w:r>
      <w:r>
        <w:rPr>
          <w:spacing w:val="66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перенавчання</w:t>
      </w:r>
      <w:r>
        <w:rPr>
          <w:spacing w:val="1"/>
        </w:rPr>
        <w:t xml:space="preserve"> </w:t>
      </w:r>
      <w:r>
        <w:t>(підвищення</w:t>
      </w:r>
      <w:r>
        <w:rPr>
          <w:spacing w:val="1"/>
        </w:rPr>
        <w:t xml:space="preserve"> </w:t>
      </w:r>
      <w:r>
        <w:t>кваліфікації)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найкращим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цього</w:t>
      </w:r>
      <w:r>
        <w:rPr>
          <w:spacing w:val="-62"/>
        </w:rPr>
        <w:t xml:space="preserve"> </w:t>
      </w:r>
      <w:r>
        <w:t>дефіциту.</w:t>
      </w:r>
    </w:p>
    <w:p w:rsidR="006D0075" w:rsidRDefault="00FF05F5">
      <w:pPr>
        <w:pStyle w:val="61"/>
        <w:spacing w:before="5"/>
      </w:pPr>
      <w:r>
        <w:t>Посилення</w:t>
      </w:r>
      <w:r>
        <w:rPr>
          <w:spacing w:val="-6"/>
        </w:rPr>
        <w:t xml:space="preserve"> </w:t>
      </w:r>
      <w:r>
        <w:t>цінової</w:t>
      </w:r>
      <w:r>
        <w:rPr>
          <w:spacing w:val="-5"/>
        </w:rPr>
        <w:t xml:space="preserve"> </w:t>
      </w:r>
      <w:r>
        <w:t>конкуренції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ринку</w:t>
      </w:r>
      <w:r>
        <w:rPr>
          <w:spacing w:val="-1"/>
        </w:rPr>
        <w:t xml:space="preserve"> </w:t>
      </w:r>
      <w:r>
        <w:t>праці.</w:t>
      </w:r>
    </w:p>
    <w:p w:rsidR="006D0075" w:rsidRDefault="00FF05F5">
      <w:pPr>
        <w:pStyle w:val="a3"/>
        <w:ind w:right="441"/>
      </w:pPr>
      <w:r>
        <w:t>З одного боку, працівникам з периферії, що володіють приблизно однаковим</w:t>
      </w:r>
      <w:r>
        <w:rPr>
          <w:spacing w:val="1"/>
        </w:rPr>
        <w:t xml:space="preserve"> </w:t>
      </w:r>
      <w:r>
        <w:t>рівнем кваліфікації з працівниками з центру, вигідна цінова конкуренція, оскільки</w:t>
      </w:r>
      <w:r>
        <w:rPr>
          <w:spacing w:val="1"/>
        </w:rPr>
        <w:t xml:space="preserve"> </w:t>
      </w:r>
      <w:r>
        <w:t>вони готові працювати за меншу заробітну плату, але з іншого боку – Інтернет-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вийти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працівникам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бідніших</w:t>
      </w:r>
      <w:r>
        <w:rPr>
          <w:spacing w:val="1"/>
        </w:rPr>
        <w:t xml:space="preserve"> </w:t>
      </w:r>
      <w:r>
        <w:t>територій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з інших</w:t>
      </w:r>
      <w:r>
        <w:rPr>
          <w:spacing w:val="1"/>
        </w:rPr>
        <w:t xml:space="preserve"> </w:t>
      </w:r>
      <w:r>
        <w:t>країн), що</w:t>
      </w:r>
      <w:r>
        <w:rPr>
          <w:spacing w:val="1"/>
        </w:rPr>
        <w:t xml:space="preserve"> </w:t>
      </w:r>
      <w:r>
        <w:t>фактично розв’язує цінову війну. До</w:t>
      </w:r>
      <w:r>
        <w:rPr>
          <w:spacing w:val="65"/>
        </w:rPr>
        <w:t xml:space="preserve"> </w:t>
      </w:r>
      <w:r>
        <w:t>того ж 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ціновою</w:t>
      </w:r>
      <w:r>
        <w:rPr>
          <w:spacing w:val="1"/>
        </w:rPr>
        <w:t xml:space="preserve"> </w:t>
      </w:r>
      <w:r>
        <w:t>конкуренцією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пропонують</w:t>
      </w:r>
      <w:r>
        <w:rPr>
          <w:spacing w:val="65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низькокваліфіковані</w:t>
      </w:r>
      <w:r>
        <w:rPr>
          <w:spacing w:val="1"/>
        </w:rPr>
        <w:t xml:space="preserve"> </w:t>
      </w:r>
      <w:r>
        <w:t>працівники,</w:t>
      </w:r>
      <w:r>
        <w:rPr>
          <w:spacing w:val="1"/>
        </w:rPr>
        <w:t xml:space="preserve"> </w:t>
      </w:r>
      <w:r>
        <w:t>чия</w:t>
      </w:r>
      <w:r>
        <w:rPr>
          <w:spacing w:val="1"/>
        </w:rPr>
        <w:t xml:space="preserve"> </w:t>
      </w:r>
      <w:r>
        <w:t>праця</w:t>
      </w:r>
      <w:r>
        <w:rPr>
          <w:spacing w:val="1"/>
        </w:rPr>
        <w:t xml:space="preserve"> </w:t>
      </w:r>
      <w:r>
        <w:t>легко</w:t>
      </w:r>
      <w:r>
        <w:rPr>
          <w:spacing w:val="66"/>
        </w:rPr>
        <w:t xml:space="preserve"> </w:t>
      </w:r>
      <w:r>
        <w:t>піддається</w:t>
      </w:r>
      <w:r>
        <w:rPr>
          <w:spacing w:val="1"/>
        </w:rPr>
        <w:t xml:space="preserve"> </w:t>
      </w:r>
      <w:r>
        <w:t>автоматизації. Тому, вигравши в заробітній платі спочатку, низькокваліфіковані</w:t>
      </w:r>
      <w:r>
        <w:rPr>
          <w:spacing w:val="1"/>
        </w:rPr>
        <w:t xml:space="preserve"> </w:t>
      </w:r>
      <w:r>
        <w:t>інформаційні</w:t>
      </w:r>
      <w:r>
        <w:rPr>
          <w:spacing w:val="1"/>
        </w:rPr>
        <w:t xml:space="preserve"> </w:t>
      </w:r>
      <w:r>
        <w:t>працівники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майбутньому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замінені</w:t>
      </w:r>
      <w:r>
        <w:rPr>
          <w:spacing w:val="1"/>
        </w:rPr>
        <w:t xml:space="preserve"> </w:t>
      </w:r>
      <w:r>
        <w:t>технологіями,</w:t>
      </w:r>
      <w:r>
        <w:rPr>
          <w:spacing w:val="1"/>
        </w:rPr>
        <w:t xml:space="preserve"> </w:t>
      </w:r>
      <w:r>
        <w:t>створення яких стимулюється бажанням знизити витрати. Яскравим прикладом є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типових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веб-сайтів,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стандартну</w:t>
      </w:r>
      <w:r>
        <w:rPr>
          <w:spacing w:val="1"/>
        </w:rPr>
        <w:t xml:space="preserve"> </w:t>
      </w:r>
      <w:r>
        <w:t>працю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програмістів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витіснили</w:t>
      </w:r>
      <w:r>
        <w:rPr>
          <w:spacing w:val="1"/>
        </w:rPr>
        <w:t xml:space="preserve"> </w:t>
      </w:r>
      <w:r>
        <w:t>готові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(CMS-системи,</w:t>
      </w:r>
      <w:r>
        <w:rPr>
          <w:spacing w:val="1"/>
        </w:rPr>
        <w:t xml:space="preserve"> </w:t>
      </w:r>
      <w:r>
        <w:t>Content</w:t>
      </w:r>
      <w:r>
        <w:rPr>
          <w:spacing w:val="-62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керування</w:t>
      </w:r>
      <w:r>
        <w:rPr>
          <w:spacing w:val="1"/>
        </w:rPr>
        <w:t xml:space="preserve"> </w:t>
      </w:r>
      <w:r>
        <w:t>контентом)</w:t>
      </w:r>
      <w:r>
        <w:rPr>
          <w:spacing w:val="1"/>
        </w:rPr>
        <w:t xml:space="preserve"> </w:t>
      </w:r>
      <w:r>
        <w:t>тощо).</w:t>
      </w:r>
      <w:r>
        <w:rPr>
          <w:spacing w:val="66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подібні системи, звичайний досвідчений користувач може швидко зробити досить</w:t>
      </w:r>
      <w:r>
        <w:rPr>
          <w:spacing w:val="1"/>
        </w:rPr>
        <w:t xml:space="preserve"> </w:t>
      </w:r>
      <w:r>
        <w:t>складний веб-сайт без допомоги програміста (створення же CMS-систем вимагає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висококваліфікованої</w:t>
      </w:r>
      <w:r>
        <w:rPr>
          <w:spacing w:val="2"/>
        </w:rPr>
        <w:t xml:space="preserve"> </w:t>
      </w:r>
      <w:r>
        <w:t>творчої</w:t>
      </w:r>
      <w:r>
        <w:rPr>
          <w:spacing w:val="1"/>
        </w:rPr>
        <w:t xml:space="preserve"> </w:t>
      </w:r>
      <w:r>
        <w:t>роботи,</w:t>
      </w:r>
      <w:r>
        <w:rPr>
          <w:spacing w:val="-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попит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професіоналів</w:t>
      </w:r>
      <w:r>
        <w:rPr>
          <w:spacing w:val="3"/>
        </w:rPr>
        <w:t xml:space="preserve"> </w:t>
      </w:r>
      <w:r>
        <w:t>лише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firstLine="0"/>
        <w:jc w:val="left"/>
      </w:pPr>
      <w:r>
        <w:t>зростатиме).</w:t>
      </w:r>
    </w:p>
    <w:p w:rsidR="006D0075" w:rsidRDefault="00FF05F5">
      <w:pPr>
        <w:pStyle w:val="61"/>
        <w:spacing w:before="3" w:line="242" w:lineRule="auto"/>
        <w:ind w:left="239" w:right="451" w:firstLine="566"/>
      </w:pPr>
      <w:r>
        <w:t>Критика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“цифровому</w:t>
      </w:r>
      <w:r>
        <w:rPr>
          <w:spacing w:val="1"/>
        </w:rPr>
        <w:t xml:space="preserve"> </w:t>
      </w:r>
      <w:r>
        <w:t>світі”</w:t>
      </w:r>
      <w:r>
        <w:rPr>
          <w:spacing w:val="1"/>
        </w:rPr>
        <w:t xml:space="preserve"> </w:t>
      </w:r>
      <w:r>
        <w:t>та</w:t>
      </w:r>
      <w:r>
        <w:rPr>
          <w:spacing w:val="-62"/>
        </w:rPr>
        <w:t xml:space="preserve"> </w:t>
      </w:r>
      <w:r>
        <w:t>інноваційної доктрини</w:t>
      </w:r>
      <w:r>
        <w:rPr>
          <w:spacing w:val="1"/>
        </w:rPr>
        <w:t xml:space="preserve"> </w:t>
      </w:r>
      <w:r>
        <w:t>“товар</w:t>
      </w:r>
      <w:r>
        <w:rPr>
          <w:spacing w:val="-4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послуга”.</w:t>
      </w:r>
    </w:p>
    <w:p w:rsidR="006D0075" w:rsidRDefault="00FF05F5">
      <w:pPr>
        <w:pStyle w:val="a3"/>
        <w:ind w:right="444"/>
      </w:pPr>
      <w:r>
        <w:t>Адепти цифрового шерінгу через додатки у смартфоні прагнуть довести, що</w:t>
      </w:r>
      <w:r>
        <w:rPr>
          <w:spacing w:val="1"/>
        </w:rPr>
        <w:t xml:space="preserve"> </w:t>
      </w:r>
      <w:r>
        <w:t>володіння речами – це незручно. Критики цього підходу наполягають, що людина</w:t>
      </w:r>
      <w:r>
        <w:rPr>
          <w:spacing w:val="1"/>
        </w:rPr>
        <w:t xml:space="preserve"> </w:t>
      </w:r>
      <w:r>
        <w:t>купує будинок, транспорт, одяг, побутову техніку та інші речі у випадку, коли вона</w:t>
      </w:r>
      <w:r>
        <w:rPr>
          <w:spacing w:val="-62"/>
        </w:rPr>
        <w:t xml:space="preserve"> </w:t>
      </w:r>
      <w:r>
        <w:t>економічно благополучна та спроможна. Якщо людина економічно неблагополучна</w:t>
      </w:r>
      <w:r>
        <w:rPr>
          <w:spacing w:val="-62"/>
        </w:rPr>
        <w:t xml:space="preserve"> </w:t>
      </w:r>
      <w:r>
        <w:t>(жебрак), то віна не купує речі, а намагається ділити матеріальні блага серед таких</w:t>
      </w:r>
      <w:r>
        <w:rPr>
          <w:spacing w:val="1"/>
        </w:rPr>
        <w:t xml:space="preserve"> </w:t>
      </w:r>
      <w:r>
        <w:t>само</w:t>
      </w:r>
      <w:r>
        <w:rPr>
          <w:spacing w:val="7"/>
        </w:rPr>
        <w:t xml:space="preserve"> </w:t>
      </w:r>
      <w:r>
        <w:t>жебраків,</w:t>
      </w:r>
      <w:r>
        <w:rPr>
          <w:spacing w:val="9"/>
        </w:rPr>
        <w:t xml:space="preserve"> </w:t>
      </w:r>
      <w:r>
        <w:t>інакше</w:t>
      </w:r>
      <w:r>
        <w:rPr>
          <w:spacing w:val="8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вистачить</w:t>
      </w:r>
      <w:r>
        <w:rPr>
          <w:spacing w:val="5"/>
        </w:rPr>
        <w:t xml:space="preserve"> </w:t>
      </w:r>
      <w:r>
        <w:t>грошей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базові</w:t>
      </w:r>
      <w:r>
        <w:rPr>
          <w:spacing w:val="7"/>
        </w:rPr>
        <w:t xml:space="preserve"> </w:t>
      </w:r>
      <w:r>
        <w:t>потреби.</w:t>
      </w:r>
      <w:r>
        <w:rPr>
          <w:spacing w:val="11"/>
        </w:rPr>
        <w:t xml:space="preserve"> </w:t>
      </w:r>
      <w:r>
        <w:t>“Економіка</w:t>
      </w:r>
      <w:r>
        <w:rPr>
          <w:spacing w:val="7"/>
        </w:rPr>
        <w:t xml:space="preserve"> </w:t>
      </w:r>
      <w:r>
        <w:t>шерінгу</w:t>
      </w:r>
    </w:p>
    <w:p w:rsidR="006D0075" w:rsidRDefault="00FF05F5">
      <w:pPr>
        <w:pStyle w:val="a3"/>
        <w:ind w:right="441" w:firstLine="0"/>
      </w:pP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злидні.</w:t>
      </w:r>
      <w:r>
        <w:rPr>
          <w:spacing w:val="1"/>
        </w:rPr>
        <w:t xml:space="preserve"> </w:t>
      </w:r>
      <w:r>
        <w:t>Комуністичний</w:t>
      </w:r>
      <w:r>
        <w:rPr>
          <w:spacing w:val="1"/>
        </w:rPr>
        <w:t xml:space="preserve"> </w:t>
      </w:r>
      <w:r>
        <w:t>колгосп,</w:t>
      </w:r>
      <w:r>
        <w:rPr>
          <w:spacing w:val="1"/>
        </w:rPr>
        <w:t xml:space="preserve"> </w:t>
      </w:r>
      <w:r>
        <w:t>обтяжений</w:t>
      </w:r>
      <w:r>
        <w:rPr>
          <w:spacing w:val="1"/>
        </w:rPr>
        <w:t xml:space="preserve"> </w:t>
      </w:r>
      <w:r>
        <w:t>буржуазною</w:t>
      </w:r>
      <w:r>
        <w:rPr>
          <w:spacing w:val="1"/>
        </w:rPr>
        <w:t xml:space="preserve"> </w:t>
      </w:r>
      <w:r>
        <w:t>орендою”.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соціально-економічний перехід від моделі приватного володіння і користування до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колективного</w:t>
      </w:r>
      <w:r>
        <w:rPr>
          <w:spacing w:val="1"/>
        </w:rPr>
        <w:t xml:space="preserve"> </w:t>
      </w:r>
      <w:r>
        <w:t>володіння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користування</w:t>
      </w:r>
      <w:r>
        <w:rPr>
          <w:spacing w:val="1"/>
        </w:rPr>
        <w:t xml:space="preserve"> </w:t>
      </w:r>
      <w:r>
        <w:t>(шерінг)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благополуччя до злиднів. Іншими словами – це перехід від заможної хутірської</w:t>
      </w:r>
      <w:r>
        <w:rPr>
          <w:spacing w:val="1"/>
        </w:rPr>
        <w:t xml:space="preserve"> </w:t>
      </w:r>
      <w:r>
        <w:t>системи до убогої колгоспної, коли, наприклад, фермери не в змозі дозволити собі</w:t>
      </w:r>
      <w:r>
        <w:rPr>
          <w:spacing w:val="1"/>
        </w:rPr>
        <w:t xml:space="preserve"> </w:t>
      </w:r>
      <w:r>
        <w:t>розкіш тримати власне господарство і змушені об’єднувати володіння, щоб знизити</w:t>
      </w:r>
      <w:r>
        <w:rPr>
          <w:spacing w:val="-62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ціною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комфорту</w:t>
      </w:r>
      <w:r>
        <w:rPr>
          <w:spacing w:val="1"/>
        </w:rPr>
        <w:t xml:space="preserve"> </w:t>
      </w:r>
      <w:r>
        <w:t>(використання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черзі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carshare;</w:t>
      </w:r>
      <w:r>
        <w:rPr>
          <w:spacing w:val="1"/>
        </w:rPr>
        <w:t xml:space="preserve"> </w:t>
      </w:r>
      <w:r>
        <w:t>сумісне проживання у гуртожитку комуналці – flatshare, аж до bootshare, bedshare</w:t>
      </w:r>
      <w:r>
        <w:rPr>
          <w:spacing w:val="1"/>
        </w:rPr>
        <w:t xml:space="preserve"> </w:t>
      </w:r>
      <w:r>
        <w:t>тощо). Таким чином шерінг суть колективна або кооперативна власність. Її головна</w:t>
      </w:r>
      <w:r>
        <w:rPr>
          <w:spacing w:val="-62"/>
        </w:rPr>
        <w:t xml:space="preserve"> </w:t>
      </w:r>
      <w:r>
        <w:t>ознака: кожен учасник має частку (share) у праві власності на річ. Проте, якщо</w:t>
      </w:r>
      <w:r>
        <w:rPr>
          <w:spacing w:val="1"/>
        </w:rPr>
        <w:t xml:space="preserve"> </w:t>
      </w:r>
      <w:r>
        <w:t>уважно</w:t>
      </w:r>
      <w:r>
        <w:rPr>
          <w:spacing w:val="1"/>
        </w:rPr>
        <w:t xml:space="preserve"> </w:t>
      </w:r>
      <w:r>
        <w:t>подивитися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“інноваційні</w:t>
      </w:r>
      <w:r>
        <w:rPr>
          <w:spacing w:val="1"/>
        </w:rPr>
        <w:t xml:space="preserve"> </w:t>
      </w:r>
      <w:r>
        <w:t>шерінгові</w:t>
      </w:r>
      <w:r>
        <w:rPr>
          <w:spacing w:val="1"/>
        </w:rPr>
        <w:t xml:space="preserve"> </w:t>
      </w:r>
      <w:r>
        <w:t>сервіси”,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виявиться,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carshare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flatshare,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оренда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власності).</w:t>
      </w:r>
      <w:r>
        <w:rPr>
          <w:spacing w:val="1"/>
        </w:rPr>
        <w:t xml:space="preserve"> </w:t>
      </w:r>
      <w:r>
        <w:t>Річ зазвичай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орендодавця,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гроші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користування.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“каршерінг” DriveNow автомобілі у власності у однойменної компанії, абсолютно</w:t>
      </w:r>
      <w:r>
        <w:rPr>
          <w:spacing w:val="1"/>
        </w:rPr>
        <w:t xml:space="preserve"> </w:t>
      </w:r>
      <w:r>
        <w:t>так само, як у компанії The Hertz Corporation (яка здає автомобілі в оренду вже</w:t>
      </w:r>
      <w:r>
        <w:rPr>
          <w:spacing w:val="1"/>
        </w:rPr>
        <w:t xml:space="preserve"> </w:t>
      </w:r>
      <w:r>
        <w:t>більше 100 років). У гранично паразитарному випадку речі знаходяться у власності</w:t>
      </w:r>
      <w:r>
        <w:rPr>
          <w:spacing w:val="1"/>
        </w:rPr>
        <w:t xml:space="preserve"> </w:t>
      </w:r>
      <w:r>
        <w:t>якогось</w:t>
      </w:r>
      <w:r>
        <w:rPr>
          <w:spacing w:val="1"/>
        </w:rPr>
        <w:t xml:space="preserve"> </w:t>
      </w:r>
      <w:r>
        <w:t>стороннього</w:t>
      </w:r>
      <w:r>
        <w:rPr>
          <w:spacing w:val="1"/>
        </w:rPr>
        <w:t xml:space="preserve"> </w:t>
      </w:r>
      <w:r>
        <w:t>господаря,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“інноваційні</w:t>
      </w:r>
      <w:r>
        <w:rPr>
          <w:spacing w:val="1"/>
        </w:rPr>
        <w:t xml:space="preserve"> </w:t>
      </w:r>
      <w:r>
        <w:t>шерінгові</w:t>
      </w:r>
      <w:r>
        <w:rPr>
          <w:spacing w:val="1"/>
        </w:rPr>
        <w:t xml:space="preserve"> </w:t>
      </w:r>
      <w:r>
        <w:t>сервіси”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комісійний відсоток з користувача за прокат онлайн-майданчика, на якому орендар</w:t>
      </w:r>
      <w:r>
        <w:rPr>
          <w:spacing w:val="1"/>
        </w:rPr>
        <w:t xml:space="preserve"> </w:t>
      </w:r>
      <w:r>
        <w:t>шукає</w:t>
      </w:r>
      <w:r>
        <w:rPr>
          <w:spacing w:val="1"/>
        </w:rPr>
        <w:t xml:space="preserve"> </w:t>
      </w:r>
      <w:r>
        <w:t>господаря-орендодавця.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заміна</w:t>
      </w:r>
      <w:r>
        <w:rPr>
          <w:spacing w:val="1"/>
        </w:rPr>
        <w:t xml:space="preserve"> </w:t>
      </w:r>
      <w:r>
        <w:t>“економіки</w:t>
      </w:r>
      <w:r>
        <w:rPr>
          <w:spacing w:val="1"/>
        </w:rPr>
        <w:t xml:space="preserve"> </w:t>
      </w:r>
      <w:r>
        <w:t>речей”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“економіку</w:t>
      </w:r>
      <w:r>
        <w:rPr>
          <w:spacing w:val="1"/>
        </w:rPr>
        <w:t xml:space="preserve"> </w:t>
      </w:r>
      <w:r>
        <w:t>послуг”.</w:t>
      </w:r>
    </w:p>
    <w:p w:rsidR="006D0075" w:rsidRDefault="00FF05F5">
      <w:pPr>
        <w:pStyle w:val="61"/>
        <w:spacing w:line="298" w:lineRule="exact"/>
      </w:pPr>
      <w:r>
        <w:t>“Цифрова</w:t>
      </w:r>
      <w:r>
        <w:rPr>
          <w:spacing w:val="-6"/>
        </w:rPr>
        <w:t xml:space="preserve"> </w:t>
      </w:r>
      <w:r>
        <w:t>диктатура”.</w:t>
      </w:r>
    </w:p>
    <w:p w:rsidR="006D0075" w:rsidRDefault="00FF05F5">
      <w:pPr>
        <w:pStyle w:val="a3"/>
        <w:ind w:right="443"/>
      </w:pPr>
      <w:r>
        <w:t>Серйозну стурбованість викликають і можливості запровадження загального</w:t>
      </w:r>
      <w:r>
        <w:rPr>
          <w:spacing w:val="1"/>
        </w:rPr>
        <w:t xml:space="preserve"> </w:t>
      </w:r>
      <w:r>
        <w:t>контролю над громадянами за допомогою цифрових технологій, коли з’являється</w:t>
      </w:r>
      <w:r>
        <w:rPr>
          <w:spacing w:val="1"/>
        </w:rPr>
        <w:t xml:space="preserve"> </w:t>
      </w:r>
      <w:r>
        <w:t>можливість відстежувати кожен крок, кожне слово людини, а в подальшому</w:t>
      </w:r>
      <w:r>
        <w:rPr>
          <w:spacing w:val="65"/>
        </w:rPr>
        <w:t xml:space="preserve"> </w:t>
      </w:r>
      <w:r>
        <w:t>– і</w:t>
      </w:r>
      <w:r>
        <w:rPr>
          <w:spacing w:val="1"/>
        </w:rPr>
        <w:t xml:space="preserve"> </w:t>
      </w:r>
      <w:r>
        <w:t>його думки. Кілька років тому інформаційний простір підірвало новина: “Китай</w:t>
      </w:r>
      <w:r>
        <w:rPr>
          <w:spacing w:val="1"/>
        </w:rPr>
        <w:t xml:space="preserve"> </w:t>
      </w:r>
      <w:r>
        <w:t>запроваджує</w:t>
      </w:r>
      <w:r>
        <w:rPr>
          <w:spacing w:val="1"/>
        </w:rPr>
        <w:t xml:space="preserve"> </w:t>
      </w:r>
      <w:r>
        <w:t>цифрову</w:t>
      </w:r>
      <w:r>
        <w:rPr>
          <w:spacing w:val="1"/>
        </w:rPr>
        <w:t xml:space="preserve"> </w:t>
      </w:r>
      <w:r>
        <w:t>диктатуру”.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заголовками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побачити</w:t>
      </w:r>
      <w:r>
        <w:rPr>
          <w:spacing w:val="-62"/>
        </w:rPr>
        <w:t xml:space="preserve"> </w:t>
      </w:r>
      <w:r>
        <w:t>статті, присвячені революційним ініціативам китайського керівництва, коли було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жорстке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боротьбу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корупцією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суспільства, а також відновлення довіри в суспільстві. Це здійснюватиметься за</w:t>
      </w:r>
      <w:r>
        <w:rPr>
          <w:spacing w:val="1"/>
        </w:rPr>
        <w:t xml:space="preserve"> </w:t>
      </w:r>
      <w:r>
        <w:t>допомогою цифрових технологій великих масивів даних (Big Data), що дозволяє</w:t>
      </w:r>
      <w:r>
        <w:rPr>
          <w:spacing w:val="1"/>
        </w:rPr>
        <w:t xml:space="preserve"> </w:t>
      </w:r>
      <w:r>
        <w:t>отримати інтегрований</w:t>
      </w:r>
      <w:r>
        <w:rPr>
          <w:spacing w:val="-5"/>
        </w:rPr>
        <w:t xml:space="preserve"> </w:t>
      </w:r>
      <w:r>
        <w:t>показник</w:t>
      </w:r>
      <w:r>
        <w:rPr>
          <w:spacing w:val="-2"/>
        </w:rPr>
        <w:t xml:space="preserve"> </w:t>
      </w:r>
      <w:r>
        <w:t>стосовно кожного окремого</w:t>
      </w:r>
      <w:r>
        <w:rPr>
          <w:spacing w:val="-1"/>
        </w:rPr>
        <w:t xml:space="preserve"> </w:t>
      </w:r>
      <w:r>
        <w:t>громадянина.</w:t>
      </w:r>
    </w:p>
    <w:p w:rsidR="006D0075" w:rsidRDefault="00FF05F5">
      <w:pPr>
        <w:pStyle w:val="61"/>
        <w:spacing w:line="298" w:lineRule="exact"/>
      </w:pPr>
      <w:r>
        <w:t>Цифровий</w:t>
      </w:r>
      <w:r>
        <w:rPr>
          <w:spacing w:val="-3"/>
        </w:rPr>
        <w:t xml:space="preserve"> </w:t>
      </w:r>
      <w:r>
        <w:t>аутізм</w:t>
      </w:r>
      <w:r>
        <w:rPr>
          <w:spacing w:val="-1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гіперінформаційність</w:t>
      </w:r>
      <w:r>
        <w:rPr>
          <w:spacing w:val="-4"/>
        </w:rPr>
        <w:t xml:space="preserve"> </w:t>
      </w:r>
      <w:r>
        <w:t>середовища.</w:t>
      </w:r>
    </w:p>
    <w:p w:rsidR="006D0075" w:rsidRDefault="00FF05F5">
      <w:pPr>
        <w:pStyle w:val="a3"/>
        <w:ind w:right="448"/>
      </w:pPr>
      <w:r>
        <w:t>У соціальних мережах поширюється резонанс від лекції А.Курпатова щодо</w:t>
      </w:r>
      <w:r>
        <w:rPr>
          <w:spacing w:val="1"/>
        </w:rPr>
        <w:t xml:space="preserve"> </w:t>
      </w:r>
      <w:r>
        <w:t>цифрового аутизму, оприлюдненої на форумі в Давосі. З точки зору дослідника,</w:t>
      </w:r>
      <w:r>
        <w:rPr>
          <w:spacing w:val="1"/>
        </w:rPr>
        <w:t xml:space="preserve"> </w:t>
      </w:r>
      <w:r>
        <w:t>найбільшою небезпекою цифровізації є втрата соціальних навичок, т.зв. цифровий</w:t>
      </w:r>
      <w:r>
        <w:rPr>
          <w:spacing w:val="1"/>
        </w:rPr>
        <w:t xml:space="preserve"> </w:t>
      </w:r>
      <w:r>
        <w:t>аутізм, тобто нездатність критично мислити (інформаційна псевдодебільність) та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кліпового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навколишньої</w:t>
      </w:r>
      <w:r>
        <w:rPr>
          <w:spacing w:val="1"/>
        </w:rPr>
        <w:t xml:space="preserve"> </w:t>
      </w:r>
      <w:r>
        <w:t>дійсності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44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пов’язаних</w:t>
      </w:r>
      <w:r>
        <w:rPr>
          <w:spacing w:val="45"/>
        </w:rPr>
        <w:t xml:space="preserve"> </w:t>
      </w:r>
      <w:r>
        <w:t>між</w:t>
      </w:r>
      <w:r>
        <w:rPr>
          <w:spacing w:val="43"/>
        </w:rPr>
        <w:t xml:space="preserve"> </w:t>
      </w:r>
      <w:r>
        <w:t>собою</w:t>
      </w:r>
      <w:r>
        <w:rPr>
          <w:spacing w:val="44"/>
        </w:rPr>
        <w:t xml:space="preserve"> </w:t>
      </w:r>
      <w:r>
        <w:t>явищ,</w:t>
      </w:r>
      <w:r>
        <w:rPr>
          <w:spacing w:val="43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як</w:t>
      </w:r>
      <w:r>
        <w:rPr>
          <w:spacing w:val="45"/>
        </w:rPr>
        <w:t xml:space="preserve"> </w:t>
      </w:r>
      <w:r>
        <w:t>однорідної</w:t>
      </w:r>
      <w:r>
        <w:rPr>
          <w:spacing w:val="45"/>
        </w:rPr>
        <w:t xml:space="preserve"> </w:t>
      </w:r>
      <w:r>
        <w:t>структури,</w:t>
      </w:r>
      <w:r>
        <w:rPr>
          <w:spacing w:val="44"/>
        </w:rPr>
        <w:t xml:space="preserve"> </w:t>
      </w:r>
      <w:r>
        <w:t>що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 w:line="298" w:lineRule="exact"/>
        <w:ind w:firstLine="0"/>
      </w:pPr>
      <w:r>
        <w:t>існує</w:t>
      </w:r>
      <w:r>
        <w:rPr>
          <w:spacing w:val="-2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взаємопов’язана система.</w:t>
      </w:r>
    </w:p>
    <w:p w:rsidR="006D0075" w:rsidRDefault="00FF05F5">
      <w:pPr>
        <w:pStyle w:val="a3"/>
        <w:ind w:right="449"/>
      </w:pPr>
      <w:r>
        <w:t>Дослідник</w:t>
      </w:r>
      <w:r>
        <w:rPr>
          <w:spacing w:val="11"/>
        </w:rPr>
        <w:t xml:space="preserve"> </w:t>
      </w:r>
      <w:r>
        <w:t>доводить,</w:t>
      </w:r>
      <w:r>
        <w:rPr>
          <w:spacing w:val="14"/>
        </w:rPr>
        <w:t xml:space="preserve"> </w:t>
      </w:r>
      <w:r>
        <w:t>що</w:t>
      </w:r>
      <w:r>
        <w:rPr>
          <w:spacing w:val="13"/>
        </w:rPr>
        <w:t xml:space="preserve"> </w:t>
      </w:r>
      <w:r>
        <w:t>коли</w:t>
      </w:r>
      <w:r>
        <w:rPr>
          <w:spacing w:val="8"/>
        </w:rPr>
        <w:t xml:space="preserve"> </w:t>
      </w:r>
      <w:r>
        <w:t>маленька</w:t>
      </w:r>
      <w:r>
        <w:rPr>
          <w:spacing w:val="13"/>
        </w:rPr>
        <w:t xml:space="preserve"> </w:t>
      </w:r>
      <w:r>
        <w:t>дитина</w:t>
      </w:r>
      <w:r>
        <w:rPr>
          <w:spacing w:val="12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раннього</w:t>
      </w:r>
      <w:r>
        <w:rPr>
          <w:spacing w:val="6"/>
        </w:rPr>
        <w:t xml:space="preserve"> </w:t>
      </w:r>
      <w:r>
        <w:t>віку</w:t>
      </w:r>
      <w:r>
        <w:rPr>
          <w:spacing w:val="13"/>
        </w:rPr>
        <w:t xml:space="preserve"> </w:t>
      </w:r>
      <w:r>
        <w:t>постійно</w:t>
      </w:r>
      <w:r>
        <w:rPr>
          <w:spacing w:val="7"/>
        </w:rPr>
        <w:t xml:space="preserve"> </w:t>
      </w:r>
      <w:r>
        <w:t>живе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цифровому</w:t>
      </w:r>
      <w:r>
        <w:rPr>
          <w:spacing w:val="1"/>
        </w:rPr>
        <w:t xml:space="preserve"> </w:t>
      </w:r>
      <w:r>
        <w:t>середовищі,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цифрове</w:t>
      </w:r>
      <w:r>
        <w:rPr>
          <w:spacing w:val="1"/>
        </w:rPr>
        <w:t xml:space="preserve"> </w:t>
      </w:r>
      <w:r>
        <w:t>слабоумство.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цифрову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неврологічні</w:t>
      </w:r>
      <w:r>
        <w:rPr>
          <w:spacing w:val="65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біохімічні</w:t>
      </w:r>
      <w:r>
        <w:rPr>
          <w:spacing w:val="1"/>
        </w:rPr>
        <w:t xml:space="preserve"> </w:t>
      </w:r>
      <w:r>
        <w:t>корелянти,</w:t>
      </w:r>
      <w:r>
        <w:rPr>
          <w:spacing w:val="3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 наркотична</w:t>
      </w:r>
      <w:r>
        <w:rPr>
          <w:spacing w:val="2"/>
        </w:rPr>
        <w:t xml:space="preserve"> </w:t>
      </w:r>
      <w:r>
        <w:t>залежність.</w:t>
      </w:r>
    </w:p>
    <w:p w:rsidR="006D0075" w:rsidRDefault="00FF05F5">
      <w:pPr>
        <w:pStyle w:val="a3"/>
        <w:ind w:right="445"/>
      </w:pPr>
      <w:r>
        <w:t>Тривале</w:t>
      </w:r>
      <w:r>
        <w:rPr>
          <w:spacing w:val="1"/>
        </w:rPr>
        <w:t xml:space="preserve"> </w:t>
      </w:r>
      <w:r>
        <w:t>перебування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зменшує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безпосереднє</w:t>
      </w:r>
      <w:r>
        <w:rPr>
          <w:spacing w:val="1"/>
        </w:rPr>
        <w:t xml:space="preserve"> </w:t>
      </w:r>
      <w:r>
        <w:t>спілкування обличчям-до-обличчя. Те, що ми маємо зараз – це по суті епідемія</w:t>
      </w:r>
      <w:r>
        <w:rPr>
          <w:spacing w:val="1"/>
        </w:rPr>
        <w:t xml:space="preserve"> </w:t>
      </w:r>
      <w:r>
        <w:t>цифрового аутизму – стан, за якого молоді люди не можуть підтримувати тривалі</w:t>
      </w:r>
      <w:r>
        <w:rPr>
          <w:spacing w:val="1"/>
        </w:rPr>
        <w:t xml:space="preserve"> </w:t>
      </w:r>
      <w:r>
        <w:t>психологічні</w:t>
      </w:r>
      <w:r>
        <w:rPr>
          <w:spacing w:val="1"/>
        </w:rPr>
        <w:t xml:space="preserve"> </w:t>
      </w:r>
      <w:r>
        <w:t>контакти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одним.</w:t>
      </w:r>
      <w:r>
        <w:rPr>
          <w:spacing w:val="1"/>
        </w:rPr>
        <w:t xml:space="preserve"> </w:t>
      </w:r>
      <w:r>
        <w:t>Наразі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цікавляться</w:t>
      </w:r>
      <w:r>
        <w:rPr>
          <w:spacing w:val="65"/>
        </w:rPr>
        <w:t xml:space="preserve"> </w:t>
      </w:r>
      <w:r>
        <w:t>внутрішнім</w:t>
      </w:r>
      <w:r>
        <w:rPr>
          <w:spacing w:val="1"/>
        </w:rPr>
        <w:t xml:space="preserve"> </w:t>
      </w:r>
      <w:r>
        <w:t>світом іншої людини. Інші люди стали замінними, тому що не бачать цінності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окремо.</w:t>
      </w:r>
      <w:r>
        <w:rPr>
          <w:spacing w:val="1"/>
        </w:rPr>
        <w:t xml:space="preserve"> </w:t>
      </w:r>
      <w:r>
        <w:t>Дослідник</w:t>
      </w:r>
      <w:r>
        <w:rPr>
          <w:spacing w:val="1"/>
        </w:rPr>
        <w:t xml:space="preserve"> </w:t>
      </w:r>
      <w:r>
        <w:t>доводить,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проводитиме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телефоні більше 2-3 годин, то у неї різко зростає показник депресивних думок і</w:t>
      </w:r>
      <w:r>
        <w:rPr>
          <w:spacing w:val="1"/>
        </w:rPr>
        <w:t xml:space="preserve"> </w:t>
      </w:r>
      <w:r>
        <w:t>суїцидальних нахилів.</w:t>
      </w:r>
    </w:p>
    <w:p w:rsidR="006D0075" w:rsidRDefault="00FF05F5">
      <w:pPr>
        <w:pStyle w:val="a3"/>
        <w:spacing w:before="3"/>
        <w:ind w:right="446"/>
      </w:pPr>
      <w:r>
        <w:t>Можна</w:t>
      </w:r>
      <w:r>
        <w:rPr>
          <w:spacing w:val="1"/>
        </w:rPr>
        <w:t xml:space="preserve"> </w:t>
      </w:r>
      <w:r>
        <w:t>погодитися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тезою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технологій – сформувати специфічну особистість. Суть сучасної фундаментальної</w:t>
      </w:r>
      <w:r>
        <w:rPr>
          <w:spacing w:val="1"/>
        </w:rPr>
        <w:t xml:space="preserve"> </w:t>
      </w:r>
      <w:r>
        <w:t>трансформації – переміщення з т.зв. цивілізації текстів та системного мислення до</w:t>
      </w:r>
      <w:r>
        <w:rPr>
          <w:spacing w:val="1"/>
        </w:rPr>
        <w:t xml:space="preserve"> </w:t>
      </w:r>
      <w:r>
        <w:t>цивілізації зорових образів з відсутністю системного та аналітичного мислення.</w:t>
      </w:r>
      <w:r>
        <w:rPr>
          <w:spacing w:val="1"/>
        </w:rPr>
        <w:t xml:space="preserve"> </w:t>
      </w:r>
      <w:r>
        <w:t>Одним з основних принципів роботи нових технологій є перевантаження людини</w:t>
      </w:r>
      <w:r>
        <w:rPr>
          <w:spacing w:val="1"/>
        </w:rPr>
        <w:t xml:space="preserve"> </w:t>
      </w:r>
      <w:r>
        <w:t>нескінченним потоком інформації, таким чином проблема сьогодні не у відсутності</w:t>
      </w:r>
      <w:r>
        <w:rPr>
          <w:spacing w:val="-62"/>
        </w:rPr>
        <w:t xml:space="preserve"> </w:t>
      </w:r>
      <w:r>
        <w:t>інформації, а в її надлишку. Своєю чергою гіперінформаційне середовище 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Постійне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контенту,</w:t>
      </w:r>
      <w:r>
        <w:rPr>
          <w:spacing w:val="1"/>
        </w:rPr>
        <w:t xml:space="preserve"> </w:t>
      </w:r>
      <w:r>
        <w:t>що</w:t>
      </w:r>
      <w:r>
        <w:rPr>
          <w:spacing w:val="-62"/>
        </w:rPr>
        <w:t xml:space="preserve"> </w:t>
      </w:r>
      <w:r>
        <w:t>стрімко змінюється, робить неможливим його критичне усвідомлення. Нездатність</w:t>
      </w:r>
      <w:r>
        <w:rPr>
          <w:spacing w:val="1"/>
        </w:rPr>
        <w:t xml:space="preserve"> </w:t>
      </w:r>
      <w:r>
        <w:t>аналізувати інформацію є наслідком того, що її образ не затримується в думках</w:t>
      </w:r>
      <w:r>
        <w:rPr>
          <w:spacing w:val="1"/>
        </w:rPr>
        <w:t xml:space="preserve"> </w:t>
      </w:r>
      <w:r>
        <w:t>надовго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замінюється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(як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перемикання</w:t>
      </w:r>
      <w:r>
        <w:rPr>
          <w:spacing w:val="1"/>
        </w:rPr>
        <w:t xml:space="preserve"> </w:t>
      </w:r>
      <w:r>
        <w:t>каналів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перегляду новин). Це означає, що розвиток технологій не лише змінює передумови</w:t>
      </w:r>
      <w:r>
        <w:rPr>
          <w:spacing w:val="1"/>
        </w:rPr>
        <w:t xml:space="preserve"> </w:t>
      </w:r>
      <w:r>
        <w:t>для тих чи інших дій, але змінюючи способи обміну та перерозподілу інформації,</w:t>
      </w:r>
      <w:r>
        <w:rPr>
          <w:spacing w:val="1"/>
        </w:rPr>
        <w:t xml:space="preserve"> </w:t>
      </w:r>
      <w:r>
        <w:t>призводить</w:t>
      </w:r>
      <w:r>
        <w:rPr>
          <w:spacing w:val="2"/>
        </w:rPr>
        <w:t xml:space="preserve"> </w:t>
      </w:r>
      <w:r>
        <w:t>до переоцінки</w:t>
      </w:r>
      <w:r>
        <w:rPr>
          <w:spacing w:val="4"/>
        </w:rPr>
        <w:t xml:space="preserve"> </w:t>
      </w:r>
      <w:r>
        <w:t>всіх раніше</w:t>
      </w:r>
      <w:r>
        <w:rPr>
          <w:spacing w:val="-4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уявлень</w:t>
      </w:r>
      <w:r>
        <w:rPr>
          <w:spacing w:val="3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світ.</w:t>
      </w:r>
    </w:p>
    <w:p w:rsidR="006D0075" w:rsidRDefault="00FF05F5">
      <w:pPr>
        <w:pStyle w:val="a3"/>
        <w:spacing w:before="1"/>
        <w:ind w:right="449"/>
      </w:pPr>
      <w:r>
        <w:t>Таким чином формуються зміни у структурі соціальної взаємодії. Відсутність</w:t>
      </w:r>
      <w:r>
        <w:rPr>
          <w:spacing w:val="1"/>
        </w:rPr>
        <w:t xml:space="preserve"> </w:t>
      </w:r>
      <w:r>
        <w:t>вертикальних систем і перехід до горизонтального суспільства призводить до того,</w:t>
      </w:r>
      <w:r>
        <w:rPr>
          <w:spacing w:val="1"/>
        </w:rPr>
        <w:t xml:space="preserve"> </w:t>
      </w:r>
      <w:r>
        <w:t>що людство біологічно втрачає навички і здатності до навчання і гірше вчиться.</w:t>
      </w:r>
      <w:r>
        <w:rPr>
          <w:spacing w:val="1"/>
        </w:rPr>
        <w:t xml:space="preserve"> </w:t>
      </w:r>
      <w:r>
        <w:t>Загальна установка на гедонізм (отримання задоволення) і нездатність будувати</w:t>
      </w:r>
      <w:r>
        <w:rPr>
          <w:spacing w:val="1"/>
        </w:rPr>
        <w:t xml:space="preserve"> </w:t>
      </w:r>
      <w:r>
        <w:t>образи майбутнього призводять до того, що люди стають не толерантними до своїх</w:t>
      </w:r>
      <w:r>
        <w:rPr>
          <w:spacing w:val="1"/>
        </w:rPr>
        <w:t xml:space="preserve"> </w:t>
      </w:r>
      <w:r>
        <w:t>провалів, розраховують на легкий успіх. І це негативним чином впливатиме на</w:t>
      </w:r>
      <w:r>
        <w:rPr>
          <w:spacing w:val="1"/>
        </w:rPr>
        <w:t xml:space="preserve"> </w:t>
      </w:r>
      <w:r>
        <w:t>економіку і</w:t>
      </w:r>
      <w:r>
        <w:rPr>
          <w:spacing w:val="1"/>
        </w:rPr>
        <w:t xml:space="preserve"> </w:t>
      </w:r>
      <w:r>
        <w:t>майбутнє.</w:t>
      </w:r>
    </w:p>
    <w:p w:rsidR="006D0075" w:rsidRDefault="006D0075">
      <w:pPr>
        <w:pStyle w:val="a3"/>
        <w:spacing w:before="1"/>
        <w:ind w:left="0" w:firstLine="0"/>
        <w:jc w:val="left"/>
        <w:rPr>
          <w:sz w:val="28"/>
        </w:rPr>
      </w:pPr>
    </w:p>
    <w:p w:rsidR="006D0075" w:rsidRDefault="00FF05F5">
      <w:pPr>
        <w:pStyle w:val="310"/>
        <w:numPr>
          <w:ilvl w:val="1"/>
          <w:numId w:val="57"/>
        </w:numPr>
        <w:tabs>
          <w:tab w:val="left" w:pos="1368"/>
        </w:tabs>
        <w:ind w:right="459" w:firstLine="566"/>
        <w:jc w:val="both"/>
        <w:rPr>
          <w:u w:val="none"/>
        </w:rPr>
      </w:pPr>
      <w:bookmarkStart w:id="16" w:name="_TOC_250013"/>
      <w:r>
        <w:t>Рівень цифровізації економіки України. Національні програми та</w:t>
      </w:r>
      <w:r>
        <w:rPr>
          <w:spacing w:val="1"/>
          <w:u w:val="none"/>
        </w:rPr>
        <w:t xml:space="preserve"> </w:t>
      </w:r>
      <w:r>
        <w:t>стратегії</w:t>
      </w:r>
      <w:r>
        <w:rPr>
          <w:spacing w:val="-6"/>
        </w:rPr>
        <w:t xml:space="preserve"> </w:t>
      </w:r>
      <w:bookmarkEnd w:id="16"/>
      <w:r>
        <w:t>цифровізації</w:t>
      </w:r>
    </w:p>
    <w:p w:rsidR="006D0075" w:rsidRDefault="006D0075">
      <w:pPr>
        <w:pStyle w:val="a3"/>
        <w:spacing w:before="2"/>
        <w:ind w:left="0" w:firstLine="0"/>
        <w:jc w:val="left"/>
        <w:rPr>
          <w:sz w:val="20"/>
        </w:rPr>
      </w:pPr>
    </w:p>
    <w:p w:rsidR="006D0075" w:rsidRDefault="00FF05F5">
      <w:pPr>
        <w:pStyle w:val="a3"/>
        <w:spacing w:before="89" w:line="300" w:lineRule="auto"/>
        <w:ind w:right="448"/>
      </w:pPr>
      <w:r>
        <w:t>Розвинені країни характеризуються проникненням цифровізації в усі сфери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спонукає</w:t>
      </w:r>
      <w:r>
        <w:rPr>
          <w:spacing w:val="1"/>
        </w:rPr>
        <w:t xml:space="preserve"> </w:t>
      </w:r>
      <w:r>
        <w:t>до</w:t>
      </w:r>
      <w:r>
        <w:rPr>
          <w:spacing w:val="65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традиційної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цифровою.</w:t>
      </w:r>
      <w:r>
        <w:rPr>
          <w:spacing w:val="1"/>
        </w:rPr>
        <w:t xml:space="preserve"> </w:t>
      </w:r>
      <w:r>
        <w:t>Попри</w:t>
      </w:r>
      <w:r>
        <w:rPr>
          <w:spacing w:val="1"/>
        </w:rPr>
        <w:t xml:space="preserve"> </w:t>
      </w:r>
      <w:r>
        <w:t>неоднозначність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трактуванні цифрової економіки, а також відсутність загальновизнаного індикатора</w:t>
      </w:r>
      <w:r>
        <w:rPr>
          <w:spacing w:val="-62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доцільним</w:t>
      </w:r>
      <w:r>
        <w:rPr>
          <w:spacing w:val="1"/>
        </w:rPr>
        <w:t xml:space="preserve"> </w:t>
      </w:r>
      <w:r>
        <w:t>врахування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комплексу показників цифровізації для оцінки її впливу на розвиток національної</w:t>
      </w:r>
      <w:r>
        <w:rPr>
          <w:spacing w:val="1"/>
        </w:rPr>
        <w:t xml:space="preserve"> </w:t>
      </w:r>
      <w:r>
        <w:t>економіки.</w:t>
      </w:r>
      <w:r>
        <w:rPr>
          <w:spacing w:val="18"/>
        </w:rPr>
        <w:t xml:space="preserve"> </w:t>
      </w:r>
      <w:r>
        <w:t>Різні</w:t>
      </w:r>
      <w:r>
        <w:rPr>
          <w:spacing w:val="16"/>
        </w:rPr>
        <w:t xml:space="preserve"> </w:t>
      </w:r>
      <w:r>
        <w:t>засоби</w:t>
      </w:r>
      <w:r>
        <w:rPr>
          <w:spacing w:val="16"/>
        </w:rPr>
        <w:t xml:space="preserve"> </w:t>
      </w:r>
      <w:r>
        <w:t>цифровізації</w:t>
      </w:r>
      <w:r>
        <w:rPr>
          <w:spacing w:val="17"/>
        </w:rPr>
        <w:t xml:space="preserve"> </w:t>
      </w:r>
      <w:r>
        <w:t>економіки,</w:t>
      </w:r>
      <w:r>
        <w:rPr>
          <w:spacing w:val="18"/>
        </w:rPr>
        <w:t xml:space="preserve"> </w:t>
      </w:r>
      <w:r>
        <w:t>як</w:t>
      </w:r>
      <w:r>
        <w:rPr>
          <w:spacing w:val="15"/>
        </w:rPr>
        <w:t xml:space="preserve"> </w:t>
      </w:r>
      <w:r>
        <w:t>свідчить</w:t>
      </w:r>
      <w:r>
        <w:rPr>
          <w:spacing w:val="25"/>
        </w:rPr>
        <w:t xml:space="preserve"> </w:t>
      </w:r>
      <w:r>
        <w:t>зарубіжний</w:t>
      </w:r>
      <w:r>
        <w:rPr>
          <w:spacing w:val="16"/>
        </w:rPr>
        <w:t xml:space="preserve"> </w:t>
      </w:r>
      <w:r>
        <w:t>досвід,</w:t>
      </w:r>
      <w:r>
        <w:rPr>
          <w:spacing w:val="18"/>
        </w:rPr>
        <w:t xml:space="preserve"> </w:t>
      </w:r>
      <w:r>
        <w:t>не</w:t>
      </w:r>
    </w:p>
    <w:p w:rsidR="006D0075" w:rsidRDefault="006D0075">
      <w:pPr>
        <w:spacing w:line="300" w:lineRule="auto"/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 w:line="300" w:lineRule="auto"/>
        <w:ind w:right="447" w:firstLine="0"/>
      </w:pPr>
      <w:r>
        <w:t>лише</w:t>
      </w:r>
      <w:r>
        <w:rPr>
          <w:spacing w:val="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економічне</w:t>
      </w:r>
      <w:r>
        <w:rPr>
          <w:spacing w:val="1"/>
        </w:rPr>
        <w:t xml:space="preserve"> </w:t>
      </w:r>
      <w:r>
        <w:t>зростання,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синергетичний</w:t>
      </w:r>
      <w:r>
        <w:rPr>
          <w:spacing w:val="1"/>
        </w:rPr>
        <w:t xml:space="preserve"> </w:t>
      </w:r>
      <w:r>
        <w:t>ефект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численних</w:t>
      </w:r>
      <w:r>
        <w:rPr>
          <w:spacing w:val="1"/>
        </w:rPr>
        <w:t xml:space="preserve"> </w:t>
      </w:r>
      <w:r>
        <w:t>екстерналій,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поширюються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економічну, соціальну, технологічну, інтелектуальну й інфраструктурну складові</w:t>
      </w:r>
      <w:r>
        <w:rPr>
          <w:spacing w:val="1"/>
        </w:rPr>
        <w:t xml:space="preserve"> </w:t>
      </w:r>
      <w:r>
        <w:t>розвитку.</w:t>
      </w:r>
    </w:p>
    <w:p w:rsidR="006D0075" w:rsidRDefault="00FF05F5">
      <w:pPr>
        <w:pStyle w:val="a3"/>
        <w:spacing w:line="300" w:lineRule="auto"/>
        <w:ind w:right="452"/>
      </w:pPr>
      <w:r>
        <w:t>До прикладу, згідно з розрахунками провідних експертів ЄС, у разі зменшення</w:t>
      </w:r>
      <w:r>
        <w:rPr>
          <w:spacing w:val="-62"/>
        </w:rPr>
        <w:t xml:space="preserve"> </w:t>
      </w:r>
      <w:r>
        <w:t>темпів, або припинення цифрової трансформації,</w:t>
      </w:r>
      <w:r>
        <w:rPr>
          <w:spacing w:val="65"/>
        </w:rPr>
        <w:t xml:space="preserve"> </w:t>
      </w:r>
      <w:r>
        <w:t>щороку втрачатиметься майже</w:t>
      </w:r>
      <w:r>
        <w:rPr>
          <w:spacing w:val="1"/>
        </w:rPr>
        <w:t xml:space="preserve"> </w:t>
      </w:r>
      <w:r>
        <w:t>600 млрд євро, тому активно просуваються ідеї єдиного цифрового ринку, який</w:t>
      </w:r>
      <w:r>
        <w:rPr>
          <w:spacing w:val="1"/>
        </w:rPr>
        <w:t xml:space="preserve"> </w:t>
      </w:r>
      <w:r>
        <w:t>повинен бути спроможним створити близько 6 млрд. комунікацій фізичних осіб із</w:t>
      </w:r>
      <w:r>
        <w:rPr>
          <w:spacing w:val="1"/>
        </w:rPr>
        <w:t xml:space="preserve"> </w:t>
      </w:r>
      <w:r>
        <w:t>інтернет-мережею. Для прикладу, можна навести дані по країнах ЄС, які почали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цифровізації</w:t>
      </w:r>
      <w:r>
        <w:rPr>
          <w:spacing w:val="1"/>
        </w:rPr>
        <w:t xml:space="preserve"> </w:t>
      </w:r>
      <w:r>
        <w:t>економіки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зростання</w:t>
      </w:r>
      <w:r>
        <w:rPr>
          <w:spacing w:val="-2"/>
        </w:rPr>
        <w:t xml:space="preserve"> </w:t>
      </w:r>
      <w:r>
        <w:t>ринкового</w:t>
      </w:r>
      <w:r>
        <w:rPr>
          <w:spacing w:val="-2"/>
        </w:rPr>
        <w:t xml:space="preserve"> </w:t>
      </w:r>
      <w:r>
        <w:t>потенціалу</w:t>
      </w:r>
      <w:r>
        <w:rPr>
          <w:spacing w:val="-2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збільшення</w:t>
      </w:r>
      <w:r>
        <w:rPr>
          <w:spacing w:val="-2"/>
        </w:rPr>
        <w:t xml:space="preserve"> </w:t>
      </w:r>
      <w:r>
        <w:t>обсягів виробництва.</w:t>
      </w:r>
    </w:p>
    <w:p w:rsidR="006D0075" w:rsidRDefault="00FF05F5">
      <w:pPr>
        <w:pStyle w:val="a3"/>
        <w:spacing w:line="300" w:lineRule="auto"/>
        <w:ind w:right="446"/>
      </w:pPr>
      <w:r>
        <w:t>Так,</w:t>
      </w:r>
      <w:r>
        <w:rPr>
          <w:spacing w:val="1"/>
        </w:rPr>
        <w:t xml:space="preserve"> </w:t>
      </w:r>
      <w:r>
        <w:t>підприємствами</w:t>
      </w:r>
      <w:r>
        <w:rPr>
          <w:spacing w:val="1"/>
        </w:rPr>
        <w:t xml:space="preserve"> </w:t>
      </w:r>
      <w:r>
        <w:t>передових</w:t>
      </w:r>
      <w:r>
        <w:rPr>
          <w:spacing w:val="1"/>
        </w:rPr>
        <w:t xml:space="preserve"> </w:t>
      </w:r>
      <w:r>
        <w:t>країн ЄС</w:t>
      </w:r>
      <w:r>
        <w:rPr>
          <w:spacing w:val="1"/>
        </w:rPr>
        <w:t xml:space="preserve"> </w:t>
      </w:r>
      <w:r>
        <w:t>та навіть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членів</w:t>
      </w:r>
      <w:r>
        <w:rPr>
          <w:spacing w:val="1"/>
        </w:rPr>
        <w:t xml:space="preserve"> </w:t>
      </w:r>
      <w:r>
        <w:t>єврозони,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активно,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технології.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підприємств, що застосовують 3-D принтери в цілому у ЄС, склала близько 4%, а</w:t>
      </w:r>
      <w:r>
        <w:rPr>
          <w:spacing w:val="1"/>
        </w:rPr>
        <w:t xml:space="preserve"> </w:t>
      </w:r>
      <w:r>
        <w:t>суб’єктів,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BigData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12%.</w:t>
      </w:r>
      <w:r>
        <w:rPr>
          <w:spacing w:val="1"/>
        </w:rPr>
        <w:t xml:space="preserve"> </w:t>
      </w:r>
      <w:r>
        <w:t>Вітчизняний</w:t>
      </w:r>
      <w:r>
        <w:rPr>
          <w:spacing w:val="1"/>
        </w:rPr>
        <w:t xml:space="preserve"> </w:t>
      </w:r>
      <w:r>
        <w:t>бізнес</w:t>
      </w:r>
      <w:r>
        <w:rPr>
          <w:spacing w:val="1"/>
        </w:rPr>
        <w:t xml:space="preserve"> </w:t>
      </w:r>
      <w:r>
        <w:t>останніми</w:t>
      </w:r>
      <w:r>
        <w:rPr>
          <w:spacing w:val="1"/>
        </w:rPr>
        <w:t xml:space="preserve"> </w:t>
      </w:r>
      <w:r>
        <w:t>роками</w:t>
      </w:r>
      <w:r>
        <w:rPr>
          <w:spacing w:val="1"/>
        </w:rPr>
        <w:t xml:space="preserve"> </w:t>
      </w:r>
      <w:r>
        <w:t>теж</w:t>
      </w:r>
      <w:r>
        <w:rPr>
          <w:spacing w:val="1"/>
        </w:rPr>
        <w:t xml:space="preserve"> </w:t>
      </w:r>
      <w:r>
        <w:t>адаптується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-62"/>
        </w:rPr>
        <w:t xml:space="preserve"> </w:t>
      </w:r>
      <w:r>
        <w:t>рішень й пробує</w:t>
      </w:r>
      <w:r>
        <w:rPr>
          <w:spacing w:val="-2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застосовувати,</w:t>
      </w:r>
      <w:r>
        <w:rPr>
          <w:spacing w:val="-2"/>
        </w:rPr>
        <w:t xml:space="preserve"> </w:t>
      </w:r>
      <w:r>
        <w:t>зокрема</w:t>
      </w:r>
      <w:r>
        <w:rPr>
          <w:spacing w:val="-2"/>
        </w:rPr>
        <w:t xml:space="preserve"> </w:t>
      </w:r>
      <w:r>
        <w:t>це стосується друку</w:t>
      </w:r>
      <w:r>
        <w:rPr>
          <w:spacing w:val="-2"/>
        </w:rPr>
        <w:t xml:space="preserve"> </w:t>
      </w:r>
      <w:r>
        <w:t>на 3-D</w:t>
      </w:r>
      <w:r>
        <w:rPr>
          <w:spacing w:val="-1"/>
        </w:rPr>
        <w:t xml:space="preserve"> </w:t>
      </w:r>
      <w:r>
        <w:t>принтерах.</w:t>
      </w:r>
    </w:p>
    <w:p w:rsidR="006D0075" w:rsidRDefault="00FF05F5">
      <w:pPr>
        <w:pStyle w:val="a3"/>
        <w:spacing w:before="4" w:line="300" w:lineRule="auto"/>
        <w:ind w:right="445"/>
      </w:pPr>
      <w:r>
        <w:t>Відтак,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тенденції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Європі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необхідне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інновацій,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належне</w:t>
      </w:r>
      <w:r>
        <w:rPr>
          <w:spacing w:val="1"/>
        </w:rPr>
        <w:t xml:space="preserve"> </w:t>
      </w:r>
      <w:r>
        <w:t>нормативно-правове</w:t>
      </w:r>
      <w:r>
        <w:rPr>
          <w:spacing w:val="1"/>
        </w:rPr>
        <w:t xml:space="preserve"> </w:t>
      </w:r>
      <w:r>
        <w:t>регламентування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реалізації.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продуктів</w:t>
      </w:r>
      <w:r>
        <w:rPr>
          <w:spacing w:val="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відносять:</w:t>
      </w:r>
    </w:p>
    <w:p w:rsidR="006D0075" w:rsidRDefault="00FF05F5">
      <w:pPr>
        <w:pStyle w:val="a5"/>
        <w:numPr>
          <w:ilvl w:val="0"/>
          <w:numId w:val="50"/>
        </w:numPr>
        <w:tabs>
          <w:tab w:val="left" w:pos="1109"/>
        </w:tabs>
        <w:spacing w:line="300" w:lineRule="auto"/>
        <w:ind w:right="446" w:firstLine="566"/>
        <w:jc w:val="both"/>
        <w:rPr>
          <w:sz w:val="26"/>
        </w:rPr>
      </w:pPr>
      <w:r>
        <w:rPr>
          <w:b/>
          <w:sz w:val="26"/>
        </w:rPr>
        <w:t xml:space="preserve">BlockChain </w:t>
      </w:r>
      <w:r>
        <w:rPr>
          <w:sz w:val="26"/>
        </w:rPr>
        <w:t>‒ в перекладі з англ. «blockchain» – вибудуваний за певними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 безперервний послідовний ланцюжок блоків, що містять інформацію.</w:t>
      </w:r>
      <w:r>
        <w:rPr>
          <w:spacing w:val="1"/>
          <w:sz w:val="26"/>
        </w:rPr>
        <w:t xml:space="preserve"> </w:t>
      </w:r>
      <w:r>
        <w:rPr>
          <w:sz w:val="26"/>
        </w:rPr>
        <w:t>Щодо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призначення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технології</w:t>
      </w:r>
      <w:r>
        <w:rPr>
          <w:spacing w:val="1"/>
          <w:sz w:val="26"/>
        </w:rPr>
        <w:t xml:space="preserve"> </w:t>
      </w:r>
      <w:r>
        <w:rPr>
          <w:sz w:val="26"/>
        </w:rPr>
        <w:t>блокчейн,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він</w:t>
      </w:r>
      <w:r>
        <w:rPr>
          <w:spacing w:val="1"/>
          <w:sz w:val="26"/>
        </w:rPr>
        <w:t xml:space="preserve"> </w:t>
      </w:r>
      <w:r>
        <w:rPr>
          <w:sz w:val="26"/>
        </w:rPr>
        <w:t>був</w:t>
      </w:r>
      <w:r>
        <w:rPr>
          <w:spacing w:val="1"/>
          <w:sz w:val="26"/>
        </w:rPr>
        <w:t xml:space="preserve"> </w:t>
      </w:r>
      <w:r>
        <w:rPr>
          <w:sz w:val="26"/>
        </w:rPr>
        <w:t>спроектований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вирішення цілком конкретного завдання, а саме – як побудувати децентралізовану</w:t>
      </w:r>
      <w:r>
        <w:rPr>
          <w:spacing w:val="1"/>
          <w:sz w:val="26"/>
        </w:rPr>
        <w:t xml:space="preserve"> </w:t>
      </w:r>
      <w:r>
        <w:rPr>
          <w:sz w:val="26"/>
        </w:rPr>
        <w:t>(без єдиного центру управління) фінансову систему, коректність роботи якої міг би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перевірити</w:t>
      </w:r>
      <w:r>
        <w:rPr>
          <w:spacing w:val="1"/>
          <w:sz w:val="26"/>
        </w:rPr>
        <w:t xml:space="preserve"> </w:t>
      </w:r>
      <w:r>
        <w:rPr>
          <w:sz w:val="26"/>
        </w:rPr>
        <w:t>будь-хто.</w:t>
      </w:r>
      <w:r>
        <w:rPr>
          <w:spacing w:val="1"/>
          <w:sz w:val="26"/>
        </w:rPr>
        <w:t xml:space="preserve"> </w:t>
      </w:r>
      <w:r>
        <w:rPr>
          <w:sz w:val="26"/>
        </w:rPr>
        <w:t>Виходячи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цього,</w:t>
      </w:r>
      <w:r>
        <w:rPr>
          <w:spacing w:val="1"/>
          <w:sz w:val="26"/>
        </w:rPr>
        <w:t xml:space="preserve"> </w:t>
      </w:r>
      <w:r>
        <w:rPr>
          <w:sz w:val="26"/>
        </w:rPr>
        <w:t>можна</w:t>
      </w:r>
      <w:r>
        <w:rPr>
          <w:spacing w:val="1"/>
          <w:sz w:val="26"/>
        </w:rPr>
        <w:t xml:space="preserve"> </w:t>
      </w:r>
      <w:r>
        <w:rPr>
          <w:sz w:val="26"/>
        </w:rPr>
        <w:t>визначити</w:t>
      </w:r>
      <w:r>
        <w:rPr>
          <w:spacing w:val="1"/>
          <w:sz w:val="26"/>
        </w:rPr>
        <w:t xml:space="preserve"> </w:t>
      </w:r>
      <w:r>
        <w:rPr>
          <w:sz w:val="26"/>
        </w:rPr>
        <w:t>блокчейн</w:t>
      </w:r>
      <w:r>
        <w:rPr>
          <w:spacing w:val="1"/>
          <w:sz w:val="26"/>
        </w:rPr>
        <w:t xml:space="preserve"> </w:t>
      </w:r>
      <w:r>
        <w:rPr>
          <w:sz w:val="26"/>
        </w:rPr>
        <w:t>як</w:t>
      </w:r>
      <w:r>
        <w:rPr>
          <w:spacing w:val="1"/>
          <w:sz w:val="26"/>
        </w:rPr>
        <w:t xml:space="preserve"> </w:t>
      </w:r>
      <w:r>
        <w:rPr>
          <w:sz w:val="26"/>
        </w:rPr>
        <w:t>спосіб</w:t>
      </w:r>
      <w:r>
        <w:rPr>
          <w:spacing w:val="1"/>
          <w:sz w:val="26"/>
        </w:rPr>
        <w:t xml:space="preserve"> </w:t>
      </w:r>
      <w:r>
        <w:rPr>
          <w:sz w:val="26"/>
        </w:rPr>
        <w:t>зберігання і узгодження</w:t>
      </w:r>
      <w:r>
        <w:rPr>
          <w:spacing w:val="1"/>
          <w:sz w:val="26"/>
        </w:rPr>
        <w:t xml:space="preserve"> </w:t>
      </w:r>
      <w:r>
        <w:rPr>
          <w:sz w:val="26"/>
        </w:rPr>
        <w:t>бази даних,</w:t>
      </w:r>
      <w:r>
        <w:rPr>
          <w:spacing w:val="2"/>
          <w:sz w:val="26"/>
        </w:rPr>
        <w:t xml:space="preserve"> </w:t>
      </w:r>
      <w:r>
        <w:rPr>
          <w:sz w:val="26"/>
        </w:rPr>
        <w:t>копія</w:t>
      </w:r>
      <w:r>
        <w:rPr>
          <w:spacing w:val="1"/>
          <w:sz w:val="26"/>
        </w:rPr>
        <w:t xml:space="preserve"> </w:t>
      </w:r>
      <w:r>
        <w:rPr>
          <w:sz w:val="26"/>
        </w:rPr>
        <w:t>якої є</w:t>
      </w:r>
      <w:r>
        <w:rPr>
          <w:spacing w:val="-1"/>
          <w:sz w:val="26"/>
        </w:rPr>
        <w:t xml:space="preserve"> </w:t>
      </w:r>
      <w:r>
        <w:rPr>
          <w:sz w:val="26"/>
        </w:rPr>
        <w:t>у кожного учасника.</w:t>
      </w:r>
    </w:p>
    <w:p w:rsidR="006D0075" w:rsidRDefault="00FF05F5">
      <w:pPr>
        <w:pStyle w:val="a5"/>
        <w:numPr>
          <w:ilvl w:val="0"/>
          <w:numId w:val="50"/>
        </w:numPr>
        <w:tabs>
          <w:tab w:val="left" w:pos="1071"/>
        </w:tabs>
        <w:spacing w:line="300" w:lineRule="auto"/>
        <w:ind w:right="441" w:firstLine="566"/>
        <w:jc w:val="both"/>
        <w:rPr>
          <w:sz w:val="26"/>
        </w:rPr>
      </w:pPr>
      <w:r>
        <w:rPr>
          <w:b/>
          <w:sz w:val="26"/>
        </w:rPr>
        <w:t xml:space="preserve">Digital marketing </w:t>
      </w:r>
      <w:r>
        <w:rPr>
          <w:sz w:val="26"/>
        </w:rPr>
        <w:t>‒ це використання різних способів просування продукту в</w:t>
      </w:r>
      <w:r>
        <w:rPr>
          <w:spacing w:val="-62"/>
          <w:sz w:val="26"/>
        </w:rPr>
        <w:t xml:space="preserve"> </w:t>
      </w:r>
      <w:r>
        <w:rPr>
          <w:sz w:val="26"/>
        </w:rPr>
        <w:t>широкі маси з використанням цифрових каналів. Digital marketing – це сукупність</w:t>
      </w:r>
      <w:r>
        <w:rPr>
          <w:spacing w:val="1"/>
          <w:sz w:val="26"/>
        </w:rPr>
        <w:t xml:space="preserve"> </w:t>
      </w:r>
      <w:r>
        <w:rPr>
          <w:sz w:val="26"/>
        </w:rPr>
        <w:t>інструментів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просування,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яких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задіяні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цифрові</w:t>
      </w:r>
      <w:r>
        <w:rPr>
          <w:spacing w:val="1"/>
          <w:sz w:val="26"/>
        </w:rPr>
        <w:t xml:space="preserve"> </w:t>
      </w:r>
      <w:r>
        <w:rPr>
          <w:sz w:val="26"/>
        </w:rPr>
        <w:t>канали.</w:t>
      </w:r>
      <w:r>
        <w:rPr>
          <w:spacing w:val="1"/>
          <w:sz w:val="26"/>
        </w:rPr>
        <w:t xml:space="preserve"> </w:t>
      </w:r>
      <w:r>
        <w:rPr>
          <w:sz w:val="26"/>
        </w:rPr>
        <w:t>Він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тотожний</w:t>
      </w:r>
      <w:r>
        <w:rPr>
          <w:spacing w:val="1"/>
          <w:sz w:val="26"/>
        </w:rPr>
        <w:t xml:space="preserve"> </w:t>
      </w:r>
      <w:r>
        <w:rPr>
          <w:sz w:val="26"/>
        </w:rPr>
        <w:t>інтернет-маркетингу, оскільки включає в себе такі канали, як телебачення, радіо і</w:t>
      </w:r>
      <w:r>
        <w:rPr>
          <w:spacing w:val="1"/>
          <w:sz w:val="26"/>
        </w:rPr>
        <w:t xml:space="preserve"> </w:t>
      </w:r>
      <w:r>
        <w:rPr>
          <w:sz w:val="26"/>
        </w:rPr>
        <w:t>навіть зовнішня реклама. Інтернет-маркетинг еволюціонував в цифровий (digital)</w:t>
      </w:r>
      <w:r>
        <w:rPr>
          <w:spacing w:val="1"/>
          <w:sz w:val="26"/>
        </w:rPr>
        <w:t xml:space="preserve"> </w:t>
      </w:r>
      <w:r>
        <w:rPr>
          <w:sz w:val="26"/>
        </w:rPr>
        <w:t>маркетинг,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якому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використовуються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</w:t>
      </w:r>
      <w:r>
        <w:rPr>
          <w:spacing w:val="1"/>
          <w:sz w:val="26"/>
        </w:rPr>
        <w:t xml:space="preserve"> </w:t>
      </w:r>
      <w:r>
        <w:rPr>
          <w:sz w:val="26"/>
        </w:rPr>
        <w:t>on-line-стратегії,</w:t>
      </w:r>
      <w:r>
        <w:rPr>
          <w:spacing w:val="1"/>
          <w:sz w:val="26"/>
        </w:rPr>
        <w:t xml:space="preserve"> </w:t>
      </w:r>
      <w:r>
        <w:rPr>
          <w:sz w:val="26"/>
        </w:rPr>
        <w:t>розробки</w:t>
      </w:r>
      <w:r>
        <w:rPr>
          <w:spacing w:val="1"/>
          <w:sz w:val="26"/>
        </w:rPr>
        <w:t xml:space="preserve"> </w:t>
      </w:r>
      <w:r>
        <w:rPr>
          <w:sz w:val="26"/>
        </w:rPr>
        <w:t>сайтів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мобільних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додатків,</w:t>
      </w:r>
      <w:r>
        <w:rPr>
          <w:spacing w:val="1"/>
          <w:sz w:val="26"/>
        </w:rPr>
        <w:t xml:space="preserve"> </w:t>
      </w:r>
      <w:r>
        <w:rPr>
          <w:sz w:val="26"/>
        </w:rPr>
        <w:t>креативу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копірайтингу,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контекстної</w:t>
      </w:r>
      <w:r>
        <w:rPr>
          <w:spacing w:val="1"/>
          <w:sz w:val="26"/>
        </w:rPr>
        <w:t xml:space="preserve"> </w:t>
      </w:r>
      <w:r>
        <w:rPr>
          <w:sz w:val="26"/>
        </w:rPr>
        <w:t>реклами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SMM,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також</w:t>
      </w:r>
      <w:r>
        <w:rPr>
          <w:spacing w:val="1"/>
          <w:sz w:val="26"/>
        </w:rPr>
        <w:t xml:space="preserve"> </w:t>
      </w:r>
      <w:r>
        <w:rPr>
          <w:sz w:val="26"/>
        </w:rPr>
        <w:t>інших</w:t>
      </w:r>
      <w:r>
        <w:rPr>
          <w:spacing w:val="1"/>
          <w:sz w:val="26"/>
        </w:rPr>
        <w:t xml:space="preserve"> </w:t>
      </w:r>
      <w:r>
        <w:rPr>
          <w:sz w:val="26"/>
        </w:rPr>
        <w:t>інтерактивних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продуктів.</w:t>
      </w:r>
      <w:r>
        <w:rPr>
          <w:spacing w:val="1"/>
          <w:sz w:val="26"/>
        </w:rPr>
        <w:t xml:space="preserve"> </w:t>
      </w:r>
      <w:r>
        <w:rPr>
          <w:sz w:val="26"/>
        </w:rPr>
        <w:t>Найбільш</w:t>
      </w:r>
      <w:r>
        <w:rPr>
          <w:spacing w:val="1"/>
          <w:sz w:val="26"/>
        </w:rPr>
        <w:t xml:space="preserve"> </w:t>
      </w:r>
      <w:r>
        <w:rPr>
          <w:sz w:val="26"/>
        </w:rPr>
        <w:t>популярні</w:t>
      </w:r>
      <w:r>
        <w:rPr>
          <w:spacing w:val="1"/>
          <w:sz w:val="26"/>
        </w:rPr>
        <w:t xml:space="preserve"> </w:t>
      </w:r>
      <w:r>
        <w:rPr>
          <w:sz w:val="26"/>
        </w:rPr>
        <w:t>форми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цифрових</w:t>
      </w:r>
      <w:r>
        <w:rPr>
          <w:spacing w:val="1"/>
          <w:sz w:val="26"/>
        </w:rPr>
        <w:t xml:space="preserve"> </w:t>
      </w:r>
      <w:r>
        <w:rPr>
          <w:sz w:val="26"/>
        </w:rPr>
        <w:t>каналів:</w:t>
      </w:r>
      <w:r>
        <w:rPr>
          <w:spacing w:val="1"/>
          <w:sz w:val="26"/>
        </w:rPr>
        <w:t xml:space="preserve"> </w:t>
      </w:r>
      <w:r>
        <w:rPr>
          <w:sz w:val="26"/>
        </w:rPr>
        <w:t>пошукове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просування;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контекстна</w:t>
      </w:r>
      <w:r>
        <w:rPr>
          <w:spacing w:val="1"/>
          <w:sz w:val="26"/>
        </w:rPr>
        <w:t xml:space="preserve"> </w:t>
      </w:r>
      <w:r>
        <w:rPr>
          <w:sz w:val="26"/>
        </w:rPr>
        <w:t>і тизерна</w:t>
      </w:r>
      <w:r>
        <w:rPr>
          <w:spacing w:val="1"/>
          <w:sz w:val="26"/>
        </w:rPr>
        <w:t xml:space="preserve"> </w:t>
      </w:r>
      <w:r>
        <w:rPr>
          <w:sz w:val="26"/>
        </w:rPr>
        <w:t>реклама;</w:t>
      </w:r>
      <w:r>
        <w:rPr>
          <w:spacing w:val="1"/>
          <w:sz w:val="26"/>
        </w:rPr>
        <w:t xml:space="preserve"> </w:t>
      </w:r>
      <w:r>
        <w:rPr>
          <w:sz w:val="26"/>
        </w:rPr>
        <w:t>медійна</w:t>
      </w:r>
      <w:r>
        <w:rPr>
          <w:spacing w:val="35"/>
          <w:sz w:val="26"/>
        </w:rPr>
        <w:t xml:space="preserve"> </w:t>
      </w:r>
      <w:r>
        <w:rPr>
          <w:sz w:val="26"/>
        </w:rPr>
        <w:t>і</w:t>
      </w:r>
      <w:r>
        <w:rPr>
          <w:spacing w:val="36"/>
          <w:sz w:val="26"/>
        </w:rPr>
        <w:t xml:space="preserve"> </w:t>
      </w:r>
      <w:r>
        <w:rPr>
          <w:sz w:val="26"/>
        </w:rPr>
        <w:t>банерна;</w:t>
      </w:r>
      <w:r>
        <w:rPr>
          <w:spacing w:val="36"/>
          <w:sz w:val="26"/>
        </w:rPr>
        <w:t xml:space="preserve"> </w:t>
      </w:r>
      <w:r>
        <w:rPr>
          <w:sz w:val="26"/>
        </w:rPr>
        <w:t>просування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8"/>
          <w:sz w:val="26"/>
        </w:rPr>
        <w:t xml:space="preserve"> </w:t>
      </w:r>
      <w:r>
        <w:rPr>
          <w:sz w:val="26"/>
        </w:rPr>
        <w:t>соціальних</w:t>
      </w:r>
      <w:r>
        <w:rPr>
          <w:spacing w:val="35"/>
          <w:sz w:val="26"/>
        </w:rPr>
        <w:t xml:space="preserve"> </w:t>
      </w:r>
      <w:r>
        <w:rPr>
          <w:sz w:val="26"/>
        </w:rPr>
        <w:t>медіа</w:t>
      </w:r>
      <w:r>
        <w:rPr>
          <w:spacing w:val="36"/>
          <w:sz w:val="26"/>
        </w:rPr>
        <w:t xml:space="preserve"> </w:t>
      </w:r>
      <w:r>
        <w:rPr>
          <w:sz w:val="26"/>
        </w:rPr>
        <w:t>і</w:t>
      </w:r>
      <w:r>
        <w:rPr>
          <w:spacing w:val="36"/>
          <w:sz w:val="26"/>
        </w:rPr>
        <w:t xml:space="preserve"> </w:t>
      </w:r>
      <w:r>
        <w:rPr>
          <w:sz w:val="26"/>
        </w:rPr>
        <w:t>блогах;</w:t>
      </w:r>
      <w:r>
        <w:rPr>
          <w:spacing w:val="34"/>
          <w:sz w:val="26"/>
        </w:rPr>
        <w:t xml:space="preserve"> </w:t>
      </w:r>
      <w:r>
        <w:rPr>
          <w:sz w:val="26"/>
        </w:rPr>
        <w:t>створення</w:t>
      </w:r>
      <w:r>
        <w:rPr>
          <w:spacing w:val="37"/>
          <w:sz w:val="26"/>
        </w:rPr>
        <w:t xml:space="preserve"> </w:t>
      </w:r>
      <w:r>
        <w:rPr>
          <w:sz w:val="26"/>
        </w:rPr>
        <w:t>мобільних</w:t>
      </w:r>
    </w:p>
    <w:p w:rsidR="006D0075" w:rsidRDefault="006D0075">
      <w:pPr>
        <w:spacing w:line="300" w:lineRule="auto"/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firstLine="0"/>
      </w:pPr>
      <w:r>
        <w:t>додатків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смартфонів,</w:t>
      </w:r>
      <w:r>
        <w:rPr>
          <w:spacing w:val="-1"/>
        </w:rPr>
        <w:t xml:space="preserve"> </w:t>
      </w:r>
      <w:r>
        <w:t>планшетів</w:t>
      </w:r>
      <w:r>
        <w:rPr>
          <w:spacing w:val="4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інших</w:t>
      </w:r>
      <w:r>
        <w:rPr>
          <w:spacing w:val="-3"/>
        </w:rPr>
        <w:t xml:space="preserve"> </w:t>
      </w:r>
      <w:r>
        <w:t>носіїв;</w:t>
      </w:r>
      <w:r>
        <w:rPr>
          <w:spacing w:val="-3"/>
        </w:rPr>
        <w:t xml:space="preserve"> </w:t>
      </w:r>
      <w:r>
        <w:t>вірусна</w:t>
      </w:r>
      <w:r>
        <w:rPr>
          <w:spacing w:val="-6"/>
        </w:rPr>
        <w:t xml:space="preserve"> </w:t>
      </w:r>
      <w:r>
        <w:t>реклама.</w:t>
      </w:r>
    </w:p>
    <w:p w:rsidR="006D0075" w:rsidRDefault="00FF05F5">
      <w:pPr>
        <w:pStyle w:val="a5"/>
        <w:numPr>
          <w:ilvl w:val="0"/>
          <w:numId w:val="50"/>
        </w:numPr>
        <w:tabs>
          <w:tab w:val="left" w:pos="1085"/>
        </w:tabs>
        <w:spacing w:before="75" w:line="300" w:lineRule="auto"/>
        <w:ind w:right="444" w:firstLine="566"/>
        <w:jc w:val="both"/>
        <w:rPr>
          <w:sz w:val="26"/>
        </w:rPr>
      </w:pPr>
      <w:r>
        <w:rPr>
          <w:b/>
          <w:sz w:val="26"/>
        </w:rPr>
        <w:t xml:space="preserve">CRM&amp;BPM </w:t>
      </w:r>
      <w:r>
        <w:rPr>
          <w:sz w:val="26"/>
        </w:rPr>
        <w:t>‒ CRM – система для продажу: готові процеси для управління</w:t>
      </w:r>
      <w:r>
        <w:rPr>
          <w:spacing w:val="1"/>
          <w:sz w:val="26"/>
        </w:rPr>
        <w:t xml:space="preserve"> </w:t>
      </w:r>
      <w:r>
        <w:rPr>
          <w:sz w:val="26"/>
        </w:rPr>
        <w:t>всіма</w:t>
      </w:r>
      <w:r>
        <w:rPr>
          <w:spacing w:val="1"/>
          <w:sz w:val="26"/>
        </w:rPr>
        <w:t xml:space="preserve"> </w:t>
      </w:r>
      <w:r>
        <w:rPr>
          <w:sz w:val="26"/>
        </w:rPr>
        <w:t>типами</w:t>
      </w:r>
      <w:r>
        <w:rPr>
          <w:spacing w:val="1"/>
          <w:sz w:val="26"/>
        </w:rPr>
        <w:t xml:space="preserve"> </w:t>
      </w:r>
      <w:r>
        <w:rPr>
          <w:sz w:val="26"/>
        </w:rPr>
        <w:t>угод.</w:t>
      </w:r>
      <w:r>
        <w:rPr>
          <w:spacing w:val="1"/>
          <w:sz w:val="26"/>
        </w:rPr>
        <w:t xml:space="preserve"> </w:t>
      </w:r>
      <w:r>
        <w:rPr>
          <w:sz w:val="26"/>
        </w:rPr>
        <w:t>Bpm’online</w:t>
      </w:r>
      <w:r>
        <w:rPr>
          <w:spacing w:val="1"/>
          <w:sz w:val="26"/>
        </w:rPr>
        <w:t xml:space="preserve"> </w:t>
      </w:r>
      <w:r>
        <w:rPr>
          <w:sz w:val="26"/>
        </w:rPr>
        <w:t>CRM</w:t>
      </w:r>
      <w:r>
        <w:rPr>
          <w:spacing w:val="1"/>
          <w:sz w:val="26"/>
        </w:rPr>
        <w:t xml:space="preserve"> </w:t>
      </w:r>
      <w:r>
        <w:rPr>
          <w:sz w:val="26"/>
        </w:rPr>
        <w:t>об’єднує</w:t>
      </w:r>
      <w:r>
        <w:rPr>
          <w:spacing w:val="1"/>
          <w:sz w:val="26"/>
        </w:rPr>
        <w:t xml:space="preserve"> </w:t>
      </w:r>
      <w:r>
        <w:rPr>
          <w:sz w:val="26"/>
        </w:rPr>
        <w:t>можливості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управління</w:t>
      </w:r>
      <w:r>
        <w:rPr>
          <w:spacing w:val="1"/>
          <w:sz w:val="26"/>
        </w:rPr>
        <w:t xml:space="preserve"> </w:t>
      </w:r>
      <w:r>
        <w:rPr>
          <w:sz w:val="26"/>
        </w:rPr>
        <w:t>взаємовідносинами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клієнтами</w:t>
      </w:r>
      <w:r>
        <w:rPr>
          <w:spacing w:val="1"/>
          <w:sz w:val="26"/>
        </w:rPr>
        <w:t xml:space="preserve"> </w:t>
      </w:r>
      <w:r>
        <w:rPr>
          <w:sz w:val="26"/>
        </w:rPr>
        <w:t>(CRM)</w:t>
      </w:r>
      <w:r>
        <w:rPr>
          <w:spacing w:val="1"/>
          <w:sz w:val="26"/>
        </w:rPr>
        <w:t xml:space="preserve"> </w:t>
      </w:r>
      <w:r>
        <w:rPr>
          <w:sz w:val="26"/>
        </w:rPr>
        <w:t>та системи управління</w:t>
      </w:r>
      <w:r>
        <w:rPr>
          <w:spacing w:val="1"/>
          <w:sz w:val="26"/>
        </w:rPr>
        <w:t xml:space="preserve"> </w:t>
      </w:r>
      <w:r>
        <w:rPr>
          <w:sz w:val="26"/>
        </w:rPr>
        <w:t>бізнес-процесами</w:t>
      </w:r>
      <w:r>
        <w:rPr>
          <w:spacing w:val="1"/>
          <w:sz w:val="26"/>
        </w:rPr>
        <w:t xml:space="preserve"> </w:t>
      </w:r>
      <w:r>
        <w:rPr>
          <w:sz w:val="26"/>
        </w:rPr>
        <w:t>(BPM). Це перше прикладне</w:t>
      </w:r>
      <w:r>
        <w:rPr>
          <w:spacing w:val="-1"/>
          <w:sz w:val="26"/>
        </w:rPr>
        <w:t xml:space="preserve"> </w:t>
      </w:r>
      <w:r>
        <w:rPr>
          <w:sz w:val="26"/>
        </w:rPr>
        <w:t>рішення,</w:t>
      </w:r>
      <w:r>
        <w:rPr>
          <w:spacing w:val="1"/>
          <w:sz w:val="26"/>
        </w:rPr>
        <w:t xml:space="preserve"> </w:t>
      </w:r>
      <w:r>
        <w:rPr>
          <w:sz w:val="26"/>
        </w:rPr>
        <w:t>розроблене на платформі</w:t>
      </w:r>
      <w:r>
        <w:rPr>
          <w:spacing w:val="-2"/>
          <w:sz w:val="26"/>
        </w:rPr>
        <w:t xml:space="preserve"> </w:t>
      </w:r>
      <w:r>
        <w:rPr>
          <w:sz w:val="26"/>
        </w:rPr>
        <w:t>bpm’online.</w:t>
      </w:r>
    </w:p>
    <w:p w:rsidR="006D0075" w:rsidRDefault="00FF05F5">
      <w:pPr>
        <w:pStyle w:val="a5"/>
        <w:numPr>
          <w:ilvl w:val="0"/>
          <w:numId w:val="50"/>
        </w:numPr>
        <w:tabs>
          <w:tab w:val="left" w:pos="1081"/>
        </w:tabs>
        <w:spacing w:line="300" w:lineRule="auto"/>
        <w:ind w:right="448" w:firstLine="566"/>
        <w:jc w:val="both"/>
        <w:rPr>
          <w:sz w:val="26"/>
        </w:rPr>
      </w:pPr>
      <w:r>
        <w:rPr>
          <w:b/>
          <w:sz w:val="26"/>
        </w:rPr>
        <w:t xml:space="preserve">Grid технології </w:t>
      </w:r>
      <w:r>
        <w:rPr>
          <w:sz w:val="26"/>
        </w:rPr>
        <w:t>‒ це географічно розподілена інфраструктура, яка об’єднує</w:t>
      </w:r>
      <w:r>
        <w:rPr>
          <w:spacing w:val="1"/>
          <w:sz w:val="26"/>
        </w:rPr>
        <w:t xml:space="preserve"> </w:t>
      </w:r>
      <w:r>
        <w:rPr>
          <w:sz w:val="26"/>
        </w:rPr>
        <w:t>множину</w:t>
      </w:r>
      <w:r>
        <w:rPr>
          <w:spacing w:val="1"/>
          <w:sz w:val="26"/>
        </w:rPr>
        <w:t xml:space="preserve"> </w:t>
      </w:r>
      <w:r>
        <w:rPr>
          <w:sz w:val="26"/>
        </w:rPr>
        <w:t>різних</w:t>
      </w:r>
      <w:r>
        <w:rPr>
          <w:spacing w:val="1"/>
          <w:sz w:val="26"/>
        </w:rPr>
        <w:t xml:space="preserve"> </w:t>
      </w:r>
      <w:r>
        <w:rPr>
          <w:sz w:val="26"/>
        </w:rPr>
        <w:t>типів,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яких</w:t>
      </w:r>
      <w:r>
        <w:rPr>
          <w:spacing w:val="1"/>
          <w:sz w:val="26"/>
        </w:rPr>
        <w:t xml:space="preserve"> </w:t>
      </w:r>
      <w:r>
        <w:rPr>
          <w:sz w:val="26"/>
        </w:rPr>
        <w:t>користувач</w:t>
      </w:r>
      <w:r>
        <w:rPr>
          <w:spacing w:val="1"/>
          <w:sz w:val="26"/>
        </w:rPr>
        <w:t xml:space="preserve"> </w:t>
      </w:r>
      <w:r>
        <w:rPr>
          <w:sz w:val="26"/>
        </w:rPr>
        <w:t>може</w:t>
      </w:r>
      <w:r>
        <w:rPr>
          <w:spacing w:val="1"/>
          <w:sz w:val="26"/>
        </w:rPr>
        <w:t xml:space="preserve"> </w:t>
      </w:r>
      <w:r>
        <w:rPr>
          <w:sz w:val="26"/>
        </w:rPr>
        <w:t>отримати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65"/>
          <w:sz w:val="26"/>
        </w:rPr>
        <w:t xml:space="preserve"> </w:t>
      </w:r>
      <w:r>
        <w:rPr>
          <w:sz w:val="26"/>
        </w:rPr>
        <w:t>будь-якої</w:t>
      </w:r>
      <w:r>
        <w:rPr>
          <w:spacing w:val="1"/>
          <w:sz w:val="26"/>
        </w:rPr>
        <w:t xml:space="preserve"> </w:t>
      </w:r>
      <w:r>
        <w:rPr>
          <w:sz w:val="26"/>
        </w:rPr>
        <w:t>точки, незалежно від місця їх розміщення. Grid надає колективний розподілений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режим доступу до ресурсів і до пов’язаних з ними послугами в рамках глобально-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розподілених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організацій</w:t>
      </w:r>
      <w:r>
        <w:rPr>
          <w:spacing w:val="1"/>
          <w:sz w:val="26"/>
        </w:rPr>
        <w:t xml:space="preserve"> </w:t>
      </w:r>
      <w:r>
        <w:rPr>
          <w:sz w:val="26"/>
        </w:rPr>
        <w:t>(підприємства,</w:t>
      </w:r>
      <w:r>
        <w:rPr>
          <w:spacing w:val="1"/>
          <w:sz w:val="26"/>
        </w:rPr>
        <w:t xml:space="preserve"> </w:t>
      </w:r>
      <w:r>
        <w:rPr>
          <w:sz w:val="26"/>
        </w:rPr>
        <w:t>які</w:t>
      </w:r>
      <w:r>
        <w:rPr>
          <w:spacing w:val="1"/>
          <w:sz w:val="26"/>
        </w:rPr>
        <w:t xml:space="preserve"> </w:t>
      </w:r>
      <w:r>
        <w:rPr>
          <w:sz w:val="26"/>
        </w:rPr>
        <w:t>спільно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використовують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глобальні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ресурси,</w:t>
      </w:r>
      <w:r>
        <w:rPr>
          <w:spacing w:val="2"/>
          <w:sz w:val="26"/>
        </w:rPr>
        <w:t xml:space="preserve"> </w:t>
      </w:r>
      <w:r>
        <w:rPr>
          <w:sz w:val="26"/>
        </w:rPr>
        <w:t>бази</w:t>
      </w:r>
      <w:r>
        <w:rPr>
          <w:spacing w:val="1"/>
          <w:sz w:val="26"/>
        </w:rPr>
        <w:t xml:space="preserve"> </w:t>
      </w:r>
      <w:r>
        <w:rPr>
          <w:sz w:val="26"/>
        </w:rPr>
        <w:t>даних,</w:t>
      </w:r>
      <w:r>
        <w:rPr>
          <w:spacing w:val="2"/>
          <w:sz w:val="26"/>
        </w:rPr>
        <w:t xml:space="preserve"> </w:t>
      </w:r>
      <w:r>
        <w:rPr>
          <w:sz w:val="26"/>
        </w:rPr>
        <w:t>спеціалізоване</w:t>
      </w:r>
      <w:r>
        <w:rPr>
          <w:spacing w:val="2"/>
          <w:sz w:val="26"/>
        </w:rPr>
        <w:t xml:space="preserve"> </w:t>
      </w:r>
      <w:r>
        <w:rPr>
          <w:sz w:val="26"/>
        </w:rPr>
        <w:t>програмне</w:t>
      </w:r>
      <w:r>
        <w:rPr>
          <w:spacing w:val="1"/>
          <w:sz w:val="26"/>
        </w:rPr>
        <w:t xml:space="preserve"> </w:t>
      </w:r>
      <w:r>
        <w:rPr>
          <w:sz w:val="26"/>
        </w:rPr>
        <w:t>забезпечення).</w:t>
      </w:r>
    </w:p>
    <w:p w:rsidR="006D0075" w:rsidRDefault="00FF05F5">
      <w:pPr>
        <w:pStyle w:val="a5"/>
        <w:numPr>
          <w:ilvl w:val="0"/>
          <w:numId w:val="50"/>
        </w:numPr>
        <w:tabs>
          <w:tab w:val="left" w:pos="1085"/>
        </w:tabs>
        <w:spacing w:line="300" w:lineRule="auto"/>
        <w:ind w:right="438" w:firstLine="566"/>
        <w:jc w:val="both"/>
        <w:rPr>
          <w:sz w:val="26"/>
        </w:rPr>
      </w:pPr>
      <w:r>
        <w:rPr>
          <w:b/>
          <w:sz w:val="26"/>
        </w:rPr>
        <w:t>Digital-страхування</w:t>
      </w:r>
      <w:r>
        <w:rPr>
          <w:sz w:val="26"/>
        </w:rPr>
        <w:t>. Digital стратегія в страхуванні – це не лише інтернет-</w:t>
      </w:r>
      <w:r>
        <w:rPr>
          <w:spacing w:val="1"/>
          <w:sz w:val="26"/>
        </w:rPr>
        <w:t xml:space="preserve"> </w:t>
      </w:r>
      <w:r>
        <w:rPr>
          <w:sz w:val="26"/>
        </w:rPr>
        <w:t>продажі, а трансформації всього бізнесу в напрямі роботи з електронним полісом.</w:t>
      </w:r>
      <w:r>
        <w:rPr>
          <w:spacing w:val="1"/>
          <w:sz w:val="26"/>
        </w:rPr>
        <w:t xml:space="preserve"> </w:t>
      </w:r>
      <w:r>
        <w:rPr>
          <w:sz w:val="26"/>
        </w:rPr>
        <w:t>Digital-страхування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дозволяє</w:t>
      </w:r>
      <w:r>
        <w:rPr>
          <w:spacing w:val="1"/>
          <w:sz w:val="26"/>
        </w:rPr>
        <w:t xml:space="preserve"> </w:t>
      </w:r>
      <w:r>
        <w:rPr>
          <w:sz w:val="26"/>
        </w:rPr>
        <w:t>страховим</w:t>
      </w:r>
      <w:r>
        <w:rPr>
          <w:spacing w:val="1"/>
          <w:sz w:val="26"/>
        </w:rPr>
        <w:t xml:space="preserve"> </w:t>
      </w:r>
      <w:r>
        <w:rPr>
          <w:sz w:val="26"/>
        </w:rPr>
        <w:t>компаніям</w:t>
      </w:r>
      <w:r>
        <w:rPr>
          <w:spacing w:val="1"/>
          <w:sz w:val="26"/>
        </w:rPr>
        <w:t xml:space="preserve"> </w:t>
      </w:r>
      <w:r>
        <w:rPr>
          <w:sz w:val="26"/>
        </w:rPr>
        <w:t>знизити</w:t>
      </w:r>
      <w:r>
        <w:rPr>
          <w:spacing w:val="1"/>
          <w:sz w:val="26"/>
        </w:rPr>
        <w:t xml:space="preserve"> </w:t>
      </w:r>
      <w:r>
        <w:rPr>
          <w:sz w:val="26"/>
        </w:rPr>
        <w:t>витрати,</w:t>
      </w:r>
      <w:r>
        <w:rPr>
          <w:spacing w:val="1"/>
          <w:sz w:val="26"/>
        </w:rPr>
        <w:t xml:space="preserve"> </w:t>
      </w:r>
      <w:r>
        <w:rPr>
          <w:sz w:val="26"/>
        </w:rPr>
        <w:t>підвищити</w:t>
      </w:r>
      <w:r>
        <w:rPr>
          <w:spacing w:val="1"/>
          <w:sz w:val="26"/>
        </w:rPr>
        <w:t xml:space="preserve"> </w:t>
      </w:r>
      <w:r>
        <w:rPr>
          <w:sz w:val="26"/>
        </w:rPr>
        <w:t>швидкість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обслуговування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клієнтів.</w:t>
      </w:r>
      <w:r>
        <w:rPr>
          <w:spacing w:val="1"/>
          <w:sz w:val="26"/>
        </w:rPr>
        <w:t xml:space="preserve"> </w:t>
      </w:r>
      <w:r>
        <w:rPr>
          <w:sz w:val="26"/>
        </w:rPr>
        <w:t>Споживачі</w:t>
      </w:r>
      <w:r>
        <w:rPr>
          <w:spacing w:val="1"/>
          <w:sz w:val="26"/>
        </w:rPr>
        <w:t xml:space="preserve"> </w:t>
      </w:r>
      <w:r>
        <w:rPr>
          <w:sz w:val="26"/>
        </w:rPr>
        <w:t>мають</w:t>
      </w:r>
      <w:r>
        <w:rPr>
          <w:spacing w:val="1"/>
          <w:sz w:val="26"/>
        </w:rPr>
        <w:t xml:space="preserve"> </w:t>
      </w:r>
      <w:r>
        <w:rPr>
          <w:sz w:val="26"/>
        </w:rPr>
        <w:t>можливість</w:t>
      </w:r>
      <w:r>
        <w:rPr>
          <w:spacing w:val="1"/>
          <w:sz w:val="26"/>
        </w:rPr>
        <w:t xml:space="preserve"> </w:t>
      </w:r>
      <w:r>
        <w:rPr>
          <w:sz w:val="26"/>
        </w:rPr>
        <w:t>отримати</w:t>
      </w:r>
      <w:r>
        <w:rPr>
          <w:spacing w:val="1"/>
          <w:sz w:val="26"/>
        </w:rPr>
        <w:t xml:space="preserve"> </w:t>
      </w:r>
      <w:r>
        <w:rPr>
          <w:sz w:val="26"/>
        </w:rPr>
        <w:t>своєчасні</w:t>
      </w:r>
      <w:r>
        <w:rPr>
          <w:spacing w:val="1"/>
          <w:sz w:val="26"/>
        </w:rPr>
        <w:t xml:space="preserve"> </w:t>
      </w:r>
      <w:r>
        <w:rPr>
          <w:sz w:val="26"/>
        </w:rPr>
        <w:t>оновлення</w:t>
      </w:r>
      <w:r>
        <w:rPr>
          <w:spacing w:val="1"/>
          <w:sz w:val="26"/>
        </w:rPr>
        <w:t xml:space="preserve"> </w:t>
      </w:r>
      <w:r>
        <w:rPr>
          <w:sz w:val="26"/>
        </w:rPr>
        <w:t>щодо</w:t>
      </w:r>
      <w:r>
        <w:rPr>
          <w:spacing w:val="1"/>
          <w:sz w:val="26"/>
        </w:rPr>
        <w:t xml:space="preserve"> </w:t>
      </w:r>
      <w:r>
        <w:rPr>
          <w:sz w:val="26"/>
        </w:rPr>
        <w:t>змін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страховій</w:t>
      </w:r>
      <w:r>
        <w:rPr>
          <w:spacing w:val="1"/>
          <w:sz w:val="26"/>
        </w:rPr>
        <w:t xml:space="preserve"> </w:t>
      </w:r>
      <w:r>
        <w:rPr>
          <w:sz w:val="26"/>
        </w:rPr>
        <w:t>політиці</w:t>
      </w:r>
      <w:r>
        <w:rPr>
          <w:spacing w:val="1"/>
          <w:sz w:val="26"/>
        </w:rPr>
        <w:t xml:space="preserve"> </w:t>
      </w:r>
      <w:r>
        <w:rPr>
          <w:sz w:val="26"/>
        </w:rPr>
        <w:t>компанії.</w:t>
      </w:r>
      <w:r>
        <w:rPr>
          <w:spacing w:val="1"/>
          <w:sz w:val="26"/>
        </w:rPr>
        <w:t xml:space="preserve"> </w:t>
      </w:r>
      <w:r>
        <w:rPr>
          <w:sz w:val="26"/>
        </w:rPr>
        <w:t>Діджиталізація</w:t>
      </w:r>
      <w:r>
        <w:rPr>
          <w:spacing w:val="1"/>
          <w:sz w:val="26"/>
        </w:rPr>
        <w:t xml:space="preserve"> </w:t>
      </w:r>
      <w:r>
        <w:rPr>
          <w:sz w:val="26"/>
        </w:rPr>
        <w:t>забезпечує стандартизацію і покращує якість відповідей і послуг, що надаються.</w:t>
      </w:r>
      <w:r>
        <w:rPr>
          <w:spacing w:val="1"/>
          <w:sz w:val="26"/>
        </w:rPr>
        <w:t xml:space="preserve"> </w:t>
      </w:r>
      <w:r>
        <w:rPr>
          <w:sz w:val="26"/>
        </w:rPr>
        <w:t>Значною перевагою Digital-страхування є наявність соціальних мереж, що сприяє</w:t>
      </w:r>
      <w:r>
        <w:rPr>
          <w:spacing w:val="1"/>
          <w:sz w:val="26"/>
        </w:rPr>
        <w:t xml:space="preserve"> </w:t>
      </w:r>
      <w:r>
        <w:rPr>
          <w:sz w:val="26"/>
        </w:rPr>
        <w:t>поліпшенню</w:t>
      </w:r>
      <w:r>
        <w:rPr>
          <w:spacing w:val="1"/>
          <w:sz w:val="26"/>
        </w:rPr>
        <w:t xml:space="preserve"> </w:t>
      </w:r>
      <w:r>
        <w:rPr>
          <w:sz w:val="26"/>
        </w:rPr>
        <w:t>якості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обслуговування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налагодженню</w:t>
      </w:r>
      <w:r>
        <w:rPr>
          <w:spacing w:val="1"/>
          <w:sz w:val="26"/>
        </w:rPr>
        <w:t xml:space="preserve"> </w:t>
      </w:r>
      <w:r>
        <w:rPr>
          <w:sz w:val="26"/>
        </w:rPr>
        <w:t>тісного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зв’язку</w:t>
      </w:r>
      <w:r>
        <w:rPr>
          <w:spacing w:val="66"/>
          <w:sz w:val="26"/>
        </w:rPr>
        <w:t xml:space="preserve"> </w:t>
      </w:r>
      <w:r>
        <w:rPr>
          <w:sz w:val="26"/>
        </w:rPr>
        <w:t>між</w:t>
      </w:r>
      <w:r>
        <w:rPr>
          <w:spacing w:val="1"/>
          <w:sz w:val="26"/>
        </w:rPr>
        <w:t xml:space="preserve"> </w:t>
      </w:r>
      <w:r>
        <w:rPr>
          <w:sz w:val="26"/>
        </w:rPr>
        <w:t>страховою</w:t>
      </w:r>
      <w:r>
        <w:rPr>
          <w:spacing w:val="1"/>
          <w:sz w:val="26"/>
        </w:rPr>
        <w:t xml:space="preserve"> </w:t>
      </w:r>
      <w:r>
        <w:rPr>
          <w:sz w:val="26"/>
        </w:rPr>
        <w:t>компанією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клієнтом.</w:t>
      </w:r>
      <w:r>
        <w:rPr>
          <w:spacing w:val="1"/>
          <w:sz w:val="26"/>
        </w:rPr>
        <w:t xml:space="preserve"> </w:t>
      </w:r>
      <w:r>
        <w:rPr>
          <w:sz w:val="26"/>
        </w:rPr>
        <w:t>Водночас</w:t>
      </w:r>
      <w:r>
        <w:rPr>
          <w:spacing w:val="1"/>
          <w:sz w:val="26"/>
        </w:rPr>
        <w:t xml:space="preserve"> </w:t>
      </w:r>
      <w:r>
        <w:rPr>
          <w:sz w:val="26"/>
        </w:rPr>
        <w:t>суттєвою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перевагою</w:t>
      </w:r>
      <w:r>
        <w:rPr>
          <w:spacing w:val="1"/>
          <w:sz w:val="26"/>
        </w:rPr>
        <w:t xml:space="preserve"> </w:t>
      </w:r>
      <w:r>
        <w:rPr>
          <w:sz w:val="26"/>
        </w:rPr>
        <w:t>Digital-</w:t>
      </w:r>
      <w:r>
        <w:rPr>
          <w:spacing w:val="1"/>
          <w:sz w:val="26"/>
        </w:rPr>
        <w:t xml:space="preserve"> </w:t>
      </w:r>
      <w:r>
        <w:rPr>
          <w:sz w:val="26"/>
        </w:rPr>
        <w:t>страхування є зменшення ймовірності шахрайства й підвищення безпеки страхових</w:t>
      </w:r>
      <w:r>
        <w:rPr>
          <w:spacing w:val="-62"/>
          <w:sz w:val="26"/>
        </w:rPr>
        <w:t xml:space="preserve"> </w:t>
      </w:r>
      <w:r>
        <w:rPr>
          <w:sz w:val="26"/>
        </w:rPr>
        <w:t>операцій, адже за умови придбання поліса через страхового посередника є ризик</w:t>
      </w:r>
      <w:r>
        <w:rPr>
          <w:spacing w:val="1"/>
          <w:sz w:val="26"/>
        </w:rPr>
        <w:t xml:space="preserve"> </w:t>
      </w:r>
      <w:r>
        <w:rPr>
          <w:sz w:val="26"/>
        </w:rPr>
        <w:t>невнесення</w:t>
      </w:r>
      <w:r>
        <w:rPr>
          <w:spacing w:val="1"/>
          <w:sz w:val="26"/>
        </w:rPr>
        <w:t xml:space="preserve"> </w:t>
      </w:r>
      <w:r>
        <w:rPr>
          <w:sz w:val="26"/>
        </w:rPr>
        <w:t>останнім</w:t>
      </w:r>
      <w:r>
        <w:rPr>
          <w:spacing w:val="1"/>
          <w:sz w:val="26"/>
        </w:rPr>
        <w:t xml:space="preserve"> </w:t>
      </w:r>
      <w:r>
        <w:rPr>
          <w:sz w:val="26"/>
        </w:rPr>
        <w:t>страхової</w:t>
      </w:r>
      <w:r>
        <w:rPr>
          <w:spacing w:val="1"/>
          <w:sz w:val="26"/>
        </w:rPr>
        <w:t xml:space="preserve"> </w:t>
      </w:r>
      <w:r>
        <w:rPr>
          <w:sz w:val="26"/>
        </w:rPr>
        <w:t>премії</w:t>
      </w:r>
      <w:r>
        <w:rPr>
          <w:spacing w:val="1"/>
          <w:sz w:val="26"/>
        </w:rPr>
        <w:t xml:space="preserve"> </w:t>
      </w:r>
      <w:r>
        <w:rPr>
          <w:sz w:val="26"/>
        </w:rPr>
        <w:t>та,</w:t>
      </w:r>
      <w:r>
        <w:rPr>
          <w:spacing w:val="1"/>
          <w:sz w:val="26"/>
        </w:rPr>
        <w:t xml:space="preserve"> </w:t>
      </w:r>
      <w:r>
        <w:rPr>
          <w:sz w:val="26"/>
        </w:rPr>
        <w:t>як</w:t>
      </w:r>
      <w:r>
        <w:rPr>
          <w:spacing w:val="1"/>
          <w:sz w:val="26"/>
        </w:rPr>
        <w:t xml:space="preserve"> </w:t>
      </w:r>
      <w:r>
        <w:rPr>
          <w:sz w:val="26"/>
        </w:rPr>
        <w:t>наслідок,</w:t>
      </w:r>
      <w:r>
        <w:rPr>
          <w:spacing w:val="1"/>
          <w:sz w:val="26"/>
        </w:rPr>
        <w:t xml:space="preserve"> </w:t>
      </w:r>
      <w:r>
        <w:rPr>
          <w:sz w:val="26"/>
        </w:rPr>
        <w:t>договір</w:t>
      </w:r>
      <w:r>
        <w:rPr>
          <w:spacing w:val="1"/>
          <w:sz w:val="26"/>
        </w:rPr>
        <w:t xml:space="preserve"> </w:t>
      </w:r>
      <w:r>
        <w:rPr>
          <w:sz w:val="26"/>
        </w:rPr>
        <w:t>страхування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вступає в силу. Швидкість обробки даних та врегулювання претензій – ще одна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перевага</w:t>
      </w:r>
      <w:r>
        <w:rPr>
          <w:spacing w:val="1"/>
          <w:sz w:val="26"/>
        </w:rPr>
        <w:t xml:space="preserve"> </w:t>
      </w:r>
      <w:r>
        <w:rPr>
          <w:sz w:val="26"/>
        </w:rPr>
        <w:t>Digital-страхування.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Адаптація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формату</w:t>
      </w:r>
      <w:r>
        <w:rPr>
          <w:spacing w:val="1"/>
          <w:sz w:val="26"/>
        </w:rPr>
        <w:t xml:space="preserve"> </w:t>
      </w:r>
      <w:r>
        <w:rPr>
          <w:sz w:val="26"/>
        </w:rPr>
        <w:t>має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значення</w:t>
      </w:r>
      <w:r>
        <w:rPr>
          <w:spacing w:val="1"/>
          <w:sz w:val="26"/>
        </w:rPr>
        <w:t xml:space="preserve"> </w:t>
      </w:r>
      <w:r>
        <w:rPr>
          <w:sz w:val="26"/>
        </w:rPr>
        <w:t>як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страховика,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клієнта.</w:t>
      </w:r>
      <w:r>
        <w:rPr>
          <w:spacing w:val="1"/>
          <w:sz w:val="26"/>
        </w:rPr>
        <w:t xml:space="preserve"> </w:t>
      </w:r>
      <w:r>
        <w:rPr>
          <w:sz w:val="26"/>
        </w:rPr>
        <w:t>Адже</w:t>
      </w:r>
      <w:r>
        <w:rPr>
          <w:spacing w:val="1"/>
          <w:sz w:val="26"/>
        </w:rPr>
        <w:t xml:space="preserve"> </w:t>
      </w:r>
      <w:r>
        <w:rPr>
          <w:sz w:val="26"/>
        </w:rPr>
        <w:t>всі</w:t>
      </w:r>
      <w:r>
        <w:rPr>
          <w:spacing w:val="1"/>
          <w:sz w:val="26"/>
        </w:rPr>
        <w:t xml:space="preserve"> </w:t>
      </w:r>
      <w:r>
        <w:rPr>
          <w:sz w:val="26"/>
        </w:rPr>
        <w:t>етапи</w:t>
      </w:r>
      <w:r>
        <w:rPr>
          <w:spacing w:val="1"/>
          <w:sz w:val="26"/>
        </w:rPr>
        <w:t xml:space="preserve"> </w:t>
      </w:r>
      <w:r>
        <w:rPr>
          <w:sz w:val="26"/>
        </w:rPr>
        <w:t>страхування,</w:t>
      </w:r>
      <w:r>
        <w:rPr>
          <w:spacing w:val="1"/>
          <w:sz w:val="26"/>
        </w:rPr>
        <w:t xml:space="preserve"> </w:t>
      </w:r>
      <w:r>
        <w:rPr>
          <w:sz w:val="26"/>
        </w:rPr>
        <w:t>починаючи від подання заяви і закінчуючи врегулюванням претензій, проходять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значно швидше. Застосування хмарних платформ зменшує ймовірність допущення</w:t>
      </w:r>
      <w:r>
        <w:rPr>
          <w:spacing w:val="1"/>
          <w:sz w:val="26"/>
        </w:rPr>
        <w:t xml:space="preserve"> </w:t>
      </w:r>
      <w:r>
        <w:rPr>
          <w:sz w:val="26"/>
        </w:rPr>
        <w:t>помилок,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сам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</w:t>
      </w:r>
      <w:r>
        <w:rPr>
          <w:spacing w:val="1"/>
          <w:sz w:val="26"/>
        </w:rPr>
        <w:t xml:space="preserve"> </w:t>
      </w:r>
      <w:r>
        <w:rPr>
          <w:sz w:val="26"/>
        </w:rPr>
        <w:t>стає</w:t>
      </w:r>
      <w:r>
        <w:rPr>
          <w:spacing w:val="1"/>
          <w:sz w:val="26"/>
        </w:rPr>
        <w:t xml:space="preserve"> </w:t>
      </w:r>
      <w:r>
        <w:rPr>
          <w:sz w:val="26"/>
        </w:rPr>
        <w:t>відкритим</w:t>
      </w:r>
      <w:r>
        <w:rPr>
          <w:spacing w:val="1"/>
          <w:sz w:val="26"/>
        </w:rPr>
        <w:t xml:space="preserve"> </w:t>
      </w:r>
      <w:r>
        <w:rPr>
          <w:sz w:val="26"/>
        </w:rPr>
        <w:t>й</w:t>
      </w:r>
      <w:r>
        <w:rPr>
          <w:spacing w:val="1"/>
          <w:sz w:val="26"/>
        </w:rPr>
        <w:t xml:space="preserve"> </w:t>
      </w:r>
      <w:r>
        <w:rPr>
          <w:sz w:val="26"/>
        </w:rPr>
        <w:t>дає</w:t>
      </w:r>
      <w:r>
        <w:rPr>
          <w:spacing w:val="1"/>
          <w:sz w:val="26"/>
        </w:rPr>
        <w:t xml:space="preserve"> </w:t>
      </w:r>
      <w:r>
        <w:rPr>
          <w:sz w:val="26"/>
        </w:rPr>
        <w:t>можливість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простежити</w:t>
      </w:r>
      <w:r>
        <w:rPr>
          <w:spacing w:val="1"/>
          <w:sz w:val="26"/>
        </w:rPr>
        <w:t xml:space="preserve"> </w:t>
      </w:r>
      <w:r>
        <w:rPr>
          <w:sz w:val="26"/>
        </w:rPr>
        <w:t>стан</w:t>
      </w:r>
      <w:r>
        <w:rPr>
          <w:spacing w:val="1"/>
          <w:sz w:val="26"/>
        </w:rPr>
        <w:t xml:space="preserve"> </w:t>
      </w:r>
      <w:r>
        <w:rPr>
          <w:sz w:val="26"/>
        </w:rPr>
        <w:t>врегулювання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претензій.</w:t>
      </w:r>
      <w:r>
        <w:rPr>
          <w:spacing w:val="1"/>
          <w:sz w:val="26"/>
        </w:rPr>
        <w:t xml:space="preserve"> </w:t>
      </w:r>
      <w:r>
        <w:rPr>
          <w:sz w:val="26"/>
        </w:rPr>
        <w:t>Крім</w:t>
      </w:r>
      <w:r>
        <w:rPr>
          <w:spacing w:val="1"/>
          <w:sz w:val="26"/>
        </w:rPr>
        <w:t xml:space="preserve"> </w:t>
      </w:r>
      <w:r>
        <w:rPr>
          <w:sz w:val="26"/>
        </w:rPr>
        <w:t>того,</w:t>
      </w:r>
      <w:r>
        <w:rPr>
          <w:spacing w:val="1"/>
          <w:sz w:val="26"/>
        </w:rPr>
        <w:t xml:space="preserve"> </w:t>
      </w:r>
      <w:r>
        <w:rPr>
          <w:sz w:val="26"/>
        </w:rPr>
        <w:t>впровадження</w:t>
      </w:r>
      <w:r>
        <w:rPr>
          <w:spacing w:val="1"/>
          <w:sz w:val="26"/>
        </w:rPr>
        <w:t xml:space="preserve"> </w:t>
      </w:r>
      <w:r>
        <w:rPr>
          <w:sz w:val="26"/>
        </w:rPr>
        <w:t>хмарних</w:t>
      </w:r>
      <w:r>
        <w:rPr>
          <w:spacing w:val="66"/>
          <w:sz w:val="26"/>
        </w:rPr>
        <w:t xml:space="preserve"> </w:t>
      </w:r>
      <w:r>
        <w:rPr>
          <w:sz w:val="26"/>
        </w:rPr>
        <w:t>платформ</w:t>
      </w:r>
      <w:r>
        <w:rPr>
          <w:spacing w:val="1"/>
          <w:sz w:val="26"/>
        </w:rPr>
        <w:t xml:space="preserve"> </w:t>
      </w:r>
      <w:r>
        <w:rPr>
          <w:sz w:val="26"/>
        </w:rPr>
        <w:t>забезпечують</w:t>
      </w:r>
      <w:r>
        <w:rPr>
          <w:spacing w:val="1"/>
          <w:sz w:val="26"/>
        </w:rPr>
        <w:t xml:space="preserve"> </w:t>
      </w:r>
      <w:r>
        <w:rPr>
          <w:sz w:val="26"/>
        </w:rPr>
        <w:t>страховим</w:t>
      </w:r>
      <w:r>
        <w:rPr>
          <w:spacing w:val="1"/>
          <w:sz w:val="26"/>
        </w:rPr>
        <w:t xml:space="preserve"> </w:t>
      </w:r>
      <w:r>
        <w:rPr>
          <w:sz w:val="26"/>
        </w:rPr>
        <w:t>компаніям</w:t>
      </w:r>
      <w:r>
        <w:rPr>
          <w:spacing w:val="1"/>
          <w:sz w:val="26"/>
        </w:rPr>
        <w:t xml:space="preserve"> </w:t>
      </w:r>
      <w:r>
        <w:rPr>
          <w:sz w:val="26"/>
        </w:rPr>
        <w:t>більшу</w:t>
      </w:r>
      <w:r>
        <w:rPr>
          <w:spacing w:val="1"/>
          <w:sz w:val="26"/>
        </w:rPr>
        <w:t xml:space="preserve"> </w:t>
      </w:r>
      <w:r>
        <w:rPr>
          <w:sz w:val="26"/>
        </w:rPr>
        <w:t>швидкість,</w:t>
      </w:r>
      <w:r>
        <w:rPr>
          <w:spacing w:val="66"/>
          <w:sz w:val="26"/>
        </w:rPr>
        <w:t xml:space="preserve"> </w:t>
      </w:r>
      <w:r>
        <w:rPr>
          <w:sz w:val="26"/>
        </w:rPr>
        <w:t>гнучкість</w:t>
      </w:r>
      <w:r>
        <w:rPr>
          <w:spacing w:val="66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масштабованість,</w:t>
      </w:r>
      <w:r>
        <w:rPr>
          <w:spacing w:val="-3"/>
          <w:sz w:val="26"/>
        </w:rPr>
        <w:t xml:space="preserve"> </w:t>
      </w:r>
      <w:r>
        <w:rPr>
          <w:sz w:val="26"/>
        </w:rPr>
        <w:t>покращують</w:t>
      </w:r>
      <w:r>
        <w:rPr>
          <w:spacing w:val="1"/>
          <w:sz w:val="26"/>
        </w:rPr>
        <w:t xml:space="preserve"> </w:t>
      </w:r>
      <w:r>
        <w:rPr>
          <w:sz w:val="26"/>
        </w:rPr>
        <w:t>реагування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-10"/>
          <w:sz w:val="26"/>
        </w:rPr>
        <w:t xml:space="preserve"> </w:t>
      </w:r>
      <w:r>
        <w:rPr>
          <w:sz w:val="26"/>
        </w:rPr>
        <w:t>дають</w:t>
      </w:r>
      <w:r>
        <w:rPr>
          <w:spacing w:val="2"/>
          <w:sz w:val="26"/>
        </w:rPr>
        <w:t xml:space="preserve"> </w:t>
      </w:r>
      <w:r>
        <w:rPr>
          <w:sz w:val="26"/>
        </w:rPr>
        <w:t>змогу</w:t>
      </w:r>
      <w:r>
        <w:rPr>
          <w:spacing w:val="-1"/>
          <w:sz w:val="26"/>
        </w:rPr>
        <w:t xml:space="preserve"> </w:t>
      </w:r>
      <w:r>
        <w:rPr>
          <w:sz w:val="26"/>
        </w:rPr>
        <w:t>оптимізувати роботу.</w:t>
      </w:r>
    </w:p>
    <w:p w:rsidR="006D0075" w:rsidRDefault="00FF05F5">
      <w:pPr>
        <w:pStyle w:val="a5"/>
        <w:numPr>
          <w:ilvl w:val="0"/>
          <w:numId w:val="50"/>
        </w:numPr>
        <w:tabs>
          <w:tab w:val="left" w:pos="1258"/>
        </w:tabs>
        <w:spacing w:before="6" w:line="300" w:lineRule="auto"/>
        <w:ind w:right="446" w:firstLine="566"/>
        <w:jc w:val="both"/>
        <w:rPr>
          <w:sz w:val="26"/>
        </w:rPr>
      </w:pPr>
      <w:r>
        <w:rPr>
          <w:b/>
          <w:sz w:val="26"/>
        </w:rPr>
        <w:t>ePrescription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перекладі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англійської</w:t>
      </w:r>
      <w:r>
        <w:rPr>
          <w:spacing w:val="1"/>
          <w:sz w:val="26"/>
        </w:rPr>
        <w:t xml:space="preserve"> </w:t>
      </w:r>
      <w:r>
        <w:rPr>
          <w:sz w:val="26"/>
        </w:rPr>
        <w:t>‒</w:t>
      </w:r>
      <w:r>
        <w:rPr>
          <w:spacing w:val="1"/>
          <w:sz w:val="26"/>
        </w:rPr>
        <w:t xml:space="preserve"> </w:t>
      </w:r>
      <w:r>
        <w:rPr>
          <w:sz w:val="26"/>
        </w:rPr>
        <w:t>електронний</w:t>
      </w:r>
      <w:r>
        <w:rPr>
          <w:spacing w:val="1"/>
          <w:sz w:val="26"/>
        </w:rPr>
        <w:t xml:space="preserve"> </w:t>
      </w:r>
      <w:r>
        <w:rPr>
          <w:sz w:val="26"/>
        </w:rPr>
        <w:t>рецепт),</w:t>
      </w:r>
      <w:r>
        <w:rPr>
          <w:spacing w:val="1"/>
          <w:sz w:val="26"/>
        </w:rPr>
        <w:t xml:space="preserve"> </w:t>
      </w:r>
      <w:r>
        <w:rPr>
          <w:sz w:val="26"/>
        </w:rPr>
        <w:t>здійснюється на базі 3 процедур: eCapture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формування електронного рецепту</w:t>
      </w:r>
      <w:r>
        <w:rPr>
          <w:spacing w:val="1"/>
          <w:sz w:val="26"/>
        </w:rPr>
        <w:t xml:space="preserve"> </w:t>
      </w:r>
      <w:r>
        <w:rPr>
          <w:sz w:val="26"/>
        </w:rPr>
        <w:t>лікарем</w:t>
      </w:r>
      <w:r>
        <w:rPr>
          <w:spacing w:val="1"/>
          <w:sz w:val="26"/>
        </w:rPr>
        <w:t xml:space="preserve"> </w:t>
      </w:r>
      <w:r>
        <w:rPr>
          <w:sz w:val="26"/>
        </w:rPr>
        <w:t>медичного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закладу;</w:t>
      </w:r>
      <w:r>
        <w:rPr>
          <w:spacing w:val="1"/>
          <w:sz w:val="26"/>
        </w:rPr>
        <w:t xml:space="preserve"> </w:t>
      </w:r>
      <w:r>
        <w:rPr>
          <w:sz w:val="26"/>
        </w:rPr>
        <w:t>eTransfer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конфіденційна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передача</w:t>
      </w:r>
      <w:r>
        <w:rPr>
          <w:spacing w:val="1"/>
          <w:sz w:val="26"/>
        </w:rPr>
        <w:t xml:space="preserve"> </w:t>
      </w:r>
      <w:r>
        <w:rPr>
          <w:sz w:val="26"/>
        </w:rPr>
        <w:t>електронного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рецепту до аптеки; eDispensation – передача даних із аптеки назад до медичного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закладу,</w:t>
      </w:r>
      <w:r>
        <w:rPr>
          <w:spacing w:val="2"/>
          <w:sz w:val="26"/>
        </w:rPr>
        <w:t xml:space="preserve"> </w:t>
      </w:r>
      <w:r>
        <w:rPr>
          <w:sz w:val="26"/>
        </w:rPr>
        <w:t>підтвердження.</w:t>
      </w:r>
    </w:p>
    <w:p w:rsidR="006D0075" w:rsidRDefault="00FF05F5">
      <w:pPr>
        <w:pStyle w:val="a5"/>
        <w:numPr>
          <w:ilvl w:val="0"/>
          <w:numId w:val="50"/>
        </w:numPr>
        <w:tabs>
          <w:tab w:val="left" w:pos="1172"/>
        </w:tabs>
        <w:spacing w:line="298" w:lineRule="exact"/>
        <w:ind w:left="1171" w:hanging="366"/>
        <w:jc w:val="both"/>
        <w:rPr>
          <w:sz w:val="26"/>
        </w:rPr>
      </w:pPr>
      <w:r>
        <w:rPr>
          <w:b/>
          <w:sz w:val="26"/>
        </w:rPr>
        <w:t>TeleHealth</w:t>
      </w:r>
      <w:r>
        <w:rPr>
          <w:b/>
          <w:spacing w:val="29"/>
          <w:sz w:val="26"/>
        </w:rPr>
        <w:t xml:space="preserve"> </w:t>
      </w:r>
      <w:r>
        <w:rPr>
          <w:sz w:val="26"/>
        </w:rPr>
        <w:t>‒</w:t>
      </w:r>
      <w:r>
        <w:rPr>
          <w:spacing w:val="96"/>
          <w:sz w:val="26"/>
        </w:rPr>
        <w:t xml:space="preserve"> </w:t>
      </w:r>
      <w:r>
        <w:rPr>
          <w:sz w:val="26"/>
        </w:rPr>
        <w:t>цифрові</w:t>
      </w:r>
      <w:r>
        <w:rPr>
          <w:spacing w:val="91"/>
          <w:sz w:val="26"/>
        </w:rPr>
        <w:t xml:space="preserve"> </w:t>
      </w:r>
      <w:r>
        <w:rPr>
          <w:sz w:val="26"/>
        </w:rPr>
        <w:t>технології</w:t>
      </w:r>
      <w:r>
        <w:rPr>
          <w:spacing w:val="96"/>
          <w:sz w:val="26"/>
        </w:rPr>
        <w:t xml:space="preserve"> </w:t>
      </w:r>
      <w:r>
        <w:rPr>
          <w:sz w:val="26"/>
        </w:rPr>
        <w:t>для</w:t>
      </w:r>
      <w:r>
        <w:rPr>
          <w:spacing w:val="92"/>
          <w:sz w:val="26"/>
        </w:rPr>
        <w:t xml:space="preserve"> </w:t>
      </w:r>
      <w:r>
        <w:rPr>
          <w:sz w:val="26"/>
        </w:rPr>
        <w:t>надання</w:t>
      </w:r>
      <w:r>
        <w:rPr>
          <w:spacing w:val="98"/>
          <w:sz w:val="26"/>
        </w:rPr>
        <w:t xml:space="preserve"> </w:t>
      </w:r>
      <w:r>
        <w:rPr>
          <w:sz w:val="26"/>
        </w:rPr>
        <w:t>дистанційних</w:t>
      </w:r>
      <w:r>
        <w:rPr>
          <w:spacing w:val="92"/>
          <w:sz w:val="26"/>
        </w:rPr>
        <w:t xml:space="preserve"> </w:t>
      </w:r>
      <w:r>
        <w:rPr>
          <w:sz w:val="26"/>
        </w:rPr>
        <w:t>медичних</w:t>
      </w:r>
    </w:p>
    <w:p w:rsidR="006D0075" w:rsidRDefault="006D0075">
      <w:pPr>
        <w:spacing w:line="298" w:lineRule="exact"/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firstLine="0"/>
      </w:pPr>
      <w:r>
        <w:t>послуг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підтримки</w:t>
      </w:r>
      <w:r>
        <w:rPr>
          <w:spacing w:val="-2"/>
        </w:rPr>
        <w:t xml:space="preserve"> </w:t>
      </w:r>
      <w:r>
        <w:t>роботи</w:t>
      </w:r>
      <w:r>
        <w:rPr>
          <w:spacing w:val="-2"/>
        </w:rPr>
        <w:t xml:space="preserve"> </w:t>
      </w:r>
      <w:r>
        <w:t>лікарів.</w:t>
      </w:r>
    </w:p>
    <w:p w:rsidR="006D0075" w:rsidRDefault="00FF05F5">
      <w:pPr>
        <w:pStyle w:val="a3"/>
        <w:spacing w:before="75" w:line="300" w:lineRule="auto"/>
        <w:ind w:right="445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першу</w:t>
      </w:r>
      <w:r>
        <w:rPr>
          <w:spacing w:val="65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потрібно зосередити зусилля на цифровій трансформації таких сфер: громадська</w:t>
      </w:r>
      <w:r>
        <w:rPr>
          <w:spacing w:val="1"/>
        </w:rPr>
        <w:t xml:space="preserve"> </w:t>
      </w:r>
      <w:r>
        <w:t>безпека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захист;</w:t>
      </w:r>
      <w:r>
        <w:rPr>
          <w:spacing w:val="1"/>
        </w:rPr>
        <w:t xml:space="preserve"> </w:t>
      </w:r>
      <w:r>
        <w:t>охорона</w:t>
      </w:r>
      <w:r>
        <w:rPr>
          <w:spacing w:val="1"/>
        </w:rPr>
        <w:t xml:space="preserve"> </w:t>
      </w:r>
      <w:r>
        <w:t>здоров’я;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освіти;</w:t>
      </w:r>
      <w:r>
        <w:rPr>
          <w:spacing w:val="1"/>
        </w:rPr>
        <w:t xml:space="preserve"> </w:t>
      </w:r>
      <w:r>
        <w:t>державне</w:t>
      </w:r>
      <w:r>
        <w:rPr>
          <w:spacing w:val="1"/>
        </w:rPr>
        <w:t xml:space="preserve"> </w:t>
      </w:r>
      <w:r>
        <w:t>управління;</w:t>
      </w:r>
      <w:r>
        <w:rPr>
          <w:spacing w:val="-62"/>
        </w:rPr>
        <w:t xml:space="preserve"> </w:t>
      </w:r>
      <w:r>
        <w:t>електронне урядування; електронна ідентифікація; електронна демократія; екологія</w:t>
      </w:r>
      <w:r>
        <w:rPr>
          <w:spacing w:val="-62"/>
        </w:rPr>
        <w:t xml:space="preserve"> </w:t>
      </w:r>
      <w:r>
        <w:t>та охорона навколишнього середовища; «розумні» міста (смарт-сіті); електронні</w:t>
      </w:r>
      <w:r>
        <w:rPr>
          <w:spacing w:val="1"/>
        </w:rPr>
        <w:t xml:space="preserve"> </w:t>
      </w:r>
      <w:r>
        <w:t>платежі та розрахунки (cashless economy); соціальна сфера; електронна митниця;</w:t>
      </w:r>
      <w:r>
        <w:rPr>
          <w:spacing w:val="1"/>
        </w:rPr>
        <w:t xml:space="preserve"> </w:t>
      </w:r>
      <w:r>
        <w:t>електронна</w:t>
      </w:r>
      <w:r>
        <w:rPr>
          <w:spacing w:val="1"/>
        </w:rPr>
        <w:t xml:space="preserve"> </w:t>
      </w:r>
      <w:r>
        <w:t>комерція; нові методи</w:t>
      </w:r>
      <w:r>
        <w:rPr>
          <w:spacing w:val="1"/>
        </w:rPr>
        <w:t xml:space="preserve"> </w:t>
      </w:r>
      <w:r>
        <w:t>роботи,</w:t>
      </w:r>
      <w:r>
        <w:rPr>
          <w:spacing w:val="3"/>
        </w:rPr>
        <w:t xml:space="preserve"> </w:t>
      </w:r>
      <w:r>
        <w:t>цифрові робочі місця.</w:t>
      </w:r>
    </w:p>
    <w:p w:rsidR="006D0075" w:rsidRDefault="00FF05F5">
      <w:pPr>
        <w:pStyle w:val="a3"/>
        <w:spacing w:before="1" w:line="300" w:lineRule="auto"/>
        <w:ind w:right="445"/>
      </w:pPr>
      <w:r>
        <w:t>Загалом такі концептуальні пріоритети цифровізації для України по суті є</w:t>
      </w:r>
      <w:r>
        <w:rPr>
          <w:spacing w:val="1"/>
        </w:rPr>
        <w:t xml:space="preserve"> </w:t>
      </w:r>
      <w:r>
        <w:t>необхідними з огляду на подальшу інтеграцію у європейський простір й реалізацію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про</w:t>
      </w:r>
      <w:r>
        <w:rPr>
          <w:spacing w:val="2"/>
        </w:rPr>
        <w:t xml:space="preserve"> </w:t>
      </w:r>
      <w:r>
        <w:t>асоціацію із ЄС.</w:t>
      </w:r>
    </w:p>
    <w:p w:rsidR="006D0075" w:rsidRDefault="00FF05F5">
      <w:pPr>
        <w:pStyle w:val="a3"/>
        <w:spacing w:line="300" w:lineRule="auto"/>
        <w:ind w:right="440"/>
      </w:pPr>
      <w:r>
        <w:t>Хоча відкритим питанням залишається достатній рівень суспільної довіри до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наданні</w:t>
      </w:r>
      <w:r>
        <w:rPr>
          <w:spacing w:val="1"/>
        </w:rPr>
        <w:t xml:space="preserve"> </w:t>
      </w:r>
      <w:r>
        <w:t>послуг.</w:t>
      </w:r>
      <w:r>
        <w:rPr>
          <w:spacing w:val="1"/>
        </w:rPr>
        <w:t xml:space="preserve"> </w:t>
      </w:r>
      <w:r>
        <w:t>Особливе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стандартизація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уніфікація надання різних видів послуг з метою наближення вітчизняних ринків до</w:t>
      </w:r>
      <w:r>
        <w:rPr>
          <w:spacing w:val="1"/>
        </w:rPr>
        <w:t xml:space="preserve"> </w:t>
      </w:r>
      <w:r>
        <w:t>європейського. Чим швидше вона відбудеться, тим більш конкурентоздатними за</w:t>
      </w:r>
      <w:r>
        <w:rPr>
          <w:spacing w:val="1"/>
        </w:rPr>
        <w:t xml:space="preserve"> </w:t>
      </w:r>
      <w:r>
        <w:t>кордоном будуть вітчизняні суб’єкти господарювання, водночас вони будуть більш</w:t>
      </w:r>
      <w:r>
        <w:rPr>
          <w:spacing w:val="-62"/>
        </w:rPr>
        <w:t xml:space="preserve"> </w:t>
      </w:r>
      <w:r>
        <w:t>адаптованими й готовими оперативно «втрутитись» у змагання за власного клієнта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Європу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очікуваного</w:t>
      </w:r>
      <w:r>
        <w:rPr>
          <w:spacing w:val="1"/>
        </w:rPr>
        <w:t xml:space="preserve"> </w:t>
      </w:r>
      <w:r>
        <w:t>зняття</w:t>
      </w:r>
      <w:r>
        <w:rPr>
          <w:spacing w:val="1"/>
        </w:rPr>
        <w:t xml:space="preserve"> </w:t>
      </w:r>
      <w:r>
        <w:t>обмежень,</w:t>
      </w:r>
      <w:r>
        <w:rPr>
          <w:spacing w:val="1"/>
        </w:rPr>
        <w:t xml:space="preserve"> </w:t>
      </w:r>
      <w:r>
        <w:t>зокрема квотних в</w:t>
      </w:r>
      <w:r>
        <w:rPr>
          <w:spacing w:val="2"/>
        </w:rPr>
        <w:t xml:space="preserve"> </w:t>
      </w:r>
      <w:r>
        <w:t>розрізі багатьох вітчизняних товарів.</w:t>
      </w:r>
    </w:p>
    <w:p w:rsidR="006D0075" w:rsidRDefault="00FF05F5">
      <w:pPr>
        <w:pStyle w:val="a3"/>
        <w:spacing w:line="300" w:lineRule="auto"/>
        <w:ind w:right="443"/>
      </w:pPr>
      <w:r>
        <w:t>Окремий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ідея</w:t>
      </w:r>
      <w:r>
        <w:rPr>
          <w:spacing w:val="1"/>
        </w:rPr>
        <w:t xml:space="preserve"> </w:t>
      </w:r>
      <w:r>
        <w:t>смарт-сіті,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імплементована</w:t>
      </w:r>
      <w:r>
        <w:rPr>
          <w:spacing w:val="1"/>
        </w:rPr>
        <w:t xml:space="preserve"> </w:t>
      </w:r>
      <w:r>
        <w:t>у багатьох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Вона,</w:t>
      </w:r>
      <w:r>
        <w:rPr>
          <w:spacing w:val="1"/>
        </w:rPr>
        <w:t xml:space="preserve"> </w:t>
      </w:r>
      <w:r>
        <w:t>вважаємо,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першочергово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Києва,</w:t>
      </w:r>
      <w:r>
        <w:rPr>
          <w:spacing w:val="1"/>
        </w:rPr>
        <w:t xml:space="preserve"> </w:t>
      </w:r>
      <w:r>
        <w:t>Львова,</w:t>
      </w:r>
      <w:r>
        <w:rPr>
          <w:spacing w:val="1"/>
        </w:rPr>
        <w:t xml:space="preserve"> </w:t>
      </w:r>
      <w:r>
        <w:t>Харкова,</w:t>
      </w:r>
      <w:r>
        <w:rPr>
          <w:spacing w:val="1"/>
        </w:rPr>
        <w:t xml:space="preserve"> </w:t>
      </w:r>
      <w:r>
        <w:t>Дніпра,</w:t>
      </w:r>
      <w:r>
        <w:rPr>
          <w:spacing w:val="1"/>
        </w:rPr>
        <w:t xml:space="preserve"> </w:t>
      </w:r>
      <w:r>
        <w:t>Одеси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міст,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успішного</w:t>
      </w:r>
      <w:r>
        <w:rPr>
          <w:spacing w:val="1"/>
        </w:rPr>
        <w:t xml:space="preserve"> </w:t>
      </w:r>
      <w:r>
        <w:t>завершення адміністративної реформи й формування об’єднаних територіальних</w:t>
      </w:r>
      <w:r>
        <w:rPr>
          <w:spacing w:val="1"/>
        </w:rPr>
        <w:t xml:space="preserve"> </w:t>
      </w:r>
      <w:r>
        <w:t>громад. Останні, маючи повноваження й концентруючи значний ресурс, зможуть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впроваджувати</w:t>
      </w:r>
      <w:r>
        <w:rPr>
          <w:spacing w:val="1"/>
        </w:rPr>
        <w:t xml:space="preserve"> </w:t>
      </w:r>
      <w:r>
        <w:t>цифрові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місцях,</w:t>
      </w:r>
      <w:r>
        <w:rPr>
          <w:spacing w:val="1"/>
        </w:rPr>
        <w:t xml:space="preserve"> </w:t>
      </w:r>
      <w:r>
        <w:t>сприяючи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покращенню якості послуг жителів водночас. Це може мати синергетичний ефект у</w:t>
      </w:r>
      <w:r>
        <w:rPr>
          <w:spacing w:val="-62"/>
        </w:rPr>
        <w:t xml:space="preserve"> </w:t>
      </w:r>
      <w:r>
        <w:t>зростанні</w:t>
      </w:r>
      <w:r>
        <w:rPr>
          <w:spacing w:val="-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життя</w:t>
      </w:r>
      <w:r>
        <w:rPr>
          <w:spacing w:val="-4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розвитку підприємницьких ініціатив</w:t>
      </w:r>
      <w:r>
        <w:rPr>
          <w:spacing w:val="-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місцях».</w:t>
      </w:r>
    </w:p>
    <w:p w:rsidR="006D0075" w:rsidRDefault="00FF05F5">
      <w:pPr>
        <w:pStyle w:val="a3"/>
        <w:spacing w:before="1" w:line="300" w:lineRule="auto"/>
        <w:ind w:right="440"/>
      </w:pPr>
      <w:r>
        <w:t>При цьому реалізація усіх пріоритетів цифровізації в Україні, на наш погляд,</w:t>
      </w:r>
      <w:r>
        <w:rPr>
          <w:spacing w:val="1"/>
        </w:rPr>
        <w:t xml:space="preserve"> </w:t>
      </w:r>
      <w:r>
        <w:t>апріорі неможлива без імплементації інновацій в галузях і секторах національної</w:t>
      </w:r>
      <w:r>
        <w:rPr>
          <w:spacing w:val="1"/>
        </w:rPr>
        <w:t xml:space="preserve"> </w:t>
      </w:r>
      <w:r>
        <w:t>економіки,</w:t>
      </w:r>
      <w:r>
        <w:rPr>
          <w:spacing w:val="14"/>
        </w:rPr>
        <w:t xml:space="preserve"> </w:t>
      </w:r>
      <w:r>
        <w:t>зокрема</w:t>
      </w:r>
      <w:r>
        <w:rPr>
          <w:spacing w:val="13"/>
        </w:rPr>
        <w:t xml:space="preserve"> </w:t>
      </w:r>
      <w:r>
        <w:t>як</w:t>
      </w:r>
      <w:r>
        <w:rPr>
          <w:spacing w:val="12"/>
        </w:rPr>
        <w:t xml:space="preserve"> </w:t>
      </w:r>
      <w:r>
        <w:t>технологічних,</w:t>
      </w:r>
      <w:r>
        <w:rPr>
          <w:spacing w:val="15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нетехнологічних.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цьому</w:t>
      </w:r>
      <w:r>
        <w:rPr>
          <w:spacing w:val="13"/>
        </w:rPr>
        <w:t xml:space="preserve"> </w:t>
      </w:r>
      <w:r>
        <w:t>важливою</w:t>
      </w:r>
      <w:r>
        <w:rPr>
          <w:spacing w:val="-62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країні.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інновацій,</w:t>
      </w:r>
      <w:r>
        <w:rPr>
          <w:spacing w:val="1"/>
        </w:rPr>
        <w:t xml:space="preserve"> </w:t>
      </w:r>
      <w:r>
        <w:t>тобто</w:t>
      </w:r>
      <w:r>
        <w:rPr>
          <w:spacing w:val="-62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продуктів,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зрозуміла й очевидна. Однак не варто недооцінювати й значення маркетингових та</w:t>
      </w:r>
      <w:r>
        <w:rPr>
          <w:spacing w:val="1"/>
        </w:rPr>
        <w:t xml:space="preserve"> </w:t>
      </w:r>
      <w:r>
        <w:t>організаційних інновацій, адже нові рішення у цих напрямах є запорукою успіху</w:t>
      </w:r>
      <w:r>
        <w:rPr>
          <w:spacing w:val="1"/>
        </w:rPr>
        <w:t xml:space="preserve"> </w:t>
      </w:r>
      <w:r>
        <w:t>вітчизняного бізнесу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довгостроковій</w:t>
      </w:r>
      <w:r>
        <w:rPr>
          <w:spacing w:val="1"/>
        </w:rPr>
        <w:t xml:space="preserve"> </w:t>
      </w:r>
      <w:r>
        <w:t>перспективі.</w:t>
      </w:r>
    </w:p>
    <w:p w:rsidR="006D0075" w:rsidRDefault="00FF05F5">
      <w:pPr>
        <w:pStyle w:val="a3"/>
        <w:spacing w:before="2" w:line="300" w:lineRule="auto"/>
        <w:ind w:right="440"/>
      </w:pPr>
      <w:r>
        <w:t>Відтак, враховуючи глобальні тенденції розвитку технологій, Україна повинна</w:t>
      </w:r>
      <w:r>
        <w:rPr>
          <w:spacing w:val="-62"/>
        </w:rPr>
        <w:t xml:space="preserve"> </w:t>
      </w:r>
      <w:r>
        <w:t>оперативно</w:t>
      </w:r>
      <w:r>
        <w:rPr>
          <w:spacing w:val="56"/>
        </w:rPr>
        <w:t xml:space="preserve"> </w:t>
      </w:r>
      <w:r>
        <w:t>адаптуватися</w:t>
      </w:r>
      <w:r>
        <w:rPr>
          <w:spacing w:val="52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нових</w:t>
      </w:r>
      <w:r>
        <w:rPr>
          <w:spacing w:val="51"/>
        </w:rPr>
        <w:t xml:space="preserve"> </w:t>
      </w:r>
      <w:r>
        <w:t>стандартів</w:t>
      </w:r>
      <w:r>
        <w:rPr>
          <w:spacing w:val="57"/>
        </w:rPr>
        <w:t xml:space="preserve"> </w:t>
      </w:r>
      <w:r>
        <w:t>та</w:t>
      </w:r>
      <w:r>
        <w:rPr>
          <w:spacing w:val="46"/>
        </w:rPr>
        <w:t xml:space="preserve"> </w:t>
      </w:r>
      <w:r>
        <w:t>впроваджувати</w:t>
      </w:r>
      <w:r>
        <w:rPr>
          <w:spacing w:val="56"/>
        </w:rPr>
        <w:t xml:space="preserve"> </w:t>
      </w:r>
      <w:r>
        <w:t>інноваційні</w:t>
      </w:r>
    </w:p>
    <w:p w:rsidR="006D0075" w:rsidRDefault="006D0075">
      <w:pPr>
        <w:spacing w:line="300" w:lineRule="auto"/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 w:line="300" w:lineRule="auto"/>
        <w:ind w:right="443" w:firstLine="0"/>
      </w:pPr>
      <w:r>
        <w:t>рішення задля економічного розвитку. Цифровізація економіки, з одного боку, є</w:t>
      </w:r>
      <w:r>
        <w:rPr>
          <w:spacing w:val="1"/>
        </w:rPr>
        <w:t xml:space="preserve"> </w:t>
      </w:r>
      <w:r>
        <w:t>запорукою економічного успіху, з іншого – його рушійною силою, враховуючи</w:t>
      </w:r>
      <w:r>
        <w:rPr>
          <w:spacing w:val="1"/>
        </w:rPr>
        <w:t xml:space="preserve"> </w:t>
      </w:r>
      <w:r>
        <w:t>обґрунтоване</w:t>
      </w:r>
      <w:r>
        <w:rPr>
          <w:spacing w:val="1"/>
        </w:rPr>
        <w:t xml:space="preserve"> </w:t>
      </w:r>
      <w:r>
        <w:t>концептуальне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сутності</w:t>
      </w:r>
      <w:r>
        <w:rPr>
          <w:spacing w:val="1"/>
        </w:rPr>
        <w:t xml:space="preserve"> </w:t>
      </w:r>
      <w:r>
        <w:t>цифрової економіки.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якості</w:t>
      </w:r>
      <w:r>
        <w:rPr>
          <w:spacing w:val="30"/>
        </w:rPr>
        <w:t xml:space="preserve"> </w:t>
      </w:r>
      <w:r>
        <w:t>та</w:t>
      </w:r>
      <w:r>
        <w:rPr>
          <w:spacing w:val="31"/>
        </w:rPr>
        <w:t xml:space="preserve"> </w:t>
      </w:r>
      <w:r>
        <w:t>рівня</w:t>
      </w:r>
      <w:r>
        <w:rPr>
          <w:spacing w:val="32"/>
        </w:rPr>
        <w:t xml:space="preserve"> </w:t>
      </w:r>
      <w:r>
        <w:t>інноваційності</w:t>
      </w:r>
      <w:r>
        <w:rPr>
          <w:spacing w:val="26"/>
        </w:rPr>
        <w:t xml:space="preserve"> </w:t>
      </w:r>
      <w:r>
        <w:t>вітчизняних</w:t>
      </w:r>
      <w:r>
        <w:rPr>
          <w:spacing w:val="31"/>
        </w:rPr>
        <w:t xml:space="preserve"> </w:t>
      </w:r>
      <w:r>
        <w:t>товарів</w:t>
      </w:r>
      <w:r>
        <w:rPr>
          <w:spacing w:val="28"/>
        </w:rPr>
        <w:t xml:space="preserve"> </w:t>
      </w:r>
      <w:r>
        <w:t>й</w:t>
      </w:r>
      <w:r>
        <w:rPr>
          <w:spacing w:val="32"/>
        </w:rPr>
        <w:t xml:space="preserve"> </w:t>
      </w:r>
      <w:r>
        <w:t>послуг</w:t>
      </w:r>
      <w:r>
        <w:rPr>
          <w:spacing w:val="30"/>
        </w:rPr>
        <w:t xml:space="preserve"> </w:t>
      </w:r>
      <w:r>
        <w:t>повинно</w:t>
      </w:r>
      <w:r>
        <w:rPr>
          <w:spacing w:val="32"/>
        </w:rPr>
        <w:t xml:space="preserve"> </w:t>
      </w:r>
      <w:r>
        <w:t>забезпечити</w:t>
      </w:r>
      <w:r>
        <w:rPr>
          <w:spacing w:val="-63"/>
        </w:rPr>
        <w:t xml:space="preserve"> </w:t>
      </w:r>
      <w:r>
        <w:t>не лише стійке економічне зростання, але й конкурентні переваги при подальшій</w:t>
      </w:r>
      <w:r>
        <w:rPr>
          <w:spacing w:val="1"/>
        </w:rPr>
        <w:t xml:space="preserve"> </w:t>
      </w:r>
      <w:r>
        <w:t>інтеграції у ЄС. При цьому зростає потреба у науково-технологічних дослідженнях,</w:t>
      </w:r>
      <w:r>
        <w:rPr>
          <w:spacing w:val="-62"/>
        </w:rPr>
        <w:t xml:space="preserve"> </w:t>
      </w:r>
      <w:r>
        <w:t>формування певної ділової («цифрової») культури, імплементації ідей розумних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територіальних</w:t>
      </w:r>
      <w:r>
        <w:rPr>
          <w:spacing w:val="1"/>
        </w:rPr>
        <w:t xml:space="preserve"> </w:t>
      </w:r>
      <w:r>
        <w:t>громад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появи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ініціатив і пропозицій інноваційних рішень. Реалізація цих та інших пріоритетів</w:t>
      </w:r>
      <w:r>
        <w:rPr>
          <w:spacing w:val="1"/>
        </w:rPr>
        <w:t xml:space="preserve"> </w:t>
      </w:r>
      <w:r>
        <w:t>сприятиме структурній перебудові та цифровізації галузей національної економіки,</w:t>
      </w:r>
      <w:r>
        <w:rPr>
          <w:spacing w:val="-62"/>
        </w:rPr>
        <w:t xml:space="preserve"> </w:t>
      </w:r>
      <w:r>
        <w:t>підвищенню</w:t>
      </w:r>
      <w:r>
        <w:rPr>
          <w:spacing w:val="1"/>
        </w:rPr>
        <w:t xml:space="preserve"> </w:t>
      </w:r>
      <w:r>
        <w:t>доступності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зручності</w:t>
      </w:r>
      <w:r>
        <w:rPr>
          <w:spacing w:val="1"/>
        </w:rPr>
        <w:t xml:space="preserve"> </w:t>
      </w:r>
      <w:r>
        <w:t>користування</w:t>
      </w:r>
      <w:r>
        <w:rPr>
          <w:spacing w:val="1"/>
        </w:rPr>
        <w:t xml:space="preserve"> </w:t>
      </w:r>
      <w:r>
        <w:t>відповідними</w:t>
      </w:r>
      <w:r>
        <w:rPr>
          <w:spacing w:val="1"/>
        </w:rPr>
        <w:t xml:space="preserve"> </w:t>
      </w:r>
      <w:r>
        <w:t>послугами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продуктами,</w:t>
      </w:r>
      <w:r>
        <w:rPr>
          <w:spacing w:val="2"/>
        </w:rPr>
        <w:t xml:space="preserve"> </w:t>
      </w:r>
      <w:r>
        <w:t>рівень</w:t>
      </w:r>
      <w:r>
        <w:rPr>
          <w:spacing w:val="2"/>
        </w:rPr>
        <w:t xml:space="preserve"> </w:t>
      </w:r>
      <w:r>
        <w:t>інноваційності</w:t>
      </w:r>
      <w:r>
        <w:rPr>
          <w:spacing w:val="-4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перманентно</w:t>
      </w:r>
      <w:r>
        <w:rPr>
          <w:spacing w:val="1"/>
        </w:rPr>
        <w:t xml:space="preserve"> </w:t>
      </w:r>
      <w:r>
        <w:t>зростатиме.</w:t>
      </w:r>
    </w:p>
    <w:p w:rsidR="006D0075" w:rsidRDefault="00FF05F5">
      <w:pPr>
        <w:pStyle w:val="a3"/>
        <w:spacing w:before="8"/>
        <w:ind w:left="0" w:firstLine="0"/>
        <w:jc w:val="left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242183</wp:posOffset>
            </wp:positionV>
            <wp:extent cx="5965710" cy="4094606"/>
            <wp:effectExtent l="0" t="0" r="0" b="0"/>
            <wp:wrapTopAndBottom/>
            <wp:docPr id="31" name="image10.jpeg" descr="https://thumb.tildacdn.com/tild6336-3632-4463-a334-373834386631/-/format/webp/75302648_27754979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710" cy="4094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6D0075">
      <w:pPr>
        <w:pStyle w:val="a3"/>
        <w:spacing w:before="8"/>
        <w:ind w:left="0" w:firstLine="0"/>
        <w:jc w:val="left"/>
        <w:rPr>
          <w:sz w:val="35"/>
        </w:rPr>
      </w:pPr>
    </w:p>
    <w:p w:rsidR="006D0075" w:rsidRDefault="00FF05F5">
      <w:pPr>
        <w:pStyle w:val="41"/>
        <w:spacing w:before="1"/>
        <w:ind w:left="950"/>
      </w:pPr>
      <w:r>
        <w:t>Джерела:</w:t>
      </w:r>
    </w:p>
    <w:p w:rsidR="006D0075" w:rsidRDefault="00380C9F">
      <w:pPr>
        <w:pStyle w:val="a5"/>
        <w:numPr>
          <w:ilvl w:val="0"/>
          <w:numId w:val="49"/>
        </w:numPr>
        <w:tabs>
          <w:tab w:val="left" w:pos="1233"/>
          <w:tab w:val="left" w:pos="1234"/>
        </w:tabs>
        <w:spacing w:before="162"/>
        <w:ind w:right="1360" w:firstLine="566"/>
        <w:rPr>
          <w:sz w:val="26"/>
        </w:rPr>
      </w:pPr>
      <w:hyperlink r:id="rId87">
        <w:r w:rsidR="00FF05F5">
          <w:rPr>
            <w:w w:val="95"/>
            <w:sz w:val="26"/>
          </w:rPr>
          <w:t>https://iie.org.ua/wp-content/uploads/2019/02/Prezentatsiya_Margarita-</w:t>
        </w:r>
      </w:hyperlink>
      <w:r w:rsidR="00FF05F5">
        <w:rPr>
          <w:spacing w:val="1"/>
          <w:w w:val="95"/>
          <w:sz w:val="26"/>
        </w:rPr>
        <w:t xml:space="preserve"> </w:t>
      </w:r>
      <w:hyperlink r:id="rId88">
        <w:r w:rsidR="00FF05F5">
          <w:rPr>
            <w:sz w:val="26"/>
          </w:rPr>
          <w:t>szhatyiy.pdf</w:t>
        </w:r>
      </w:hyperlink>
    </w:p>
    <w:p w:rsidR="006D0075" w:rsidRDefault="00FF05F5">
      <w:pPr>
        <w:pStyle w:val="a5"/>
        <w:numPr>
          <w:ilvl w:val="0"/>
          <w:numId w:val="49"/>
        </w:numPr>
        <w:tabs>
          <w:tab w:val="left" w:pos="1233"/>
          <w:tab w:val="left" w:pos="1234"/>
          <w:tab w:val="left" w:pos="3484"/>
          <w:tab w:val="left" w:pos="5610"/>
          <w:tab w:val="left" w:pos="7947"/>
        </w:tabs>
        <w:spacing w:line="296" w:lineRule="exact"/>
        <w:ind w:left="1233"/>
        <w:rPr>
          <w:sz w:val="24"/>
        </w:rPr>
      </w:pPr>
      <w:r>
        <w:rPr>
          <w:sz w:val="24"/>
        </w:rPr>
        <w:t>Дефініції</w:t>
      </w:r>
      <w:r>
        <w:rPr>
          <w:sz w:val="24"/>
        </w:rPr>
        <w:tab/>
        <w:t>поняття</w:t>
      </w:r>
      <w:r>
        <w:rPr>
          <w:sz w:val="24"/>
        </w:rPr>
        <w:tab/>
        <w:t>«Цифрова</w:t>
      </w:r>
      <w:r>
        <w:rPr>
          <w:sz w:val="24"/>
        </w:rPr>
        <w:tab/>
        <w:t>трансформація»</w:t>
      </w:r>
    </w:p>
    <w:p w:rsidR="006D0075" w:rsidRDefault="00380C9F">
      <w:pPr>
        <w:pStyle w:val="a3"/>
        <w:spacing w:line="298" w:lineRule="exact"/>
        <w:ind w:firstLine="0"/>
        <w:jc w:val="left"/>
      </w:pPr>
      <w:hyperlink r:id="rId89">
        <w:r w:rsidR="00FF05F5">
          <w:t>http://bses.in.ua/journals/2019/48_2_2019/19.pdf</w:t>
        </w:r>
      </w:hyperlink>
    </w:p>
    <w:p w:rsidR="006D0075" w:rsidRDefault="006D0075">
      <w:pPr>
        <w:spacing w:line="298" w:lineRule="exact"/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5"/>
        <w:numPr>
          <w:ilvl w:val="0"/>
          <w:numId w:val="49"/>
        </w:numPr>
        <w:tabs>
          <w:tab w:val="left" w:pos="1234"/>
        </w:tabs>
        <w:spacing w:before="88"/>
        <w:ind w:right="450" w:firstLine="566"/>
        <w:jc w:val="both"/>
        <w:rPr>
          <w:sz w:val="26"/>
        </w:rPr>
      </w:pPr>
      <w:r>
        <w:rPr>
          <w:sz w:val="26"/>
        </w:rPr>
        <w:t>Демчишак</w:t>
      </w:r>
      <w:r>
        <w:rPr>
          <w:spacing w:val="1"/>
          <w:sz w:val="26"/>
        </w:rPr>
        <w:t xml:space="preserve"> </w:t>
      </w:r>
      <w:r>
        <w:rPr>
          <w:sz w:val="26"/>
        </w:rPr>
        <w:t>Н.Б.,</w:t>
      </w:r>
      <w:r>
        <w:rPr>
          <w:spacing w:val="1"/>
          <w:sz w:val="26"/>
        </w:rPr>
        <w:t xml:space="preserve"> </w:t>
      </w:r>
      <w:r>
        <w:rPr>
          <w:sz w:val="26"/>
        </w:rPr>
        <w:t>Глутковський</w:t>
      </w:r>
      <w:r>
        <w:rPr>
          <w:spacing w:val="1"/>
          <w:sz w:val="26"/>
        </w:rPr>
        <w:t xml:space="preserve"> </w:t>
      </w:r>
      <w:r>
        <w:rPr>
          <w:sz w:val="26"/>
        </w:rPr>
        <w:t>М.О.</w:t>
      </w:r>
      <w:r>
        <w:rPr>
          <w:spacing w:val="1"/>
          <w:sz w:val="26"/>
        </w:rPr>
        <w:t xml:space="preserve"> </w:t>
      </w:r>
      <w:r>
        <w:rPr>
          <w:sz w:val="26"/>
        </w:rPr>
        <w:t>Розвиток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цифрової</w:t>
      </w:r>
      <w:r>
        <w:rPr>
          <w:spacing w:val="1"/>
          <w:sz w:val="26"/>
        </w:rPr>
        <w:t xml:space="preserve"> </w:t>
      </w:r>
      <w:r>
        <w:rPr>
          <w:sz w:val="26"/>
        </w:rPr>
        <w:t>економіки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Україні: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концептуальні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основи,</w:t>
      </w:r>
      <w:r>
        <w:rPr>
          <w:spacing w:val="1"/>
          <w:sz w:val="26"/>
        </w:rPr>
        <w:t xml:space="preserve"> </w:t>
      </w:r>
      <w:r>
        <w:rPr>
          <w:sz w:val="26"/>
        </w:rPr>
        <w:t>пріоритети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інновацій.</w:t>
      </w:r>
      <w:r>
        <w:rPr>
          <w:spacing w:val="1"/>
          <w:sz w:val="26"/>
        </w:rPr>
        <w:t xml:space="preserve"> </w:t>
      </w:r>
      <w:hyperlink r:id="rId90">
        <w:r>
          <w:rPr>
            <w:sz w:val="26"/>
          </w:rPr>
          <w:t>file:///C:/Users/Владелец/Downloads/627-1325-1-SM.pdf</w:t>
        </w:r>
      </w:hyperlink>
    </w:p>
    <w:p w:rsidR="006D0075" w:rsidRDefault="00FF05F5">
      <w:pPr>
        <w:pStyle w:val="a5"/>
        <w:numPr>
          <w:ilvl w:val="0"/>
          <w:numId w:val="49"/>
        </w:numPr>
        <w:tabs>
          <w:tab w:val="left" w:pos="1234"/>
        </w:tabs>
        <w:spacing w:before="1"/>
        <w:ind w:right="449" w:firstLine="566"/>
        <w:jc w:val="both"/>
        <w:rPr>
          <w:sz w:val="26"/>
        </w:rPr>
      </w:pPr>
      <w:r>
        <w:rPr>
          <w:sz w:val="26"/>
        </w:rPr>
        <w:t>Цифрова економіка: тренди, ризики та соціальні детермінанти. Київ, 2020.</w:t>
      </w:r>
      <w:r>
        <w:rPr>
          <w:spacing w:val="1"/>
          <w:sz w:val="26"/>
        </w:rPr>
        <w:t xml:space="preserve"> </w:t>
      </w:r>
      <w:hyperlink r:id="rId91">
        <w:r>
          <w:rPr>
            <w:sz w:val="26"/>
          </w:rPr>
          <w:t>https://razumkov.org.ua/uploads/article/2020_digitalization.pdf</w:t>
        </w:r>
      </w:hyperlink>
    </w:p>
    <w:p w:rsidR="006D0075" w:rsidRDefault="00380C9F">
      <w:pPr>
        <w:pStyle w:val="a5"/>
        <w:numPr>
          <w:ilvl w:val="0"/>
          <w:numId w:val="49"/>
        </w:numPr>
        <w:tabs>
          <w:tab w:val="left" w:pos="1233"/>
          <w:tab w:val="left" w:pos="1234"/>
        </w:tabs>
        <w:spacing w:line="297" w:lineRule="exact"/>
        <w:ind w:left="1233"/>
        <w:rPr>
          <w:sz w:val="26"/>
        </w:rPr>
      </w:pPr>
      <w:hyperlink r:id="rId92">
        <w:r w:rsidR="00FF05F5">
          <w:rPr>
            <w:sz w:val="26"/>
          </w:rPr>
          <w:t>http://pev.kpu.zp.ua/journals/2019/6_17_ukr/18.pdf</w:t>
        </w:r>
      </w:hyperlink>
    </w:p>
    <w:p w:rsidR="006D0075" w:rsidRDefault="00380C9F">
      <w:pPr>
        <w:pStyle w:val="a5"/>
        <w:numPr>
          <w:ilvl w:val="0"/>
          <w:numId w:val="49"/>
        </w:numPr>
        <w:tabs>
          <w:tab w:val="left" w:pos="1233"/>
          <w:tab w:val="left" w:pos="1234"/>
        </w:tabs>
        <w:spacing w:before="3" w:line="298" w:lineRule="exact"/>
        <w:ind w:left="1233"/>
        <w:rPr>
          <w:sz w:val="26"/>
        </w:rPr>
      </w:pPr>
      <w:hyperlink r:id="rId93">
        <w:r w:rsidR="00FF05F5">
          <w:rPr>
            <w:sz w:val="26"/>
          </w:rPr>
          <w:t>https://ukraine30.com/digitalization/</w:t>
        </w:r>
      </w:hyperlink>
    </w:p>
    <w:p w:rsidR="006D0075" w:rsidRDefault="00380C9F">
      <w:pPr>
        <w:pStyle w:val="a5"/>
        <w:numPr>
          <w:ilvl w:val="0"/>
          <w:numId w:val="49"/>
        </w:numPr>
        <w:tabs>
          <w:tab w:val="left" w:pos="1233"/>
          <w:tab w:val="left" w:pos="1234"/>
        </w:tabs>
        <w:spacing w:line="298" w:lineRule="exact"/>
        <w:ind w:left="1233"/>
        <w:rPr>
          <w:sz w:val="26"/>
        </w:rPr>
      </w:pPr>
      <w:hyperlink r:id="rId94">
        <w:r w:rsidR="00FF05F5">
          <w:rPr>
            <w:sz w:val="26"/>
          </w:rPr>
          <w:t>https://strategy.uifuture.org/kraina-z-rozvinutoyu-cifrovoyu-ekonomikoyu.html</w:t>
        </w:r>
      </w:hyperlink>
    </w:p>
    <w:p w:rsidR="006D0075" w:rsidRDefault="00380C9F">
      <w:pPr>
        <w:pStyle w:val="a5"/>
        <w:numPr>
          <w:ilvl w:val="0"/>
          <w:numId w:val="49"/>
        </w:numPr>
        <w:tabs>
          <w:tab w:val="left" w:pos="1233"/>
          <w:tab w:val="left" w:pos="1234"/>
        </w:tabs>
        <w:spacing w:line="298" w:lineRule="exact"/>
        <w:ind w:left="1233"/>
        <w:rPr>
          <w:sz w:val="26"/>
        </w:rPr>
      </w:pPr>
      <w:hyperlink r:id="rId95">
        <w:r w:rsidR="00FF05F5">
          <w:rPr>
            <w:sz w:val="26"/>
          </w:rPr>
          <w:t>https://probono.org.ua/blog/dx2</w:t>
        </w:r>
      </w:hyperlink>
    </w:p>
    <w:p w:rsidR="006D0075" w:rsidRDefault="006D0075">
      <w:pPr>
        <w:spacing w:line="298" w:lineRule="exact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3"/>
        <w:ind w:left="0" w:firstLine="0"/>
        <w:jc w:val="left"/>
        <w:rPr>
          <w:sz w:val="11"/>
        </w:rPr>
      </w:pPr>
    </w:p>
    <w:p w:rsidR="006D0075" w:rsidRDefault="00FF05F5">
      <w:pPr>
        <w:pStyle w:val="110"/>
        <w:spacing w:line="366" w:lineRule="exact"/>
        <w:ind w:right="446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Соціальні</w:t>
      </w:r>
      <w:r>
        <w:rPr>
          <w:spacing w:val="-3"/>
        </w:rPr>
        <w:t xml:space="preserve"> </w:t>
      </w:r>
      <w:r>
        <w:t>мережі,</w:t>
      </w:r>
      <w:r>
        <w:rPr>
          <w:spacing w:val="-4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вплив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людину</w:t>
      </w:r>
      <w:r>
        <w:rPr>
          <w:spacing w:val="2"/>
        </w:rPr>
        <w:t xml:space="preserve"> </w:t>
      </w:r>
      <w:r>
        <w:t>та</w:t>
      </w:r>
    </w:p>
    <w:p w:rsidR="006D0075" w:rsidRDefault="00FF05F5">
      <w:pPr>
        <w:spacing w:line="366" w:lineRule="exact"/>
        <w:ind w:left="325" w:right="532"/>
        <w:jc w:val="center"/>
        <w:rPr>
          <w:b/>
          <w:sz w:val="32"/>
        </w:rPr>
      </w:pPr>
      <w:r>
        <w:rPr>
          <w:b/>
          <w:sz w:val="32"/>
        </w:rPr>
        <w:t>суспільство</w:t>
      </w:r>
    </w:p>
    <w:p w:rsidR="006D0075" w:rsidRDefault="00FF05F5">
      <w:pPr>
        <w:pStyle w:val="310"/>
        <w:numPr>
          <w:ilvl w:val="1"/>
          <w:numId w:val="48"/>
        </w:numPr>
        <w:tabs>
          <w:tab w:val="left" w:pos="1406"/>
        </w:tabs>
        <w:spacing w:before="227"/>
        <w:ind w:right="450" w:firstLine="566"/>
        <w:jc w:val="both"/>
        <w:rPr>
          <w:u w:val="none"/>
        </w:rPr>
      </w:pPr>
      <w:bookmarkStart w:id="17" w:name="_TOC_250012"/>
      <w:r>
        <w:t>Загальна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(суспільної)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історія</w:t>
      </w:r>
      <w:r>
        <w:rPr>
          <w:spacing w:val="1"/>
          <w:u w:val="none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bookmarkEnd w:id="17"/>
      <w:r>
        <w:t>розвитку</w:t>
      </w:r>
    </w:p>
    <w:p w:rsidR="006D0075" w:rsidRDefault="00380C9F">
      <w:pPr>
        <w:pStyle w:val="a3"/>
        <w:spacing w:before="220" w:line="228" w:lineRule="auto"/>
        <w:ind w:right="443"/>
      </w:pPr>
      <w:r>
        <w:pict>
          <v:rect id="_x0000_s1060" style="position:absolute;left:0;text-align:left;margin-left:83.55pt;margin-top:25.75pt;width:470.85pt;height:14.9pt;z-index:-17837568;mso-position-horizontal-relative:page" stroked="f">
            <w10:wrap anchorx="page"/>
          </v:rect>
        </w:pict>
      </w:r>
      <w:r w:rsidR="00FF05F5">
        <w:rPr>
          <w:b/>
        </w:rPr>
        <w:t>Соціальна</w:t>
      </w:r>
      <w:r w:rsidR="00FF05F5">
        <w:rPr>
          <w:b/>
          <w:spacing w:val="1"/>
        </w:rPr>
        <w:t xml:space="preserve"> </w:t>
      </w:r>
      <w:r w:rsidR="00FF05F5">
        <w:rPr>
          <w:b/>
        </w:rPr>
        <w:t>мере</w:t>
      </w:r>
      <w:r w:rsidR="00FF05F5">
        <w:rPr>
          <w:b/>
          <w:position w:val="-3"/>
        </w:rPr>
        <w:t>́</w:t>
      </w:r>
      <w:r w:rsidR="00FF05F5">
        <w:rPr>
          <w:b/>
        </w:rPr>
        <w:t>жа</w:t>
      </w:r>
      <w:r w:rsidR="00FF05F5">
        <w:t xml:space="preserve">, </w:t>
      </w:r>
      <w:r w:rsidR="00FF05F5">
        <w:rPr>
          <w:b/>
        </w:rPr>
        <w:t>суспільна</w:t>
      </w:r>
      <w:r w:rsidR="00FF05F5">
        <w:rPr>
          <w:b/>
          <w:spacing w:val="1"/>
        </w:rPr>
        <w:t xml:space="preserve"> </w:t>
      </w:r>
      <w:r w:rsidR="00FF05F5">
        <w:rPr>
          <w:b/>
        </w:rPr>
        <w:t>мере</w:t>
      </w:r>
      <w:r w:rsidR="00FF05F5">
        <w:rPr>
          <w:b/>
          <w:position w:val="-3"/>
        </w:rPr>
        <w:t>́</w:t>
      </w:r>
      <w:r w:rsidR="00FF05F5">
        <w:rPr>
          <w:b/>
        </w:rPr>
        <w:t xml:space="preserve">жа </w:t>
      </w:r>
      <w:r w:rsidR="00FF05F5">
        <w:t>—</w:t>
      </w:r>
      <w:r w:rsidR="00FF05F5">
        <w:rPr>
          <w:spacing w:val="1"/>
        </w:rPr>
        <w:t xml:space="preserve"> </w:t>
      </w:r>
      <w:r w:rsidR="00FF05F5">
        <w:t>соціальна</w:t>
      </w:r>
      <w:r w:rsidR="00FF05F5">
        <w:rPr>
          <w:spacing w:val="1"/>
        </w:rPr>
        <w:t xml:space="preserve"> </w:t>
      </w:r>
      <w:r w:rsidR="00FF05F5">
        <w:t>структура,</w:t>
      </w:r>
      <w:r w:rsidR="00FF05F5">
        <w:rPr>
          <w:spacing w:val="1"/>
        </w:rPr>
        <w:t xml:space="preserve"> </w:t>
      </w:r>
      <w:r w:rsidR="00FF05F5">
        <w:t>утворена</w:t>
      </w:r>
      <w:r w:rsidR="00FF05F5">
        <w:rPr>
          <w:spacing w:val="1"/>
        </w:rPr>
        <w:t xml:space="preserve"> </w:t>
      </w:r>
      <w:r w:rsidR="00FF05F5">
        <w:t>індивідами або організаціями. Вона відображає розмаїті зв'язки між ними через</w:t>
      </w:r>
      <w:r w:rsidR="00FF05F5">
        <w:rPr>
          <w:spacing w:val="1"/>
        </w:rPr>
        <w:t xml:space="preserve"> </w:t>
      </w:r>
      <w:r w:rsidR="00FF05F5">
        <w:t xml:space="preserve">різноманітні </w:t>
      </w:r>
      <w:hyperlink r:id="rId96">
        <w:r w:rsidR="00FF05F5">
          <w:t>соціальні</w:t>
        </w:r>
        <w:r w:rsidR="00FF05F5">
          <w:rPr>
            <w:spacing w:val="1"/>
          </w:rPr>
          <w:t xml:space="preserve"> </w:t>
        </w:r>
        <w:r w:rsidR="00FF05F5">
          <w:t>взаємовідносини</w:t>
        </w:r>
      </w:hyperlink>
      <w:r w:rsidR="00FF05F5">
        <w:t>,</w:t>
      </w:r>
      <w:r w:rsidR="00FF05F5">
        <w:rPr>
          <w:spacing w:val="1"/>
        </w:rPr>
        <w:t xml:space="preserve"> </w:t>
      </w:r>
      <w:r w:rsidR="00FF05F5">
        <w:t>починаючи</w:t>
      </w:r>
      <w:r w:rsidR="00FF05F5">
        <w:rPr>
          <w:spacing w:val="1"/>
        </w:rPr>
        <w:t xml:space="preserve"> </w:t>
      </w:r>
      <w:r w:rsidR="00FF05F5">
        <w:t>з</w:t>
      </w:r>
      <w:r w:rsidR="00FF05F5">
        <w:rPr>
          <w:spacing w:val="1"/>
        </w:rPr>
        <w:t xml:space="preserve"> </w:t>
      </w:r>
      <w:r w:rsidR="00FF05F5">
        <w:t>випадкових</w:t>
      </w:r>
      <w:r w:rsidR="00FF05F5">
        <w:rPr>
          <w:spacing w:val="1"/>
        </w:rPr>
        <w:t xml:space="preserve"> </w:t>
      </w:r>
      <w:r w:rsidR="00FF05F5">
        <w:t>знайомств</w:t>
      </w:r>
      <w:r w:rsidR="00FF05F5">
        <w:rPr>
          <w:spacing w:val="1"/>
        </w:rPr>
        <w:t xml:space="preserve"> </w:t>
      </w:r>
      <w:r w:rsidR="00FF05F5">
        <w:t>і</w:t>
      </w:r>
      <w:r w:rsidR="00FF05F5">
        <w:rPr>
          <w:spacing w:val="1"/>
        </w:rPr>
        <w:t xml:space="preserve"> </w:t>
      </w:r>
      <w:r w:rsidR="00FF05F5">
        <w:t>закінчуючи</w:t>
      </w:r>
      <w:r w:rsidR="00FF05F5">
        <w:rPr>
          <w:spacing w:val="1"/>
        </w:rPr>
        <w:t xml:space="preserve"> </w:t>
      </w:r>
      <w:r w:rsidR="00FF05F5">
        <w:t>тісними</w:t>
      </w:r>
      <w:r w:rsidR="00FF05F5">
        <w:rPr>
          <w:spacing w:val="2"/>
        </w:rPr>
        <w:t xml:space="preserve"> </w:t>
      </w:r>
      <w:r w:rsidR="00FF05F5">
        <w:t>родинними</w:t>
      </w:r>
      <w:r w:rsidR="00FF05F5">
        <w:rPr>
          <w:spacing w:val="1"/>
        </w:rPr>
        <w:t xml:space="preserve"> </w:t>
      </w:r>
      <w:r w:rsidR="00FF05F5">
        <w:t>зв'язками.</w:t>
      </w:r>
    </w:p>
    <w:p w:rsidR="006D0075" w:rsidRDefault="00FF05F5">
      <w:pPr>
        <w:pStyle w:val="a3"/>
        <w:spacing w:before="9"/>
        <w:ind w:right="444"/>
      </w:pPr>
      <w:r>
        <w:t xml:space="preserve">Вперше термін було запропоновано в </w:t>
      </w:r>
      <w:hyperlink r:id="rId97">
        <w:r>
          <w:t>1954</w:t>
        </w:r>
      </w:hyperlink>
      <w:r>
        <w:t xml:space="preserve"> році </w:t>
      </w:r>
      <w:hyperlink r:id="rId98">
        <w:r>
          <w:rPr>
            <w:u w:val="single"/>
          </w:rPr>
          <w:t>Дж. А. Барнесом</w:t>
        </w:r>
      </w:hyperlink>
      <w:r>
        <w:t xml:space="preserve"> (в роботі</w:t>
      </w:r>
      <w:r>
        <w:rPr>
          <w:spacing w:val="1"/>
        </w:rPr>
        <w:t xml:space="preserve"> </w:t>
      </w:r>
      <w:r>
        <w:rPr>
          <w:i/>
        </w:rPr>
        <w:t>Class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Committees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Norwegian</w:t>
      </w:r>
      <w:r>
        <w:rPr>
          <w:i/>
          <w:spacing w:val="1"/>
        </w:rPr>
        <w:t xml:space="preserve"> </w:t>
      </w:r>
      <w:r>
        <w:rPr>
          <w:i/>
        </w:rPr>
        <w:t>Island</w:t>
      </w:r>
      <w:r>
        <w:rPr>
          <w:i/>
          <w:spacing w:val="1"/>
        </w:rPr>
        <w:t xml:space="preserve"> </w:t>
      </w:r>
      <w:r>
        <w:rPr>
          <w:i/>
        </w:rPr>
        <w:t>Parish</w:t>
      </w:r>
      <w:r>
        <w:t>,</w:t>
      </w:r>
      <w:r>
        <w:rPr>
          <w:spacing w:val="1"/>
        </w:rPr>
        <w:t xml:space="preserve"> </w:t>
      </w:r>
      <w:r>
        <w:t>«Human</w:t>
      </w:r>
      <w:r>
        <w:rPr>
          <w:spacing w:val="1"/>
        </w:rPr>
        <w:t xml:space="preserve"> </w:t>
      </w:r>
      <w:r>
        <w:t>Relations»).</w:t>
      </w:r>
      <w:r>
        <w:rPr>
          <w:spacing w:val="1"/>
        </w:rPr>
        <w:t xml:space="preserve"> </w:t>
      </w:r>
      <w:r>
        <w:t>Максимальний розмір соціальних мереж становить близько 150 осіб, а середній —</w:t>
      </w:r>
      <w:r>
        <w:rPr>
          <w:spacing w:val="1"/>
        </w:rPr>
        <w:t xml:space="preserve"> </w:t>
      </w:r>
      <w:r>
        <w:t>123 (</w:t>
      </w:r>
      <w:hyperlink r:id="rId99">
        <w:r>
          <w:rPr>
            <w:u w:val="single"/>
          </w:rPr>
          <w:t>Хілл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та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Данбар</w:t>
        </w:r>
      </w:hyperlink>
      <w:r>
        <w:t>,</w:t>
      </w:r>
      <w:r>
        <w:rPr>
          <w:spacing w:val="3"/>
        </w:rPr>
        <w:t xml:space="preserve"> </w:t>
      </w:r>
      <w:r>
        <w:t>2002).</w:t>
      </w:r>
    </w:p>
    <w:p w:rsidR="006D0075" w:rsidRDefault="00380C9F">
      <w:pPr>
        <w:pStyle w:val="a3"/>
        <w:ind w:right="445"/>
      </w:pPr>
      <w:hyperlink r:id="rId100">
        <w:r w:rsidR="00FF05F5">
          <w:rPr>
            <w:b/>
            <w:u w:val="thick"/>
          </w:rPr>
          <w:t>Аналіз соціальних мереж</w:t>
        </w:r>
        <w:r w:rsidR="00FF05F5">
          <w:rPr>
            <w:b/>
          </w:rPr>
          <w:t xml:space="preserve"> </w:t>
        </w:r>
      </w:hyperlink>
      <w:r w:rsidR="00FF05F5">
        <w:t xml:space="preserve">(має стосунок із </w:t>
      </w:r>
      <w:hyperlink r:id="rId101">
        <w:r w:rsidR="00FF05F5">
          <w:rPr>
            <w:i/>
            <w:u w:val="single"/>
          </w:rPr>
          <w:t>теорією мереж</w:t>
        </w:r>
      </w:hyperlink>
      <w:r w:rsidR="00FF05F5">
        <w:t>) перетворився на</w:t>
      </w:r>
      <w:r w:rsidR="00FF05F5">
        <w:rPr>
          <w:spacing w:val="1"/>
        </w:rPr>
        <w:t xml:space="preserve"> </w:t>
      </w:r>
      <w:r w:rsidR="00FF05F5">
        <w:t>основний</w:t>
      </w:r>
      <w:r w:rsidR="00FF05F5">
        <w:rPr>
          <w:spacing w:val="1"/>
        </w:rPr>
        <w:t xml:space="preserve"> </w:t>
      </w:r>
      <w:r w:rsidR="00FF05F5">
        <w:t>метод</w:t>
      </w:r>
      <w:r w:rsidR="00FF05F5">
        <w:rPr>
          <w:spacing w:val="1"/>
        </w:rPr>
        <w:t xml:space="preserve"> </w:t>
      </w:r>
      <w:r w:rsidR="00FF05F5">
        <w:t>досліджень</w:t>
      </w:r>
      <w:r w:rsidR="00FF05F5">
        <w:rPr>
          <w:spacing w:val="1"/>
        </w:rPr>
        <w:t xml:space="preserve"> </w:t>
      </w:r>
      <w:r w:rsidR="00FF05F5">
        <w:t>в</w:t>
      </w:r>
      <w:r w:rsidR="00FF05F5">
        <w:rPr>
          <w:spacing w:val="1"/>
        </w:rPr>
        <w:t xml:space="preserve"> </w:t>
      </w:r>
      <w:r w:rsidR="00FF05F5">
        <w:t>сучасній</w:t>
      </w:r>
      <w:r w:rsidR="00FF05F5">
        <w:rPr>
          <w:spacing w:val="1"/>
        </w:rPr>
        <w:t xml:space="preserve"> </w:t>
      </w:r>
      <w:hyperlink r:id="rId102">
        <w:r w:rsidR="00FF05F5">
          <w:t>соціології</w:t>
        </w:r>
      </w:hyperlink>
      <w:r w:rsidR="00FF05F5">
        <w:t>,</w:t>
      </w:r>
      <w:r w:rsidR="00FF05F5">
        <w:rPr>
          <w:spacing w:val="1"/>
        </w:rPr>
        <w:t xml:space="preserve"> </w:t>
      </w:r>
      <w:hyperlink r:id="rId103">
        <w:r w:rsidR="00FF05F5">
          <w:t>антропології</w:t>
        </w:r>
      </w:hyperlink>
      <w:r w:rsidR="00FF05F5">
        <w:t>,</w:t>
      </w:r>
      <w:r w:rsidR="00FF05F5">
        <w:rPr>
          <w:spacing w:val="1"/>
        </w:rPr>
        <w:t xml:space="preserve"> </w:t>
      </w:r>
      <w:hyperlink r:id="rId104">
        <w:r w:rsidR="00FF05F5">
          <w:t>географії</w:t>
        </w:r>
      </w:hyperlink>
      <w:r w:rsidR="00FF05F5">
        <w:t>,</w:t>
      </w:r>
      <w:r w:rsidR="00FF05F5">
        <w:rPr>
          <w:spacing w:val="1"/>
        </w:rPr>
        <w:t xml:space="preserve"> </w:t>
      </w:r>
      <w:hyperlink r:id="rId105">
        <w:r w:rsidR="00FF05F5">
          <w:t>соціальній психології</w:t>
        </w:r>
      </w:hyperlink>
      <w:r w:rsidR="00FF05F5">
        <w:t xml:space="preserve">, </w:t>
      </w:r>
      <w:hyperlink r:id="rId106">
        <w:r w:rsidR="00FF05F5">
          <w:t xml:space="preserve">інформатиці </w:t>
        </w:r>
      </w:hyperlink>
      <w:r w:rsidR="00FF05F5">
        <w:t xml:space="preserve">та </w:t>
      </w:r>
      <w:hyperlink r:id="rId107">
        <w:r w:rsidR="00FF05F5">
          <w:t>дослідженні організацій,</w:t>
        </w:r>
      </w:hyperlink>
      <w:r w:rsidR="00FF05F5">
        <w:t xml:space="preserve"> а також поширену</w:t>
      </w:r>
      <w:r w:rsidR="00FF05F5">
        <w:rPr>
          <w:spacing w:val="1"/>
        </w:rPr>
        <w:t xml:space="preserve"> </w:t>
      </w:r>
      <w:r w:rsidR="00FF05F5">
        <w:t>тему для досліджень та дискусій. Дослідження в декількох академічних сферах</w:t>
      </w:r>
      <w:r w:rsidR="00FF05F5">
        <w:rPr>
          <w:spacing w:val="1"/>
        </w:rPr>
        <w:t xml:space="preserve"> </w:t>
      </w:r>
      <w:r w:rsidR="00FF05F5">
        <w:t>показали, що соціальні мережі діють на багатьох рівнях, починаючи від родин і</w:t>
      </w:r>
      <w:r w:rsidR="00FF05F5">
        <w:rPr>
          <w:spacing w:val="1"/>
        </w:rPr>
        <w:t xml:space="preserve"> </w:t>
      </w:r>
      <w:r w:rsidR="00FF05F5">
        <w:t>закінчуючи цілими націями, та відіграють важливу роль в тому, як розв'язуються</w:t>
      </w:r>
      <w:r w:rsidR="00FF05F5">
        <w:rPr>
          <w:spacing w:val="1"/>
        </w:rPr>
        <w:t xml:space="preserve"> </w:t>
      </w:r>
      <w:r w:rsidR="00FF05F5">
        <w:t>проблеми, працюють організації та досягають успіху на шляху до власних цілей</w:t>
      </w:r>
      <w:r w:rsidR="00FF05F5">
        <w:rPr>
          <w:spacing w:val="1"/>
        </w:rPr>
        <w:t xml:space="preserve"> </w:t>
      </w:r>
      <w:r w:rsidR="00FF05F5">
        <w:t>індивіди.</w:t>
      </w:r>
    </w:p>
    <w:p w:rsidR="006D0075" w:rsidRDefault="00FF05F5">
      <w:pPr>
        <w:pStyle w:val="a3"/>
        <w:ind w:right="444"/>
      </w:pPr>
      <w:r>
        <w:t>Соціальними мережами називають також інтернет-програми, які допомагають</w:t>
      </w:r>
      <w:r>
        <w:rPr>
          <w:spacing w:val="1"/>
        </w:rPr>
        <w:t xml:space="preserve"> </w:t>
      </w:r>
      <w:r>
        <w:t>друзям, бізнес-партнерам або іншим особам спілкуватись та встановлювати зв'язки</w:t>
      </w:r>
      <w:r>
        <w:rPr>
          <w:spacing w:val="1"/>
        </w:rPr>
        <w:t xml:space="preserve"> </w:t>
      </w:r>
      <w:r>
        <w:t xml:space="preserve">між собою, використовуючи набір інструментів. Ці програми, відомі як </w:t>
      </w:r>
      <w:hyperlink r:id="rId108">
        <w:r>
          <w:rPr>
            <w:u w:val="single"/>
          </w:rPr>
          <w:t>«Онлайнові</w:t>
        </w:r>
      </w:hyperlink>
      <w:r>
        <w:rPr>
          <w:spacing w:val="-62"/>
        </w:rPr>
        <w:t xml:space="preserve"> </w:t>
      </w:r>
      <w:hyperlink r:id="rId109">
        <w:r>
          <w:rPr>
            <w:u w:val="single"/>
          </w:rPr>
          <w:t>соціальні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мережі»</w:t>
        </w:r>
      </w:hyperlink>
      <w:r>
        <w:t>,</w:t>
      </w:r>
      <w:r>
        <w:rPr>
          <w:spacing w:val="3"/>
        </w:rPr>
        <w:t xml:space="preserve"> </w:t>
      </w:r>
      <w:r>
        <w:t>стають</w:t>
      </w:r>
      <w:r>
        <w:rPr>
          <w:spacing w:val="2"/>
        </w:rPr>
        <w:t xml:space="preserve"> </w:t>
      </w:r>
      <w:r>
        <w:t>дедалі</w:t>
      </w:r>
      <w:r>
        <w:rPr>
          <w:spacing w:val="2"/>
        </w:rPr>
        <w:t xml:space="preserve"> </w:t>
      </w:r>
      <w:r>
        <w:t>популярнішими.</w:t>
      </w:r>
    </w:p>
    <w:p w:rsidR="006D0075" w:rsidRDefault="00FF05F5">
      <w:pPr>
        <w:pStyle w:val="a3"/>
        <w:spacing w:before="162" w:line="298" w:lineRule="exact"/>
        <w:ind w:left="864" w:firstLine="0"/>
      </w:pPr>
      <w:r>
        <w:t>Приклад</w:t>
      </w:r>
      <w:r>
        <w:rPr>
          <w:spacing w:val="-4"/>
        </w:rPr>
        <w:t xml:space="preserve"> </w:t>
      </w:r>
      <w:r>
        <w:t>схеми</w:t>
      </w:r>
      <w:r>
        <w:rPr>
          <w:spacing w:val="-2"/>
        </w:rPr>
        <w:t xml:space="preserve"> </w:t>
      </w:r>
      <w:r>
        <w:t>зв'язків</w:t>
      </w:r>
      <w:r>
        <w:rPr>
          <w:spacing w:val="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соціальних</w:t>
      </w:r>
      <w:r>
        <w:rPr>
          <w:spacing w:val="-2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3.1.</w:t>
      </w:r>
    </w:p>
    <w:p w:rsidR="006D0075" w:rsidRDefault="00FF05F5">
      <w:pPr>
        <w:pStyle w:val="a3"/>
        <w:ind w:right="442" w:firstLine="624"/>
      </w:pPr>
      <w:r>
        <w:t>В соціальній мережі ліворуч індивід, позначений блакитним, має найбільше</w:t>
      </w:r>
      <w:r>
        <w:rPr>
          <w:spacing w:val="1"/>
        </w:rPr>
        <w:t xml:space="preserve"> </w:t>
      </w:r>
      <w:r>
        <w:t>зв'язків у середині своєї соціальної мережі. В ідеальній ситуації він мав би бути</w:t>
      </w:r>
      <w:r>
        <w:rPr>
          <w:spacing w:val="1"/>
        </w:rPr>
        <w:t xml:space="preserve"> </w:t>
      </w:r>
      <w:r>
        <w:t>лідером або керівником групи чи організації. Індивіди, позначені зеленим, мають</w:t>
      </w:r>
      <w:r>
        <w:rPr>
          <w:spacing w:val="1"/>
        </w:rPr>
        <w:t xml:space="preserve"> </w:t>
      </w:r>
      <w:r>
        <w:t>зв'язки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соціальними</w:t>
      </w:r>
      <w:r>
        <w:rPr>
          <w:spacing w:val="1"/>
        </w:rPr>
        <w:t xml:space="preserve"> </w:t>
      </w:r>
      <w:r>
        <w:t>групами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виступати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передавачів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між мережами.</w:t>
      </w:r>
    </w:p>
    <w:p w:rsidR="006D0075" w:rsidRDefault="00FF05F5">
      <w:pPr>
        <w:pStyle w:val="71"/>
        <w:spacing w:before="214" w:line="296" w:lineRule="exact"/>
        <w:ind w:left="864"/>
        <w:jc w:val="both"/>
      </w:pPr>
      <w:r>
        <w:t>Поширені</w:t>
      </w:r>
      <w:r>
        <w:rPr>
          <w:spacing w:val="-7"/>
        </w:rPr>
        <w:t xml:space="preserve"> </w:t>
      </w:r>
      <w:r>
        <w:t>застосування</w:t>
      </w:r>
    </w:p>
    <w:p w:rsidR="006D0075" w:rsidRDefault="00FF05F5">
      <w:pPr>
        <w:pStyle w:val="a3"/>
        <w:ind w:right="441" w:firstLine="624"/>
      </w:pPr>
      <w:r>
        <w:t>Так зване правило 150 стверджує, що розмір справжньої соціальної мережі</w:t>
      </w:r>
      <w:r>
        <w:rPr>
          <w:spacing w:val="1"/>
        </w:rPr>
        <w:t xml:space="preserve"> </w:t>
      </w:r>
      <w:r>
        <w:t xml:space="preserve">обмежується приблизно 150 членами (іноді називається </w:t>
      </w:r>
      <w:hyperlink r:id="rId110">
        <w:r>
          <w:t xml:space="preserve">числом </w:t>
        </w:r>
        <w:r>
          <w:rPr>
            <w:b/>
          </w:rPr>
          <w:t>Данбара</w:t>
        </w:r>
      </w:hyperlink>
      <w:r>
        <w:t>). Правило</w:t>
      </w:r>
      <w:r>
        <w:rPr>
          <w:spacing w:val="-62"/>
        </w:rPr>
        <w:t xml:space="preserve"> </w:t>
      </w:r>
      <w:r>
        <w:t xml:space="preserve">походить із міжкультурних досліджень у </w:t>
      </w:r>
      <w:hyperlink r:id="rId111">
        <w:r>
          <w:t>соціології</w:t>
        </w:r>
      </w:hyperlink>
      <w:r>
        <w:t xml:space="preserve"> та, особливо, в </w:t>
      </w:r>
      <w:hyperlink r:id="rId112">
        <w:r>
          <w:t>антропології</w:t>
        </w:r>
      </w:hyperlink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hyperlink r:id="rId113">
        <w:r>
          <w:t>села</w:t>
        </w:r>
      </w:hyperlink>
      <w:r>
        <w:rPr>
          <w:spacing w:val="1"/>
        </w:rPr>
        <w:t xml:space="preserve"> </w:t>
      </w:r>
      <w:r>
        <w:t>(відповідно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моди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hyperlink r:id="rId114">
        <w:r>
          <w:t>екосело</w:t>
        </w:r>
      </w:hyperlink>
      <w:r>
        <w:t xml:space="preserve">).  </w:t>
      </w:r>
      <w:r>
        <w:rPr>
          <w:spacing w:val="40"/>
        </w:rPr>
        <w:t xml:space="preserve"> </w:t>
      </w:r>
      <w:r>
        <w:t xml:space="preserve">Ця   </w:t>
      </w:r>
      <w:r>
        <w:rPr>
          <w:spacing w:val="33"/>
        </w:rPr>
        <w:t xml:space="preserve"> </w:t>
      </w:r>
      <w:r>
        <w:t xml:space="preserve">кількість   </w:t>
      </w:r>
      <w:r>
        <w:rPr>
          <w:spacing w:val="34"/>
        </w:rPr>
        <w:t xml:space="preserve"> </w:t>
      </w:r>
      <w:r>
        <w:t xml:space="preserve">визначається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3"/>
        </w:rPr>
        <w:t xml:space="preserve"> </w:t>
      </w:r>
      <w:r>
        <w:t xml:space="preserve">основі   </w:t>
      </w:r>
      <w:r>
        <w:rPr>
          <w:spacing w:val="32"/>
        </w:rPr>
        <w:t xml:space="preserve"> </w:t>
      </w:r>
      <w:r>
        <w:t xml:space="preserve">теоретичних   </w:t>
      </w:r>
      <w:r>
        <w:rPr>
          <w:spacing w:val="32"/>
        </w:rPr>
        <w:t xml:space="preserve"> </w:t>
      </w:r>
      <w:r>
        <w:t>обчислень</w:t>
      </w:r>
      <w:r>
        <w:rPr>
          <w:spacing w:val="-63"/>
        </w:rPr>
        <w:t xml:space="preserve"> </w:t>
      </w:r>
      <w:r>
        <w:t xml:space="preserve">в </w:t>
      </w:r>
      <w:hyperlink r:id="rId115">
        <w:r>
          <w:t>еволюційній психології</w:t>
        </w:r>
      </w:hyperlink>
      <w:r>
        <w:t>, і може відповідати певній середньостатистичній межі</w:t>
      </w:r>
      <w:r>
        <w:rPr>
          <w:spacing w:val="1"/>
        </w:rPr>
        <w:t xml:space="preserve"> </w:t>
      </w:r>
      <w:r>
        <w:t>спроможностей людини розпізнавати членів та відстежувати емоційні події про</w:t>
      </w:r>
      <w:r>
        <w:rPr>
          <w:spacing w:val="1"/>
        </w:rPr>
        <w:t xml:space="preserve"> </w:t>
      </w:r>
      <w:r>
        <w:t>членів</w:t>
      </w:r>
      <w:r>
        <w:rPr>
          <w:spacing w:val="1"/>
        </w:rPr>
        <w:t xml:space="preserve"> </w:t>
      </w:r>
      <w:r>
        <w:t>групи.</w:t>
      </w:r>
      <w:r>
        <w:rPr>
          <w:spacing w:val="1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через </w:t>
      </w:r>
      <w:hyperlink r:id="rId116">
        <w:r>
          <w:t xml:space="preserve">економіку </w:t>
        </w:r>
      </w:hyperlink>
      <w:r>
        <w:t>та</w:t>
      </w:r>
      <w:r>
        <w:rPr>
          <w:spacing w:val="66"/>
        </w:rPr>
        <w:t xml:space="preserve"> </w:t>
      </w:r>
      <w:r>
        <w:t>потребу</w:t>
      </w:r>
      <w:r>
        <w:rPr>
          <w:spacing w:val="1"/>
        </w:rPr>
        <w:t xml:space="preserve"> </w:t>
      </w:r>
      <w:r>
        <w:t xml:space="preserve">відстежувати </w:t>
      </w:r>
      <w:hyperlink r:id="rId117">
        <w:r>
          <w:t>«дармоїдів»</w:t>
        </w:r>
      </w:hyperlink>
      <w:r>
        <w:t>, оскільки більші групи створюють сприятливіші 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шахраїв</w:t>
      </w:r>
      <w:r>
        <w:rPr>
          <w:spacing w:val="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брехунів.</w:t>
      </w:r>
    </w:p>
    <w:p w:rsidR="006D0075" w:rsidRDefault="00FF05F5">
      <w:pPr>
        <w:pStyle w:val="71"/>
        <w:spacing w:before="3" w:line="296" w:lineRule="exact"/>
        <w:ind w:left="864"/>
        <w:jc w:val="both"/>
      </w:pPr>
      <w:r>
        <w:t>Ступені</w:t>
      </w:r>
      <w:r>
        <w:rPr>
          <w:spacing w:val="-3"/>
        </w:rPr>
        <w:t xml:space="preserve"> </w:t>
      </w:r>
      <w:r>
        <w:t>віддаленості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Глобальна</w:t>
      </w:r>
      <w:r>
        <w:rPr>
          <w:spacing w:val="-1"/>
        </w:rPr>
        <w:t xml:space="preserve"> </w:t>
      </w:r>
      <w:r>
        <w:t>соціальна</w:t>
      </w:r>
      <w:r>
        <w:rPr>
          <w:spacing w:val="-2"/>
        </w:rPr>
        <w:t xml:space="preserve"> </w:t>
      </w:r>
      <w:r>
        <w:t>мережа</w:t>
      </w:r>
    </w:p>
    <w:p w:rsidR="006D0075" w:rsidRDefault="00FF05F5">
      <w:pPr>
        <w:pStyle w:val="a3"/>
        <w:ind w:right="447" w:firstLine="624"/>
      </w:pPr>
      <w:r>
        <w:t xml:space="preserve">У </w:t>
      </w:r>
      <w:hyperlink r:id="rId118">
        <w:r>
          <w:t xml:space="preserve">феномені малого світу </w:t>
        </w:r>
      </w:hyperlink>
      <w:r>
        <w:t xml:space="preserve">висувається </w:t>
      </w:r>
      <w:hyperlink r:id="rId119">
        <w:r>
          <w:t xml:space="preserve">гіпотеза </w:t>
        </w:r>
      </w:hyperlink>
      <w:r>
        <w:t>про те, що ланцюг соціальних</w:t>
      </w:r>
      <w:r>
        <w:rPr>
          <w:spacing w:val="1"/>
        </w:rPr>
        <w:t xml:space="preserve"> </w:t>
      </w:r>
      <w:r>
        <w:t>знайомств,</w:t>
      </w:r>
      <w:r>
        <w:rPr>
          <w:spacing w:val="14"/>
        </w:rPr>
        <w:t xml:space="preserve"> </w:t>
      </w:r>
      <w:r>
        <w:t>який</w:t>
      </w:r>
      <w:r>
        <w:rPr>
          <w:spacing w:val="13"/>
        </w:rPr>
        <w:t xml:space="preserve"> </w:t>
      </w:r>
      <w:r>
        <w:t>з'єднує</w:t>
      </w:r>
      <w:r>
        <w:rPr>
          <w:spacing w:val="13"/>
        </w:rPr>
        <w:t xml:space="preserve"> </w:t>
      </w:r>
      <w:r>
        <w:t>одну</w:t>
      </w:r>
      <w:r>
        <w:rPr>
          <w:spacing w:val="18"/>
        </w:rPr>
        <w:t xml:space="preserve"> </w:t>
      </w:r>
      <w:r>
        <w:t>довільну</w:t>
      </w:r>
      <w:r>
        <w:rPr>
          <w:spacing w:val="12"/>
        </w:rPr>
        <w:t xml:space="preserve"> </w:t>
      </w:r>
      <w:r>
        <w:t>людину</w:t>
      </w:r>
      <w:r>
        <w:rPr>
          <w:spacing w:val="13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іншою</w:t>
      </w:r>
      <w:r>
        <w:rPr>
          <w:spacing w:val="11"/>
        </w:rPr>
        <w:t xml:space="preserve"> </w:t>
      </w:r>
      <w:r>
        <w:t>довільною</w:t>
      </w:r>
      <w:r>
        <w:rPr>
          <w:spacing w:val="12"/>
        </w:rPr>
        <w:t xml:space="preserve"> </w:t>
      </w:r>
      <w:r>
        <w:t>людиною</w:t>
      </w:r>
      <w:r>
        <w:rPr>
          <w:spacing w:val="16"/>
        </w:rPr>
        <w:t xml:space="preserve"> </w:t>
      </w:r>
      <w:r>
        <w:t>будь-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40" w:firstLine="0"/>
      </w:pPr>
      <w:r>
        <w:t>де у світі, взагалі кажучи, має малу довжину. Ця концепція призвела до появи</w:t>
      </w:r>
      <w:r>
        <w:rPr>
          <w:spacing w:val="1"/>
        </w:rPr>
        <w:t xml:space="preserve"> </w:t>
      </w:r>
      <w:r>
        <w:t xml:space="preserve">відомої фрази про </w:t>
      </w:r>
      <w:hyperlink r:id="rId120">
        <w:r>
          <w:t>шість ступенів віддалення</w:t>
        </w:r>
      </w:hyperlink>
      <w:r>
        <w:t>, після проведення експерименту під</w:t>
      </w:r>
      <w:r>
        <w:rPr>
          <w:spacing w:val="1"/>
        </w:rPr>
        <w:t xml:space="preserve"> </w:t>
      </w:r>
      <w:r>
        <w:t>назвою</w:t>
      </w:r>
      <w:r>
        <w:rPr>
          <w:spacing w:val="1"/>
        </w:rPr>
        <w:t xml:space="preserve"> </w:t>
      </w:r>
      <w:r>
        <w:t>«малий</w:t>
      </w:r>
      <w:r>
        <w:rPr>
          <w:spacing w:val="1"/>
        </w:rPr>
        <w:t xml:space="preserve"> </w:t>
      </w:r>
      <w:r>
        <w:t>світ»</w:t>
      </w:r>
      <w:r>
        <w:rPr>
          <w:spacing w:val="1"/>
        </w:rPr>
        <w:t xml:space="preserve"> </w:t>
      </w:r>
      <w:r>
        <w:t xml:space="preserve">психологом </w:t>
      </w:r>
      <w:hyperlink r:id="rId121">
        <w:r>
          <w:t>Стенлі</w:t>
        </w:r>
        <w:r>
          <w:rPr>
            <w:spacing w:val="1"/>
          </w:rPr>
          <w:t xml:space="preserve"> </w:t>
        </w:r>
        <w:r>
          <w:t>Мілгремом,</w:t>
        </w:r>
      </w:hyperlink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встановив,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 xml:space="preserve">випадкових громадян </w:t>
      </w:r>
      <w:hyperlink r:id="rId122">
        <w:r>
          <w:t xml:space="preserve">США </w:t>
        </w:r>
      </w:hyperlink>
      <w:r>
        <w:t>можна з'єднати через максимум шістьох знайомих. У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експериментах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Інтернеті</w:t>
      </w:r>
      <w:r>
        <w:rPr>
          <w:spacing w:val="1"/>
        </w:rPr>
        <w:t xml:space="preserve"> </w:t>
      </w:r>
      <w:r>
        <w:t>продовжуються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явища,</w:t>
      </w:r>
      <w:r>
        <w:rPr>
          <w:spacing w:val="-62"/>
        </w:rPr>
        <w:t xml:space="preserve"> </w:t>
      </w:r>
      <w:r>
        <w:t>включаючи експерименти в університеті штату Огайо (Проект Малий Електронний</w:t>
      </w:r>
      <w:r>
        <w:rPr>
          <w:spacing w:val="-62"/>
        </w:rPr>
        <w:t xml:space="preserve"> </w:t>
      </w:r>
      <w:r>
        <w:t>Світ)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Колумбії</w:t>
      </w:r>
      <w:r>
        <w:rPr>
          <w:spacing w:val="1"/>
        </w:rPr>
        <w:t xml:space="preserve"> </w:t>
      </w:r>
      <w:r>
        <w:t>(Проект</w:t>
      </w:r>
      <w:r>
        <w:rPr>
          <w:spacing w:val="1"/>
        </w:rPr>
        <w:t xml:space="preserve"> </w:t>
      </w:r>
      <w:r>
        <w:t>Малий</w:t>
      </w:r>
      <w:r>
        <w:rPr>
          <w:spacing w:val="1"/>
        </w:rPr>
        <w:t xml:space="preserve"> </w:t>
      </w:r>
      <w:r>
        <w:t>Світ).</w:t>
      </w:r>
      <w:r>
        <w:rPr>
          <w:spacing w:val="1"/>
        </w:rPr>
        <w:t xml:space="preserve"> </w:t>
      </w:r>
      <w:r>
        <w:t>Станом</w:t>
      </w:r>
      <w:r>
        <w:rPr>
          <w:spacing w:val="1"/>
        </w:rPr>
        <w:t xml:space="preserve"> </w:t>
      </w:r>
      <w:r>
        <w:t xml:space="preserve">на </w:t>
      </w:r>
      <w:hyperlink r:id="rId123">
        <w:r>
          <w:t xml:space="preserve">2005 </w:t>
        </w:r>
      </w:hyperlink>
      <w:r>
        <w:t>рік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експерименти</w:t>
      </w:r>
      <w:r>
        <w:rPr>
          <w:spacing w:val="1"/>
        </w:rPr>
        <w:t xml:space="preserve"> </w:t>
      </w:r>
      <w:r>
        <w:t>підтвердили, що достатньо приблизно від п'яти до семи ступенів віддалення, аби</w:t>
      </w:r>
      <w:r>
        <w:rPr>
          <w:spacing w:val="1"/>
        </w:rPr>
        <w:t xml:space="preserve"> </w:t>
      </w:r>
      <w:r>
        <w:t>з'єднати</w:t>
      </w:r>
      <w:r>
        <w:rPr>
          <w:spacing w:val="1"/>
        </w:rPr>
        <w:t xml:space="preserve"> </w:t>
      </w:r>
      <w:r>
        <w:t>будь-яких</w:t>
      </w:r>
      <w:r>
        <w:rPr>
          <w:spacing w:val="2"/>
        </w:rPr>
        <w:t xml:space="preserve"> </w:t>
      </w:r>
      <w:r>
        <w:t>двох людей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Інтернеті.</w:t>
      </w:r>
    </w:p>
    <w:p w:rsidR="006D0075" w:rsidRDefault="00FF05F5">
      <w:pPr>
        <w:pStyle w:val="a3"/>
        <w:spacing w:before="3"/>
        <w:ind w:left="0" w:firstLine="0"/>
        <w:jc w:val="lef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1650110</wp:posOffset>
            </wp:positionH>
            <wp:positionV relativeFrom="paragraph">
              <wp:posOffset>194969</wp:posOffset>
            </wp:positionV>
            <wp:extent cx="4813811" cy="3062573"/>
            <wp:effectExtent l="0" t="0" r="0" b="0"/>
            <wp:wrapTopAndBottom/>
            <wp:docPr id="33" name="image11.png" descr="C:\Users\Владелец\Downloads\640px-Social_network_diagra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811" cy="306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6D0075">
      <w:pPr>
        <w:pStyle w:val="a3"/>
        <w:spacing w:before="5"/>
        <w:ind w:left="0" w:firstLine="0"/>
        <w:jc w:val="left"/>
        <w:rPr>
          <w:sz w:val="23"/>
        </w:rPr>
      </w:pPr>
    </w:p>
    <w:p w:rsidR="006D0075" w:rsidRDefault="00FF05F5">
      <w:pPr>
        <w:pStyle w:val="a3"/>
        <w:ind w:left="937" w:right="530" w:firstLine="0"/>
        <w:jc w:val="center"/>
      </w:pPr>
      <w:r>
        <w:rPr>
          <w:color w:val="1F2021"/>
        </w:rPr>
        <w:t>Рис.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3.1.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Приклад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схеми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зв'язків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соціальних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мережах</w:t>
      </w:r>
    </w:p>
    <w:p w:rsidR="006D0075" w:rsidRDefault="00FF05F5">
      <w:pPr>
        <w:pStyle w:val="310"/>
        <w:numPr>
          <w:ilvl w:val="1"/>
          <w:numId w:val="48"/>
        </w:numPr>
        <w:tabs>
          <w:tab w:val="left" w:pos="1301"/>
        </w:tabs>
        <w:spacing w:before="234"/>
        <w:ind w:left="1300" w:hanging="495"/>
        <w:rPr>
          <w:u w:val="none"/>
        </w:rPr>
      </w:pPr>
      <w:bookmarkStart w:id="18" w:name="3.2._Соціальні_мережі_в_Інтернеті"/>
      <w:bookmarkStart w:id="19" w:name="_bookmark6"/>
      <w:bookmarkEnd w:id="18"/>
      <w:bookmarkEnd w:id="19"/>
      <w:r>
        <w:t>Соціальні</w:t>
      </w:r>
      <w:r>
        <w:rPr>
          <w:spacing w:val="-10"/>
        </w:rPr>
        <w:t xml:space="preserve"> </w:t>
      </w:r>
      <w:r>
        <w:t>мережі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Інтернеті</w:t>
      </w:r>
    </w:p>
    <w:p w:rsidR="006D0075" w:rsidRDefault="00FF05F5">
      <w:pPr>
        <w:pStyle w:val="a3"/>
        <w:spacing w:before="230"/>
        <w:ind w:right="445"/>
      </w:pPr>
      <w:r>
        <w:rPr>
          <w:color w:val="1F2021"/>
        </w:rPr>
        <w:t xml:space="preserve">Першим </w:t>
      </w:r>
      <w:hyperlink r:id="rId125">
        <w:r>
          <w:rPr>
            <w:color w:val="0545AC"/>
          </w:rPr>
          <w:t>інтернет-сайтом</w:t>
        </w:r>
      </w:hyperlink>
      <w:r>
        <w:rPr>
          <w:color w:val="1F2021"/>
        </w:rPr>
        <w:t>, який пропонував можливості роботи із соціальними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мережами, був </w:t>
      </w:r>
      <w:hyperlink r:id="rId126">
        <w:r>
          <w:rPr>
            <w:color w:val="B90000"/>
          </w:rPr>
          <w:t>classmates.com</w:t>
        </w:r>
        <w:r>
          <w:rPr>
            <w:color w:val="1F2021"/>
          </w:rPr>
          <w:t xml:space="preserve">, </w:t>
        </w:r>
      </w:hyperlink>
      <w:r>
        <w:rPr>
          <w:color w:val="1F2021"/>
        </w:rPr>
        <w:t xml:space="preserve">який з'явився в </w:t>
      </w:r>
      <w:hyperlink r:id="rId127">
        <w:r>
          <w:t xml:space="preserve">1995 </w:t>
        </w:r>
      </w:hyperlink>
      <w:r>
        <w:rPr>
          <w:color w:val="1F2021"/>
        </w:rPr>
        <w:t xml:space="preserve">році. Услід за ним, в </w:t>
      </w:r>
      <w:hyperlink r:id="rId128">
        <w:r>
          <w:t xml:space="preserve">1997 </w:t>
        </w:r>
      </w:hyperlink>
      <w:r>
        <w:rPr>
          <w:color w:val="1F2021"/>
        </w:rPr>
        <w:t>році,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з'явився</w:t>
      </w:r>
      <w:r>
        <w:rPr>
          <w:color w:val="1F2021"/>
          <w:spacing w:val="2"/>
        </w:rPr>
        <w:t xml:space="preserve"> </w:t>
      </w:r>
      <w:hyperlink r:id="rId129">
        <w:r>
          <w:rPr>
            <w:color w:val="B90000"/>
          </w:rPr>
          <w:t>SixDegrees.com</w:t>
        </w:r>
        <w:r>
          <w:rPr>
            <w:color w:val="1F2021"/>
          </w:rPr>
          <w:t>.</w:t>
        </w:r>
      </w:hyperlink>
    </w:p>
    <w:p w:rsidR="006D0075" w:rsidRDefault="00FF05F5">
      <w:pPr>
        <w:pStyle w:val="a3"/>
        <w:spacing w:before="11"/>
        <w:ind w:left="0" w:firstLine="0"/>
        <w:jc w:val="left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2896870</wp:posOffset>
            </wp:positionH>
            <wp:positionV relativeFrom="paragraph">
              <wp:posOffset>192469</wp:posOffset>
            </wp:positionV>
            <wp:extent cx="2688738" cy="762000"/>
            <wp:effectExtent l="0" t="0" r="0" b="0"/>
            <wp:wrapTopAndBottom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73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6D0075">
      <w:pPr>
        <w:pStyle w:val="a3"/>
        <w:ind w:left="0" w:firstLine="0"/>
        <w:jc w:val="left"/>
        <w:rPr>
          <w:sz w:val="23"/>
        </w:rPr>
      </w:pPr>
    </w:p>
    <w:p w:rsidR="006D0075" w:rsidRDefault="00FF05F5">
      <w:pPr>
        <w:pStyle w:val="a3"/>
        <w:spacing w:line="298" w:lineRule="exact"/>
        <w:ind w:left="882" w:right="532" w:firstLine="0"/>
        <w:jc w:val="center"/>
      </w:pPr>
      <w:r>
        <w:rPr>
          <w:color w:val="1F2021"/>
        </w:rPr>
        <w:t>Рис. 3.2.</w:t>
      </w:r>
      <w:r>
        <w:rPr>
          <w:color w:val="1F2021"/>
          <w:spacing w:val="3"/>
        </w:rPr>
        <w:t xml:space="preserve"> </w:t>
      </w:r>
      <w:hyperlink r:id="rId131">
        <w:r>
          <w:rPr>
            <w:color w:val="1F2021"/>
          </w:rPr>
          <w:t xml:space="preserve">SixDegrees, </w:t>
        </w:r>
      </w:hyperlink>
      <w:r>
        <w:rPr>
          <w:color w:val="1F2021"/>
        </w:rPr>
        <w:t>launched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in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1997, is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often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regarded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as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the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first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social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media</w:t>
      </w:r>
    </w:p>
    <w:p w:rsidR="006D0075" w:rsidRDefault="00FF05F5">
      <w:pPr>
        <w:pStyle w:val="a3"/>
        <w:spacing w:line="298" w:lineRule="exact"/>
        <w:ind w:left="329" w:right="532" w:firstLine="0"/>
        <w:jc w:val="center"/>
      </w:pPr>
      <w:r>
        <w:rPr>
          <w:color w:val="1F2021"/>
        </w:rPr>
        <w:t>site</w:t>
      </w:r>
    </w:p>
    <w:p w:rsidR="006D0075" w:rsidRDefault="00FF05F5">
      <w:pPr>
        <w:pStyle w:val="a3"/>
        <w:spacing w:before="186"/>
        <w:ind w:right="445"/>
      </w:pPr>
      <w:r>
        <w:rPr>
          <w:color w:val="1F2021"/>
        </w:rPr>
        <w:t xml:space="preserve">Починаючи з </w:t>
      </w:r>
      <w:hyperlink r:id="rId132">
        <w:r>
          <w:t xml:space="preserve">2001 </w:t>
        </w:r>
      </w:hyperlink>
      <w:r>
        <w:rPr>
          <w:color w:val="1F2021"/>
        </w:rPr>
        <w:t>року, почали з'являтися сайти, в яких використовувалась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технологія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під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назвою </w:t>
      </w:r>
      <w:r>
        <w:rPr>
          <w:i/>
          <w:color w:val="1F2021"/>
        </w:rPr>
        <w:t>Коло</w:t>
      </w:r>
      <w:r>
        <w:rPr>
          <w:i/>
          <w:color w:val="1F2021"/>
          <w:spacing w:val="1"/>
        </w:rPr>
        <w:t xml:space="preserve"> </w:t>
      </w:r>
      <w:r>
        <w:rPr>
          <w:i/>
          <w:color w:val="1F2021"/>
        </w:rPr>
        <w:t>друзів</w:t>
      </w:r>
      <w:r>
        <w:rPr>
          <w:color w:val="1F2021"/>
        </w:rPr>
        <w:t>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Ця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форма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соціальних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мереж,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яка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широко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використовується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65"/>
        </w:rPr>
        <w:t xml:space="preserve"> </w:t>
      </w:r>
      <w:hyperlink r:id="rId133">
        <w:r>
          <w:rPr>
            <w:color w:val="0545AC"/>
          </w:rPr>
          <w:t>віртуальних</w:t>
        </w:r>
        <w:r>
          <w:rPr>
            <w:color w:val="0545AC"/>
            <w:spacing w:val="65"/>
          </w:rPr>
          <w:t xml:space="preserve"> </w:t>
        </w:r>
        <w:r>
          <w:rPr>
            <w:color w:val="0545AC"/>
          </w:rPr>
          <w:t>спільнотах</w:t>
        </w:r>
      </w:hyperlink>
      <w:r>
        <w:rPr>
          <w:color w:val="1F2021"/>
        </w:rPr>
        <w:t>,</w:t>
      </w:r>
      <w:r>
        <w:rPr>
          <w:color w:val="1F2021"/>
          <w:spacing w:val="65"/>
        </w:rPr>
        <w:t xml:space="preserve"> </w:t>
      </w:r>
      <w:r>
        <w:rPr>
          <w:color w:val="1F2021"/>
        </w:rPr>
        <w:t>набула</w:t>
      </w:r>
      <w:r>
        <w:rPr>
          <w:color w:val="1F2021"/>
          <w:spacing w:val="65"/>
        </w:rPr>
        <w:t xml:space="preserve"> </w:t>
      </w:r>
      <w:r>
        <w:rPr>
          <w:color w:val="1F2021"/>
        </w:rPr>
        <w:t>широкої</w:t>
      </w:r>
      <w:r>
        <w:rPr>
          <w:color w:val="1F2021"/>
          <w:spacing w:val="65"/>
        </w:rPr>
        <w:t xml:space="preserve"> </w:t>
      </w:r>
      <w:r>
        <w:rPr>
          <w:color w:val="1F2021"/>
        </w:rPr>
        <w:t>популярності</w:t>
      </w:r>
      <w:r>
        <w:rPr>
          <w:color w:val="1F2021"/>
          <w:spacing w:val="65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1"/>
        </w:rPr>
        <w:t xml:space="preserve"> </w:t>
      </w:r>
      <w:hyperlink r:id="rId134">
        <w:r>
          <w:t xml:space="preserve">2002 </w:t>
        </w:r>
      </w:hyperlink>
      <w:r>
        <w:rPr>
          <w:color w:val="1F2021"/>
        </w:rPr>
        <w:t>році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розквітнула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з появою сайту </w:t>
      </w:r>
      <w:hyperlink r:id="rId135">
        <w:r>
          <w:rPr>
            <w:color w:val="B90000"/>
          </w:rPr>
          <w:t>Friendster</w:t>
        </w:r>
      </w:hyperlink>
      <w:r>
        <w:rPr>
          <w:color w:val="1F2021"/>
        </w:rPr>
        <w:t>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Наразі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існує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більш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ніж 200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сайтів</w:t>
      </w:r>
      <w:r>
        <w:rPr>
          <w:color w:val="1F2021"/>
          <w:spacing w:val="7"/>
        </w:rPr>
        <w:t xml:space="preserve"> </w:t>
      </w:r>
      <w:r>
        <w:rPr>
          <w:color w:val="1F2021"/>
        </w:rPr>
        <w:t>з</w:t>
      </w:r>
      <w:r>
        <w:rPr>
          <w:color w:val="1F2021"/>
          <w:spacing w:val="8"/>
        </w:rPr>
        <w:t xml:space="preserve"> </w:t>
      </w:r>
      <w:r>
        <w:rPr>
          <w:color w:val="1F2021"/>
        </w:rPr>
        <w:t>можливостями</w:t>
      </w:r>
      <w:r>
        <w:rPr>
          <w:color w:val="1F2021"/>
          <w:spacing w:val="10"/>
        </w:rPr>
        <w:t xml:space="preserve"> </w:t>
      </w:r>
      <w:r>
        <w:rPr>
          <w:color w:val="1F2021"/>
        </w:rPr>
        <w:t>організації</w:t>
      </w:r>
      <w:r>
        <w:rPr>
          <w:color w:val="1F2021"/>
          <w:spacing w:val="10"/>
        </w:rPr>
        <w:t xml:space="preserve"> </w:t>
      </w:r>
      <w:r>
        <w:rPr>
          <w:color w:val="1F2021"/>
        </w:rPr>
        <w:t>соціальних</w:t>
      </w:r>
      <w:r>
        <w:rPr>
          <w:color w:val="1F2021"/>
          <w:spacing w:val="9"/>
        </w:rPr>
        <w:t xml:space="preserve"> </w:t>
      </w:r>
      <w:r>
        <w:rPr>
          <w:color w:val="1F2021"/>
        </w:rPr>
        <w:t>мереж.</w:t>
      </w:r>
      <w:r>
        <w:rPr>
          <w:color w:val="1F2021"/>
          <w:spacing w:val="7"/>
        </w:rPr>
        <w:t xml:space="preserve"> </w:t>
      </w:r>
      <w:r>
        <w:rPr>
          <w:color w:val="1F2021"/>
        </w:rPr>
        <w:t>Популярність</w:t>
      </w:r>
      <w:r>
        <w:rPr>
          <w:color w:val="1F2021"/>
          <w:spacing w:val="6"/>
        </w:rPr>
        <w:t xml:space="preserve"> </w:t>
      </w:r>
      <w:r>
        <w:rPr>
          <w:color w:val="1F2021"/>
        </w:rPr>
        <w:t>цих</w:t>
      </w:r>
      <w:r>
        <w:rPr>
          <w:color w:val="1F2021"/>
          <w:spacing w:val="5"/>
        </w:rPr>
        <w:t xml:space="preserve"> </w:t>
      </w:r>
      <w:r>
        <w:rPr>
          <w:color w:val="1F2021"/>
        </w:rPr>
        <w:t>сайтів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50" w:firstLine="0"/>
      </w:pPr>
      <w:r>
        <w:rPr>
          <w:color w:val="1F2021"/>
        </w:rPr>
        <w:t xml:space="preserve">постійно зростала, і в </w:t>
      </w:r>
      <w:hyperlink r:id="rId136">
        <w:r>
          <w:t xml:space="preserve">2005 </w:t>
        </w:r>
      </w:hyperlink>
      <w:r>
        <w:rPr>
          <w:color w:val="1F2021"/>
        </w:rPr>
        <w:t xml:space="preserve">році було більше переглядів сторінок сайту </w:t>
      </w:r>
      <w:hyperlink r:id="rId137">
        <w:r>
          <w:rPr>
            <w:color w:val="0545AC"/>
          </w:rPr>
          <w:t>MySpace</w:t>
        </w:r>
        <w:r>
          <w:rPr>
            <w:color w:val="1F2021"/>
          </w:rPr>
          <w:t>,</w:t>
        </w:r>
      </w:hyperlink>
      <w:r>
        <w:rPr>
          <w:color w:val="1F2021"/>
          <w:spacing w:val="1"/>
        </w:rPr>
        <w:t xml:space="preserve"> </w:t>
      </w:r>
      <w:r>
        <w:rPr>
          <w:color w:val="1F2021"/>
        </w:rPr>
        <w:t>аніж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сайту</w:t>
      </w:r>
      <w:r>
        <w:rPr>
          <w:color w:val="1F2021"/>
          <w:spacing w:val="3"/>
        </w:rPr>
        <w:t xml:space="preserve"> </w:t>
      </w:r>
      <w:hyperlink r:id="rId138">
        <w:r>
          <w:rPr>
            <w:color w:val="0545AC"/>
          </w:rPr>
          <w:t>Google</w:t>
        </w:r>
        <w:r>
          <w:rPr>
            <w:color w:val="1F2021"/>
          </w:rPr>
          <w:t>.</w:t>
        </w:r>
      </w:hyperlink>
    </w:p>
    <w:p w:rsidR="006D0075" w:rsidRDefault="00FF05F5">
      <w:pPr>
        <w:pStyle w:val="a3"/>
        <w:spacing w:before="2"/>
        <w:ind w:right="444"/>
      </w:pPr>
      <w:r>
        <w:rPr>
          <w:color w:val="1F2021"/>
        </w:rPr>
        <w:t xml:space="preserve">У </w:t>
      </w:r>
      <w:hyperlink r:id="rId139">
        <w:r>
          <w:t xml:space="preserve">2004 </w:t>
        </w:r>
      </w:hyperlink>
      <w:r>
        <w:rPr>
          <w:color w:val="1F2021"/>
        </w:rPr>
        <w:t>році була створена найбільша</w:t>
      </w:r>
      <w:r>
        <w:rPr>
          <w:color w:val="1F2021"/>
          <w:spacing w:val="65"/>
        </w:rPr>
        <w:t xml:space="preserve"> </w:t>
      </w:r>
      <w:r>
        <w:rPr>
          <w:color w:val="1F2021"/>
        </w:rPr>
        <w:t>на сьогоднішній день соціальна мережа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у світі — </w:t>
      </w:r>
      <w:hyperlink r:id="rId140">
        <w:r>
          <w:rPr>
            <w:color w:val="0545AC"/>
          </w:rPr>
          <w:t>Facebook</w:t>
        </w:r>
        <w:r>
          <w:rPr>
            <w:color w:val="1F2021"/>
          </w:rPr>
          <w:t>.</w:t>
        </w:r>
      </w:hyperlink>
      <w:r>
        <w:rPr>
          <w:color w:val="1F2021"/>
        </w:rPr>
        <w:t xml:space="preserve"> Google також пропонує веб-сайт із можливостями роботи із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соціальними мережами </w:t>
      </w:r>
      <w:hyperlink r:id="rId141">
        <w:r>
          <w:rPr>
            <w:color w:val="0545AC"/>
          </w:rPr>
          <w:t>orkut</w:t>
        </w:r>
      </w:hyperlink>
      <w:r>
        <w:rPr>
          <w:color w:val="1F2021"/>
        </w:rPr>
        <w:t xml:space="preserve">, який було запущено в </w:t>
      </w:r>
      <w:hyperlink r:id="rId142">
        <w:r>
          <w:t xml:space="preserve">2004 </w:t>
        </w:r>
      </w:hyperlink>
      <w:r>
        <w:rPr>
          <w:color w:val="1F2021"/>
        </w:rPr>
        <w:t>році. Соціальні мережі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почали</w:t>
      </w:r>
      <w:r>
        <w:rPr>
          <w:color w:val="1F2021"/>
          <w:spacing w:val="55"/>
        </w:rPr>
        <w:t xml:space="preserve"> </w:t>
      </w:r>
      <w:r>
        <w:rPr>
          <w:color w:val="1F2021"/>
        </w:rPr>
        <w:t>розглядатись</w:t>
      </w:r>
      <w:r>
        <w:rPr>
          <w:color w:val="1F2021"/>
          <w:spacing w:val="57"/>
        </w:rPr>
        <w:t xml:space="preserve"> </w:t>
      </w:r>
      <w:r>
        <w:rPr>
          <w:color w:val="1F2021"/>
        </w:rPr>
        <w:t>як</w:t>
      </w:r>
      <w:r>
        <w:rPr>
          <w:color w:val="1F2021"/>
          <w:spacing w:val="55"/>
        </w:rPr>
        <w:t xml:space="preserve"> </w:t>
      </w:r>
      <w:r>
        <w:rPr>
          <w:color w:val="1F2021"/>
        </w:rPr>
        <w:t>складова</w:t>
      </w:r>
      <w:r>
        <w:rPr>
          <w:color w:val="1F2021"/>
          <w:spacing w:val="55"/>
        </w:rPr>
        <w:t xml:space="preserve"> </w:t>
      </w:r>
      <w:r>
        <w:rPr>
          <w:color w:val="1F2021"/>
        </w:rPr>
        <w:t>інтернет-стратегії</w:t>
      </w:r>
      <w:r>
        <w:rPr>
          <w:color w:val="1F2021"/>
          <w:spacing w:val="54"/>
        </w:rPr>
        <w:t xml:space="preserve"> </w:t>
      </w:r>
      <w:r>
        <w:rPr>
          <w:color w:val="1F2021"/>
        </w:rPr>
        <w:t>приблизно</w:t>
      </w:r>
      <w:r>
        <w:rPr>
          <w:color w:val="1F2021"/>
          <w:spacing w:val="56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57"/>
        </w:rPr>
        <w:t xml:space="preserve"> </w:t>
      </w:r>
      <w:r>
        <w:rPr>
          <w:color w:val="1F2021"/>
        </w:rPr>
        <w:t>той</w:t>
      </w:r>
      <w:r>
        <w:rPr>
          <w:color w:val="1F2021"/>
          <w:spacing w:val="56"/>
        </w:rPr>
        <w:t xml:space="preserve"> </w:t>
      </w:r>
      <w:r>
        <w:rPr>
          <w:color w:val="1F2021"/>
        </w:rPr>
        <w:t>самий</w:t>
      </w:r>
      <w:r>
        <w:rPr>
          <w:color w:val="1F2021"/>
          <w:spacing w:val="55"/>
        </w:rPr>
        <w:t xml:space="preserve"> </w:t>
      </w:r>
      <w:r>
        <w:rPr>
          <w:color w:val="1F2021"/>
        </w:rPr>
        <w:t>час:</w:t>
      </w:r>
      <w:r>
        <w:rPr>
          <w:color w:val="1F2021"/>
          <w:spacing w:val="-62"/>
        </w:rPr>
        <w:t xml:space="preserve"> </w:t>
      </w:r>
      <w:r>
        <w:rPr>
          <w:color w:val="1F2021"/>
        </w:rPr>
        <w:t xml:space="preserve">в </w:t>
      </w:r>
      <w:hyperlink r:id="rId143">
        <w:r>
          <w:t xml:space="preserve">березні </w:t>
        </w:r>
      </w:hyperlink>
      <w:hyperlink r:id="rId144">
        <w:r>
          <w:t>2005</w:t>
        </w:r>
      </w:hyperlink>
      <w:r>
        <w:t>,</w:t>
      </w:r>
      <w:r>
        <w:rPr>
          <w:spacing w:val="1"/>
        </w:rPr>
        <w:t xml:space="preserve"> </w:t>
      </w:r>
      <w:hyperlink r:id="rId145">
        <w:r>
          <w:rPr>
            <w:color w:val="0545AC"/>
          </w:rPr>
          <w:t xml:space="preserve">Yahoo </w:t>
        </w:r>
      </w:hyperlink>
      <w:r>
        <w:rPr>
          <w:color w:val="1F2021"/>
        </w:rPr>
        <w:t>запустила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Yahoo!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360°,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1"/>
        </w:rPr>
        <w:t xml:space="preserve"> </w:t>
      </w:r>
      <w:hyperlink r:id="rId146">
        <w:r>
          <w:t>липні</w:t>
        </w:r>
      </w:hyperlink>
      <w:r>
        <w:rPr>
          <w:spacing w:val="1"/>
        </w:rPr>
        <w:t xml:space="preserve"> </w:t>
      </w:r>
      <w:hyperlink r:id="rId147">
        <w:r>
          <w:t>2005</w:t>
        </w:r>
      </w:hyperlink>
      <w:r>
        <w:rPr>
          <w:spacing w:val="1"/>
        </w:rPr>
        <w:t xml:space="preserve"> </w:t>
      </w:r>
      <w:r>
        <w:rPr>
          <w:color w:val="1F2021"/>
        </w:rPr>
        <w:t>News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Corportaion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запустила</w:t>
      </w:r>
      <w:r>
        <w:rPr>
          <w:color w:val="1F2021"/>
          <w:spacing w:val="2"/>
        </w:rPr>
        <w:t xml:space="preserve"> </w:t>
      </w:r>
      <w:hyperlink r:id="rId148">
        <w:r>
          <w:rPr>
            <w:color w:val="0545AC"/>
          </w:rPr>
          <w:t>MySpace</w:t>
        </w:r>
        <w:r>
          <w:rPr>
            <w:color w:val="1F2021"/>
          </w:rPr>
          <w:t>.</w:t>
        </w:r>
      </w:hyperlink>
    </w:p>
    <w:p w:rsidR="006D0075" w:rsidRDefault="00FF05F5">
      <w:pPr>
        <w:pStyle w:val="a3"/>
        <w:ind w:right="446"/>
      </w:pPr>
      <w:r>
        <w:rPr>
          <w:color w:val="1F2021"/>
        </w:rPr>
        <w:t>У цих спільнотах група перших користувачів спочатку надсилає запрошення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членам власних соціальних мереж приєднатись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до спільноти сайту. Нові члени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повторюють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цей процес,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збільшуючи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загальну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кількість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учасників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 зв'язків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мережі.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Сайти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також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пропонують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такі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можливості,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як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автоматичне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оновлення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адресних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книг,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перегляд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особистої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інформації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один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одного,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утворення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нових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зв'язків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допомогою «служб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знайомств»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 інших форм соціальних зв'язків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мережі.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Соціальні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мережі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також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можуть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організовуватись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навколо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ділових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стосунків,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як,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наприклад,</w:t>
      </w:r>
      <w:r>
        <w:rPr>
          <w:color w:val="1F2021"/>
          <w:spacing w:val="3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випадку</w:t>
      </w:r>
      <w:r>
        <w:rPr>
          <w:color w:val="1F2021"/>
          <w:spacing w:val="7"/>
        </w:rPr>
        <w:t xml:space="preserve"> </w:t>
      </w:r>
      <w:hyperlink r:id="rId149">
        <w:r>
          <w:rPr>
            <w:color w:val="0545AC"/>
          </w:rPr>
          <w:t>LinkedIn</w:t>
        </w:r>
        <w:r>
          <w:rPr>
            <w:color w:val="0545AC"/>
            <w:spacing w:val="1"/>
          </w:rPr>
          <w:t xml:space="preserve"> </w:t>
        </w:r>
      </w:hyperlink>
      <w:r>
        <w:rPr>
          <w:color w:val="1F2021"/>
        </w:rPr>
        <w:t>чи</w:t>
      </w:r>
      <w:r>
        <w:rPr>
          <w:color w:val="1F2021"/>
          <w:spacing w:val="3"/>
        </w:rPr>
        <w:t xml:space="preserve"> </w:t>
      </w:r>
      <w:hyperlink r:id="rId150">
        <w:r>
          <w:rPr>
            <w:color w:val="0545AC"/>
          </w:rPr>
          <w:t>XING</w:t>
        </w:r>
        <w:r>
          <w:rPr>
            <w:color w:val="1F2021"/>
          </w:rPr>
          <w:t>.</w:t>
        </w:r>
      </w:hyperlink>
    </w:p>
    <w:p w:rsidR="006D0075" w:rsidRDefault="00FF05F5">
      <w:pPr>
        <w:pStyle w:val="a3"/>
        <w:tabs>
          <w:tab w:val="left" w:pos="2873"/>
          <w:tab w:val="left" w:pos="3953"/>
          <w:tab w:val="left" w:pos="5561"/>
          <w:tab w:val="left" w:pos="7284"/>
          <w:tab w:val="left" w:pos="9338"/>
        </w:tabs>
        <w:spacing w:before="2"/>
        <w:ind w:right="444"/>
      </w:pPr>
      <w:r>
        <w:rPr>
          <w:color w:val="1F2021"/>
        </w:rPr>
        <w:t>Змішування мереж — підхід до соціальних мереж,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який комбінує особисті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зустрічі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елементи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комунікації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мережі.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MySpace,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наприклад,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будується</w:t>
      </w:r>
      <w:r>
        <w:rPr>
          <w:color w:val="1F2021"/>
          <w:spacing w:val="65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основі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незалежних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музичних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святкових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сцен,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а </w:t>
      </w:r>
      <w:hyperlink r:id="rId151">
        <w:r>
          <w:rPr>
            <w:color w:val="0545AC"/>
          </w:rPr>
          <w:t xml:space="preserve">Facebook </w:t>
        </w:r>
      </w:hyperlink>
      <w:r>
        <w:rPr>
          <w:color w:val="1F2021"/>
        </w:rPr>
        <w:t>віддзеркалює</w:t>
      </w:r>
      <w:r>
        <w:rPr>
          <w:color w:val="1F2021"/>
          <w:spacing w:val="-62"/>
        </w:rPr>
        <w:t xml:space="preserve"> </w:t>
      </w:r>
      <w:r>
        <w:rPr>
          <w:color w:val="1F2021"/>
        </w:rPr>
        <w:t>університетські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спільноти.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Нові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соціальні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мережі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Інтернеті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все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більше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зосереджуються</w:t>
      </w:r>
      <w:r>
        <w:rPr>
          <w:color w:val="1F2021"/>
        </w:rPr>
        <w:tab/>
        <w:t>на</w:t>
      </w:r>
      <w:r>
        <w:rPr>
          <w:color w:val="1F2021"/>
        </w:rPr>
        <w:tab/>
        <w:t>певних</w:t>
      </w:r>
      <w:r>
        <w:rPr>
          <w:color w:val="1F2021"/>
        </w:rPr>
        <w:tab/>
        <w:t>галузях,</w:t>
      </w:r>
      <w:r>
        <w:rPr>
          <w:color w:val="1F2021"/>
        </w:rPr>
        <w:tab/>
        <w:t>наприклад,</w:t>
      </w:r>
      <w:r>
        <w:rPr>
          <w:color w:val="1F2021"/>
        </w:rPr>
        <w:tab/>
        <w:t>на</w:t>
      </w:r>
      <w:r>
        <w:rPr>
          <w:color w:val="1F2021"/>
          <w:spacing w:val="-63"/>
        </w:rPr>
        <w:t xml:space="preserve"> </w:t>
      </w:r>
      <w:r>
        <w:rPr>
          <w:color w:val="1F2021"/>
        </w:rPr>
        <w:t>мистецтві,</w:t>
      </w:r>
      <w:r>
        <w:rPr>
          <w:color w:val="1F2021"/>
          <w:spacing w:val="-1"/>
        </w:rPr>
        <w:t xml:space="preserve"> </w:t>
      </w:r>
      <w:hyperlink r:id="rId152">
        <w:r>
          <w:rPr>
            <w:color w:val="0545AC"/>
          </w:rPr>
          <w:t>тенісі</w:t>
        </w:r>
      </w:hyperlink>
      <w:r>
        <w:rPr>
          <w:color w:val="1F2021"/>
        </w:rPr>
        <w:t>,</w:t>
      </w:r>
      <w:r>
        <w:rPr>
          <w:color w:val="1F2021"/>
          <w:spacing w:val="-2"/>
        </w:rPr>
        <w:t xml:space="preserve"> </w:t>
      </w:r>
      <w:hyperlink r:id="rId153">
        <w:r>
          <w:rPr>
            <w:color w:val="0545AC"/>
          </w:rPr>
          <w:t>футболі</w:t>
        </w:r>
      </w:hyperlink>
      <w:r>
        <w:rPr>
          <w:color w:val="1F2021"/>
        </w:rPr>
        <w:t>,</w:t>
      </w:r>
      <w:r>
        <w:rPr>
          <w:color w:val="1F2021"/>
          <w:spacing w:val="3"/>
        </w:rPr>
        <w:t xml:space="preserve"> </w:t>
      </w:r>
      <w:hyperlink r:id="rId154">
        <w:r>
          <w:rPr>
            <w:color w:val="0545AC"/>
          </w:rPr>
          <w:t>автомобілях</w:t>
        </w:r>
        <w:r>
          <w:rPr>
            <w:color w:val="0545AC"/>
            <w:spacing w:val="2"/>
          </w:rPr>
          <w:t xml:space="preserve"> </w:t>
        </w:r>
      </w:hyperlink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навіть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пластичній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хірургії.</w:t>
      </w:r>
    </w:p>
    <w:p w:rsidR="006D0075" w:rsidRDefault="00FF05F5">
      <w:pPr>
        <w:pStyle w:val="a3"/>
        <w:ind w:right="439"/>
      </w:pPr>
      <w:r>
        <w:rPr>
          <w:color w:val="1F2021"/>
        </w:rPr>
        <w:t>Більшість соціальних мереж в Інтернеті є публічними, дозволяючи будь-кому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приєднатись. Деякі організації, такі як великі корпорації, також мають доступ до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приватних служб соціальних мереж, наприклад </w:t>
      </w:r>
      <w:hyperlink r:id="rId155">
        <w:r>
          <w:rPr>
            <w:color w:val="B90000"/>
          </w:rPr>
          <w:t>Enterprise Relationship Management</w:t>
        </w:r>
        <w:r>
          <w:rPr>
            <w:color w:val="1F2021"/>
          </w:rPr>
          <w:t>.</w:t>
        </w:r>
      </w:hyperlink>
      <w:r>
        <w:rPr>
          <w:color w:val="1F2021"/>
          <w:spacing w:val="1"/>
        </w:rPr>
        <w:t xml:space="preserve"> </w:t>
      </w:r>
      <w:r>
        <w:rPr>
          <w:color w:val="1F2021"/>
        </w:rPr>
        <w:t>Вони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встановлюють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ці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програми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власних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серверах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надають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можливість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робітникам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оприлюднювати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свої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мережі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контактів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відносин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із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зовнішніми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особами та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компаніями.</w:t>
      </w:r>
    </w:p>
    <w:p w:rsidR="006D0075" w:rsidRDefault="00FF05F5">
      <w:pPr>
        <w:pStyle w:val="a3"/>
        <w:ind w:right="451"/>
      </w:pPr>
      <w:r>
        <w:rPr>
          <w:color w:val="1F2021"/>
        </w:rPr>
        <w:t xml:space="preserve">Найвідоміші соціальні мережі світу: </w:t>
      </w:r>
      <w:hyperlink r:id="rId156">
        <w:r>
          <w:rPr>
            <w:color w:val="0545AC"/>
          </w:rPr>
          <w:t>Facebook</w:t>
        </w:r>
        <w:r>
          <w:rPr>
            <w:color w:val="1F2021"/>
          </w:rPr>
          <w:t>,</w:t>
        </w:r>
      </w:hyperlink>
      <w:r>
        <w:rPr>
          <w:color w:val="1F2021"/>
        </w:rPr>
        <w:t xml:space="preserve"> </w:t>
      </w:r>
      <w:hyperlink r:id="rId157">
        <w:r>
          <w:rPr>
            <w:color w:val="0545AC"/>
          </w:rPr>
          <w:t>Foursquare</w:t>
        </w:r>
      </w:hyperlink>
      <w:r>
        <w:rPr>
          <w:color w:val="1F2021"/>
        </w:rPr>
        <w:t xml:space="preserve">, </w:t>
      </w:r>
      <w:hyperlink r:id="rId158">
        <w:r>
          <w:rPr>
            <w:color w:val="0545AC"/>
          </w:rPr>
          <w:t>Google+,</w:t>
        </w:r>
      </w:hyperlink>
      <w:r>
        <w:rPr>
          <w:color w:val="0545AC"/>
        </w:rPr>
        <w:t xml:space="preserve"> </w:t>
      </w:r>
      <w:r>
        <w:rPr>
          <w:color w:val="1F2021"/>
        </w:rPr>
        <w:t>imo.im,</w:t>
      </w:r>
      <w:r>
        <w:rPr>
          <w:color w:val="1F2021"/>
          <w:spacing w:val="1"/>
        </w:rPr>
        <w:t xml:space="preserve"> </w:t>
      </w:r>
      <w:hyperlink r:id="rId159">
        <w:r>
          <w:rPr>
            <w:color w:val="0545AC"/>
          </w:rPr>
          <w:t>Instagram</w:t>
        </w:r>
        <w:r>
          <w:rPr>
            <w:color w:val="1F2021"/>
          </w:rPr>
          <w:t>,</w:t>
        </w:r>
        <w:r>
          <w:rPr>
            <w:color w:val="1F2021"/>
            <w:spacing w:val="8"/>
          </w:rPr>
          <w:t xml:space="preserve"> </w:t>
        </w:r>
      </w:hyperlink>
      <w:hyperlink r:id="rId160">
        <w:r>
          <w:rPr>
            <w:color w:val="0545AC"/>
          </w:rPr>
          <w:t>Linkedln</w:t>
        </w:r>
        <w:r>
          <w:rPr>
            <w:color w:val="1F2021"/>
          </w:rPr>
          <w:t>.</w:t>
        </w:r>
      </w:hyperlink>
    </w:p>
    <w:p w:rsidR="006D0075" w:rsidRDefault="00FF05F5">
      <w:pPr>
        <w:spacing w:before="188" w:after="54"/>
        <w:ind w:left="330" w:right="295"/>
        <w:jc w:val="center"/>
        <w:rPr>
          <w:b/>
          <w:sz w:val="26"/>
        </w:rPr>
      </w:pPr>
      <w:r>
        <w:rPr>
          <w:b/>
          <w:color w:val="1F2021"/>
          <w:sz w:val="26"/>
        </w:rPr>
        <w:t>Social</w:t>
      </w:r>
      <w:r>
        <w:rPr>
          <w:b/>
          <w:color w:val="1F2021"/>
          <w:spacing w:val="1"/>
          <w:sz w:val="26"/>
        </w:rPr>
        <w:t xml:space="preserve"> </w:t>
      </w:r>
      <w:r>
        <w:rPr>
          <w:b/>
          <w:color w:val="1F2021"/>
          <w:sz w:val="26"/>
        </w:rPr>
        <w:t>networking</w:t>
      </w:r>
      <w:r>
        <w:rPr>
          <w:b/>
          <w:color w:val="1F2021"/>
          <w:spacing w:val="-3"/>
          <w:sz w:val="26"/>
        </w:rPr>
        <w:t xml:space="preserve"> </w:t>
      </w:r>
      <w:r>
        <w:rPr>
          <w:b/>
          <w:color w:val="1F2021"/>
          <w:sz w:val="26"/>
        </w:rPr>
        <w:t>services with</w:t>
      </w:r>
      <w:r>
        <w:rPr>
          <w:b/>
          <w:color w:val="1F2021"/>
          <w:spacing w:val="-8"/>
          <w:sz w:val="26"/>
        </w:rPr>
        <w:t xml:space="preserve"> </w:t>
      </w:r>
      <w:r>
        <w:rPr>
          <w:b/>
          <w:color w:val="1F2021"/>
          <w:sz w:val="26"/>
        </w:rPr>
        <w:t>the</w:t>
      </w:r>
      <w:r>
        <w:rPr>
          <w:b/>
          <w:color w:val="1F2021"/>
          <w:spacing w:val="2"/>
          <w:sz w:val="26"/>
        </w:rPr>
        <w:t xml:space="preserve"> </w:t>
      </w:r>
      <w:r>
        <w:rPr>
          <w:b/>
          <w:color w:val="1F2021"/>
          <w:sz w:val="26"/>
        </w:rPr>
        <w:t>most</w:t>
      </w:r>
      <w:r>
        <w:rPr>
          <w:b/>
          <w:color w:val="1F2021"/>
          <w:spacing w:val="1"/>
          <w:sz w:val="26"/>
        </w:rPr>
        <w:t xml:space="preserve"> </w:t>
      </w:r>
      <w:r>
        <w:rPr>
          <w:b/>
          <w:color w:val="1F2021"/>
          <w:sz w:val="26"/>
        </w:rPr>
        <w:t>users, January</w:t>
      </w:r>
      <w:r>
        <w:rPr>
          <w:b/>
          <w:color w:val="1F2021"/>
          <w:spacing w:val="-3"/>
          <w:sz w:val="26"/>
        </w:rPr>
        <w:t xml:space="preserve"> </w:t>
      </w:r>
      <w:r>
        <w:rPr>
          <w:b/>
          <w:color w:val="1F2021"/>
          <w:sz w:val="26"/>
        </w:rPr>
        <w:t>2021</w:t>
      </w:r>
    </w:p>
    <w:tbl>
      <w:tblPr>
        <w:tblStyle w:val="TableNormal"/>
        <w:tblW w:w="0" w:type="auto"/>
        <w:tblInd w:w="149" w:type="dxa"/>
        <w:tblBorders>
          <w:top w:val="single" w:sz="6" w:space="0" w:color="A1A9B0"/>
          <w:left w:val="single" w:sz="6" w:space="0" w:color="A1A9B0"/>
          <w:bottom w:val="single" w:sz="6" w:space="0" w:color="A1A9B0"/>
          <w:right w:val="single" w:sz="6" w:space="0" w:color="A1A9B0"/>
          <w:insideH w:val="single" w:sz="6" w:space="0" w:color="A1A9B0"/>
          <w:insideV w:val="single" w:sz="6" w:space="0" w:color="A1A9B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3116"/>
        <w:gridCol w:w="3121"/>
        <w:gridCol w:w="2693"/>
      </w:tblGrid>
      <w:tr w:rsidR="006D0075">
        <w:trPr>
          <w:trHeight w:val="393"/>
        </w:trPr>
        <w:tc>
          <w:tcPr>
            <w:tcW w:w="524" w:type="dxa"/>
          </w:tcPr>
          <w:p w:rsidR="006D0075" w:rsidRDefault="006D0075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6D0075" w:rsidRDefault="00FF05F5">
            <w:pPr>
              <w:pStyle w:val="TableParagraph"/>
              <w:spacing w:before="40"/>
              <w:ind w:left="654"/>
              <w:rPr>
                <w:sz w:val="26"/>
              </w:rPr>
            </w:pPr>
            <w:r>
              <w:rPr>
                <w:sz w:val="26"/>
              </w:rPr>
              <w:t>Network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Name</w:t>
            </w:r>
          </w:p>
        </w:tc>
        <w:tc>
          <w:tcPr>
            <w:tcW w:w="3121" w:type="dxa"/>
          </w:tcPr>
          <w:p w:rsidR="006D0075" w:rsidRDefault="00FF05F5">
            <w:pPr>
              <w:pStyle w:val="TableParagraph"/>
              <w:spacing w:before="63"/>
              <w:ind w:left="122"/>
            </w:pPr>
            <w:r>
              <w:t>Number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Users</w:t>
            </w:r>
            <w:r>
              <w:rPr>
                <w:spacing w:val="-3"/>
              </w:rPr>
              <w:t xml:space="preserve"> </w:t>
            </w:r>
            <w:r>
              <w:t>(in</w:t>
            </w:r>
            <w:r>
              <w:rPr>
                <w:spacing w:val="-3"/>
              </w:rPr>
              <w:t xml:space="preserve"> </w:t>
            </w:r>
            <w:r>
              <w:t>millions)</w:t>
            </w:r>
          </w:p>
        </w:tc>
        <w:tc>
          <w:tcPr>
            <w:tcW w:w="2693" w:type="dxa"/>
          </w:tcPr>
          <w:p w:rsidR="006D0075" w:rsidRDefault="00FF05F5">
            <w:pPr>
              <w:pStyle w:val="TableParagraph"/>
              <w:spacing w:before="50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Country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Origin</w:t>
            </w:r>
          </w:p>
        </w:tc>
      </w:tr>
      <w:tr w:rsidR="006D0075">
        <w:trPr>
          <w:trHeight w:val="392"/>
        </w:trPr>
        <w:tc>
          <w:tcPr>
            <w:tcW w:w="524" w:type="dxa"/>
          </w:tcPr>
          <w:p w:rsidR="006D0075" w:rsidRDefault="00FF05F5">
            <w:pPr>
              <w:pStyle w:val="TableParagraph"/>
              <w:spacing w:before="54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6" w:type="dxa"/>
          </w:tcPr>
          <w:p w:rsidR="006D0075" w:rsidRDefault="00380C9F">
            <w:pPr>
              <w:pStyle w:val="TableParagraph"/>
              <w:spacing w:before="40"/>
              <w:ind w:left="1034" w:right="1016"/>
              <w:jc w:val="center"/>
              <w:rPr>
                <w:sz w:val="26"/>
              </w:rPr>
            </w:pPr>
            <w:hyperlink r:id="rId161">
              <w:r w:rsidR="00FF05F5">
                <w:rPr>
                  <w:sz w:val="26"/>
                </w:rPr>
                <w:t>Facebook</w:t>
              </w:r>
            </w:hyperlink>
          </w:p>
        </w:tc>
        <w:tc>
          <w:tcPr>
            <w:tcW w:w="3121" w:type="dxa"/>
          </w:tcPr>
          <w:p w:rsidR="006D0075" w:rsidRDefault="00FF05F5">
            <w:pPr>
              <w:pStyle w:val="TableParagraph"/>
              <w:spacing w:before="40"/>
              <w:ind w:left="1254" w:right="1226"/>
              <w:jc w:val="center"/>
              <w:rPr>
                <w:sz w:val="26"/>
              </w:rPr>
            </w:pPr>
            <w:r>
              <w:rPr>
                <w:sz w:val="26"/>
              </w:rPr>
              <w:t>2,740</w:t>
            </w:r>
          </w:p>
        </w:tc>
        <w:tc>
          <w:tcPr>
            <w:tcW w:w="2693" w:type="dxa"/>
          </w:tcPr>
          <w:p w:rsidR="006D0075" w:rsidRDefault="00380C9F">
            <w:pPr>
              <w:pStyle w:val="TableParagraph"/>
              <w:spacing w:before="40"/>
              <w:ind w:right="538"/>
              <w:jc w:val="right"/>
              <w:rPr>
                <w:sz w:val="26"/>
              </w:rPr>
            </w:pPr>
            <w:hyperlink r:id="rId162">
              <w:r w:rsidR="00FF05F5">
                <w:rPr>
                  <w:sz w:val="26"/>
                </w:rPr>
                <w:t>United</w:t>
              </w:r>
              <w:r w:rsidR="00FF05F5">
                <w:rPr>
                  <w:spacing w:val="-3"/>
                  <w:sz w:val="26"/>
                </w:rPr>
                <w:t xml:space="preserve"> </w:t>
              </w:r>
              <w:r w:rsidR="00FF05F5">
                <w:rPr>
                  <w:sz w:val="26"/>
                </w:rPr>
                <w:t>States</w:t>
              </w:r>
            </w:hyperlink>
          </w:p>
        </w:tc>
      </w:tr>
      <w:tr w:rsidR="006D0075">
        <w:trPr>
          <w:trHeight w:val="397"/>
        </w:trPr>
        <w:tc>
          <w:tcPr>
            <w:tcW w:w="524" w:type="dxa"/>
          </w:tcPr>
          <w:p w:rsidR="006D0075" w:rsidRDefault="00FF05F5">
            <w:pPr>
              <w:pStyle w:val="TableParagraph"/>
              <w:spacing w:before="54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6" w:type="dxa"/>
          </w:tcPr>
          <w:p w:rsidR="006D0075" w:rsidRDefault="00380C9F">
            <w:pPr>
              <w:pStyle w:val="TableParagraph"/>
              <w:spacing w:before="45"/>
              <w:ind w:left="1029" w:right="1016"/>
              <w:jc w:val="center"/>
              <w:rPr>
                <w:sz w:val="26"/>
              </w:rPr>
            </w:pPr>
            <w:hyperlink r:id="rId163">
              <w:r w:rsidR="00FF05F5">
                <w:rPr>
                  <w:sz w:val="26"/>
                </w:rPr>
                <w:t>YouTube</w:t>
              </w:r>
            </w:hyperlink>
          </w:p>
        </w:tc>
        <w:tc>
          <w:tcPr>
            <w:tcW w:w="3121" w:type="dxa"/>
          </w:tcPr>
          <w:p w:rsidR="006D0075" w:rsidRDefault="00FF05F5">
            <w:pPr>
              <w:pStyle w:val="TableParagraph"/>
              <w:spacing w:before="45"/>
              <w:ind w:left="1254" w:right="1226"/>
              <w:jc w:val="center"/>
              <w:rPr>
                <w:sz w:val="26"/>
              </w:rPr>
            </w:pPr>
            <w:r>
              <w:rPr>
                <w:sz w:val="26"/>
              </w:rPr>
              <w:t>2,291</w:t>
            </w:r>
          </w:p>
        </w:tc>
        <w:tc>
          <w:tcPr>
            <w:tcW w:w="2693" w:type="dxa"/>
          </w:tcPr>
          <w:p w:rsidR="006D0075" w:rsidRDefault="00FF05F5">
            <w:pPr>
              <w:pStyle w:val="TableParagraph"/>
              <w:spacing w:before="45"/>
              <w:ind w:right="538"/>
              <w:jc w:val="right"/>
              <w:rPr>
                <w:sz w:val="26"/>
              </w:rPr>
            </w:pPr>
            <w:r>
              <w:rPr>
                <w:sz w:val="26"/>
              </w:rPr>
              <w:t>United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States</w:t>
            </w:r>
          </w:p>
        </w:tc>
      </w:tr>
      <w:tr w:rsidR="006D0075">
        <w:trPr>
          <w:trHeight w:val="393"/>
        </w:trPr>
        <w:tc>
          <w:tcPr>
            <w:tcW w:w="524" w:type="dxa"/>
          </w:tcPr>
          <w:p w:rsidR="006D0075" w:rsidRDefault="00FF05F5">
            <w:pPr>
              <w:pStyle w:val="TableParagraph"/>
              <w:spacing w:before="49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6" w:type="dxa"/>
          </w:tcPr>
          <w:p w:rsidR="006D0075" w:rsidRDefault="00380C9F">
            <w:pPr>
              <w:pStyle w:val="TableParagraph"/>
              <w:spacing w:before="40"/>
              <w:ind w:left="1005"/>
              <w:rPr>
                <w:sz w:val="26"/>
              </w:rPr>
            </w:pPr>
            <w:hyperlink r:id="rId164">
              <w:r w:rsidR="00FF05F5">
                <w:rPr>
                  <w:sz w:val="26"/>
                </w:rPr>
                <w:t>WhatsApp</w:t>
              </w:r>
            </w:hyperlink>
          </w:p>
        </w:tc>
        <w:tc>
          <w:tcPr>
            <w:tcW w:w="3121" w:type="dxa"/>
          </w:tcPr>
          <w:p w:rsidR="006D0075" w:rsidRDefault="00FF05F5">
            <w:pPr>
              <w:pStyle w:val="TableParagraph"/>
              <w:spacing w:before="40"/>
              <w:ind w:left="1254" w:right="1226"/>
              <w:jc w:val="center"/>
              <w:rPr>
                <w:sz w:val="26"/>
              </w:rPr>
            </w:pPr>
            <w:r>
              <w:rPr>
                <w:sz w:val="26"/>
              </w:rPr>
              <w:t>2,000</w:t>
            </w:r>
          </w:p>
        </w:tc>
        <w:tc>
          <w:tcPr>
            <w:tcW w:w="2693" w:type="dxa"/>
          </w:tcPr>
          <w:p w:rsidR="006D0075" w:rsidRDefault="00FF05F5">
            <w:pPr>
              <w:pStyle w:val="TableParagraph"/>
              <w:spacing w:before="40"/>
              <w:ind w:right="538"/>
              <w:jc w:val="right"/>
              <w:rPr>
                <w:sz w:val="26"/>
              </w:rPr>
            </w:pPr>
            <w:r>
              <w:rPr>
                <w:sz w:val="26"/>
              </w:rPr>
              <w:t>United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States</w:t>
            </w:r>
          </w:p>
        </w:tc>
      </w:tr>
      <w:tr w:rsidR="006D0075">
        <w:trPr>
          <w:trHeight w:val="398"/>
        </w:trPr>
        <w:tc>
          <w:tcPr>
            <w:tcW w:w="524" w:type="dxa"/>
          </w:tcPr>
          <w:p w:rsidR="006D0075" w:rsidRDefault="00FF05F5">
            <w:pPr>
              <w:pStyle w:val="TableParagraph"/>
              <w:spacing w:before="54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6" w:type="dxa"/>
          </w:tcPr>
          <w:p w:rsidR="006D0075" w:rsidRDefault="00380C9F">
            <w:pPr>
              <w:pStyle w:val="TableParagraph"/>
              <w:spacing w:before="40"/>
              <w:ind w:left="457"/>
              <w:rPr>
                <w:sz w:val="26"/>
              </w:rPr>
            </w:pPr>
            <w:hyperlink r:id="rId165">
              <w:r w:rsidR="00FF05F5">
                <w:rPr>
                  <w:sz w:val="26"/>
                </w:rPr>
                <w:t>Facebook</w:t>
              </w:r>
              <w:r w:rsidR="00FF05F5">
                <w:rPr>
                  <w:spacing w:val="-6"/>
                  <w:sz w:val="26"/>
                </w:rPr>
                <w:t xml:space="preserve"> </w:t>
              </w:r>
              <w:r w:rsidR="00FF05F5">
                <w:rPr>
                  <w:sz w:val="26"/>
                </w:rPr>
                <w:t>Messenger</w:t>
              </w:r>
            </w:hyperlink>
          </w:p>
        </w:tc>
        <w:tc>
          <w:tcPr>
            <w:tcW w:w="3121" w:type="dxa"/>
          </w:tcPr>
          <w:p w:rsidR="006D0075" w:rsidRDefault="00FF05F5">
            <w:pPr>
              <w:pStyle w:val="TableParagraph"/>
              <w:spacing w:before="40"/>
              <w:ind w:left="1254" w:right="1226"/>
              <w:jc w:val="center"/>
              <w:rPr>
                <w:sz w:val="26"/>
              </w:rPr>
            </w:pPr>
            <w:r>
              <w:rPr>
                <w:sz w:val="26"/>
              </w:rPr>
              <w:t>1,300</w:t>
            </w:r>
          </w:p>
        </w:tc>
        <w:tc>
          <w:tcPr>
            <w:tcW w:w="2693" w:type="dxa"/>
          </w:tcPr>
          <w:p w:rsidR="006D0075" w:rsidRDefault="00FF05F5">
            <w:pPr>
              <w:pStyle w:val="TableParagraph"/>
              <w:spacing w:before="40"/>
              <w:ind w:right="538"/>
              <w:jc w:val="right"/>
              <w:rPr>
                <w:sz w:val="26"/>
              </w:rPr>
            </w:pPr>
            <w:r>
              <w:rPr>
                <w:sz w:val="26"/>
              </w:rPr>
              <w:t>United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States</w:t>
            </w:r>
          </w:p>
        </w:tc>
      </w:tr>
      <w:tr w:rsidR="006D0075">
        <w:trPr>
          <w:trHeight w:val="393"/>
        </w:trPr>
        <w:tc>
          <w:tcPr>
            <w:tcW w:w="524" w:type="dxa"/>
          </w:tcPr>
          <w:p w:rsidR="006D0075" w:rsidRDefault="00FF05F5">
            <w:pPr>
              <w:pStyle w:val="TableParagraph"/>
              <w:spacing w:before="49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6" w:type="dxa"/>
          </w:tcPr>
          <w:p w:rsidR="006D0075" w:rsidRDefault="00380C9F">
            <w:pPr>
              <w:pStyle w:val="TableParagraph"/>
              <w:spacing w:before="40"/>
              <w:ind w:left="1039"/>
              <w:rPr>
                <w:sz w:val="26"/>
              </w:rPr>
            </w:pPr>
            <w:hyperlink r:id="rId166">
              <w:r w:rsidR="00FF05F5">
                <w:rPr>
                  <w:sz w:val="26"/>
                </w:rPr>
                <w:t>Instagram</w:t>
              </w:r>
            </w:hyperlink>
          </w:p>
        </w:tc>
        <w:tc>
          <w:tcPr>
            <w:tcW w:w="3121" w:type="dxa"/>
          </w:tcPr>
          <w:p w:rsidR="006D0075" w:rsidRDefault="00FF05F5">
            <w:pPr>
              <w:pStyle w:val="TableParagraph"/>
              <w:spacing w:before="40"/>
              <w:ind w:left="1254" w:right="1226"/>
              <w:jc w:val="center"/>
              <w:rPr>
                <w:sz w:val="26"/>
              </w:rPr>
            </w:pPr>
            <w:r>
              <w:rPr>
                <w:sz w:val="26"/>
              </w:rPr>
              <w:t>1,221</w:t>
            </w:r>
          </w:p>
        </w:tc>
        <w:tc>
          <w:tcPr>
            <w:tcW w:w="2693" w:type="dxa"/>
          </w:tcPr>
          <w:p w:rsidR="006D0075" w:rsidRDefault="00380C9F">
            <w:pPr>
              <w:pStyle w:val="TableParagraph"/>
              <w:spacing w:before="40"/>
              <w:ind w:right="538"/>
              <w:jc w:val="right"/>
              <w:rPr>
                <w:sz w:val="26"/>
              </w:rPr>
            </w:pPr>
            <w:hyperlink r:id="rId167">
              <w:r w:rsidR="00FF05F5">
                <w:rPr>
                  <w:sz w:val="26"/>
                </w:rPr>
                <w:t>United</w:t>
              </w:r>
              <w:r w:rsidR="00FF05F5">
                <w:rPr>
                  <w:spacing w:val="-3"/>
                  <w:sz w:val="26"/>
                </w:rPr>
                <w:t xml:space="preserve"> </w:t>
              </w:r>
              <w:r w:rsidR="00FF05F5">
                <w:rPr>
                  <w:sz w:val="26"/>
                </w:rPr>
                <w:t>States</w:t>
              </w:r>
            </w:hyperlink>
          </w:p>
        </w:tc>
      </w:tr>
      <w:tr w:rsidR="006D0075">
        <w:trPr>
          <w:trHeight w:val="397"/>
        </w:trPr>
        <w:tc>
          <w:tcPr>
            <w:tcW w:w="524" w:type="dxa"/>
          </w:tcPr>
          <w:p w:rsidR="006D0075" w:rsidRDefault="00FF05F5">
            <w:pPr>
              <w:pStyle w:val="TableParagraph"/>
              <w:spacing w:before="54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6" w:type="dxa"/>
          </w:tcPr>
          <w:p w:rsidR="006D0075" w:rsidRDefault="00380C9F">
            <w:pPr>
              <w:pStyle w:val="TableParagraph"/>
              <w:spacing w:before="40"/>
              <w:ind w:left="1034" w:right="1016"/>
              <w:jc w:val="center"/>
              <w:rPr>
                <w:sz w:val="26"/>
              </w:rPr>
            </w:pPr>
            <w:hyperlink r:id="rId168">
              <w:r w:rsidR="00FF05F5">
                <w:rPr>
                  <w:sz w:val="26"/>
                </w:rPr>
                <w:t>WeChat</w:t>
              </w:r>
            </w:hyperlink>
          </w:p>
        </w:tc>
        <w:tc>
          <w:tcPr>
            <w:tcW w:w="3121" w:type="dxa"/>
          </w:tcPr>
          <w:p w:rsidR="006D0075" w:rsidRDefault="00FF05F5">
            <w:pPr>
              <w:pStyle w:val="TableParagraph"/>
              <w:spacing w:before="40"/>
              <w:ind w:left="1254" w:right="1226"/>
              <w:jc w:val="center"/>
              <w:rPr>
                <w:sz w:val="26"/>
              </w:rPr>
            </w:pPr>
            <w:r>
              <w:rPr>
                <w:sz w:val="26"/>
              </w:rPr>
              <w:t>1,213</w:t>
            </w:r>
          </w:p>
        </w:tc>
        <w:tc>
          <w:tcPr>
            <w:tcW w:w="2693" w:type="dxa"/>
          </w:tcPr>
          <w:p w:rsidR="006D0075" w:rsidRDefault="00FF05F5">
            <w:pPr>
              <w:pStyle w:val="TableParagraph"/>
              <w:spacing w:before="40"/>
              <w:ind w:left="1246"/>
              <w:rPr>
                <w:sz w:val="26"/>
              </w:rPr>
            </w:pPr>
            <w:r>
              <w:rPr>
                <w:sz w:val="26"/>
              </w:rPr>
              <w:t>China</w:t>
            </w:r>
          </w:p>
        </w:tc>
      </w:tr>
      <w:tr w:rsidR="006D0075">
        <w:trPr>
          <w:trHeight w:val="392"/>
        </w:trPr>
        <w:tc>
          <w:tcPr>
            <w:tcW w:w="524" w:type="dxa"/>
          </w:tcPr>
          <w:p w:rsidR="006D0075" w:rsidRDefault="00FF05F5">
            <w:pPr>
              <w:pStyle w:val="TableParagraph"/>
              <w:spacing w:before="49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6" w:type="dxa"/>
          </w:tcPr>
          <w:p w:rsidR="006D0075" w:rsidRDefault="00380C9F">
            <w:pPr>
              <w:pStyle w:val="TableParagraph"/>
              <w:spacing w:before="40"/>
              <w:ind w:left="1034" w:right="1011"/>
              <w:jc w:val="center"/>
              <w:rPr>
                <w:sz w:val="26"/>
              </w:rPr>
            </w:pPr>
            <w:hyperlink r:id="rId169">
              <w:r w:rsidR="00FF05F5">
                <w:rPr>
                  <w:sz w:val="26"/>
                </w:rPr>
                <w:t>QQ</w:t>
              </w:r>
            </w:hyperlink>
          </w:p>
        </w:tc>
        <w:tc>
          <w:tcPr>
            <w:tcW w:w="3121" w:type="dxa"/>
          </w:tcPr>
          <w:p w:rsidR="006D0075" w:rsidRDefault="00FF05F5">
            <w:pPr>
              <w:pStyle w:val="TableParagraph"/>
              <w:spacing w:before="40"/>
              <w:ind w:left="1249" w:right="1226"/>
              <w:jc w:val="center"/>
              <w:rPr>
                <w:sz w:val="26"/>
              </w:rPr>
            </w:pPr>
            <w:r>
              <w:rPr>
                <w:sz w:val="26"/>
              </w:rPr>
              <w:t>800</w:t>
            </w:r>
          </w:p>
        </w:tc>
        <w:tc>
          <w:tcPr>
            <w:tcW w:w="2693" w:type="dxa"/>
          </w:tcPr>
          <w:p w:rsidR="006D0075" w:rsidRDefault="00FF05F5">
            <w:pPr>
              <w:pStyle w:val="TableParagraph"/>
              <w:spacing w:before="40"/>
              <w:ind w:left="1246"/>
              <w:rPr>
                <w:sz w:val="26"/>
              </w:rPr>
            </w:pPr>
            <w:r>
              <w:rPr>
                <w:sz w:val="26"/>
              </w:rPr>
              <w:t>China</w:t>
            </w:r>
          </w:p>
        </w:tc>
      </w:tr>
      <w:tr w:rsidR="006D0075">
        <w:trPr>
          <w:trHeight w:val="393"/>
        </w:trPr>
        <w:tc>
          <w:tcPr>
            <w:tcW w:w="524" w:type="dxa"/>
          </w:tcPr>
          <w:p w:rsidR="006D0075" w:rsidRDefault="00FF05F5">
            <w:pPr>
              <w:pStyle w:val="TableParagraph"/>
              <w:spacing w:before="5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6" w:type="dxa"/>
          </w:tcPr>
          <w:p w:rsidR="006D0075" w:rsidRDefault="00380C9F">
            <w:pPr>
              <w:pStyle w:val="TableParagraph"/>
              <w:spacing w:before="40"/>
              <w:ind w:left="1034" w:right="1011"/>
              <w:jc w:val="center"/>
              <w:rPr>
                <w:sz w:val="26"/>
              </w:rPr>
            </w:pPr>
            <w:hyperlink r:id="rId170">
              <w:r w:rsidR="00FF05F5">
                <w:rPr>
                  <w:sz w:val="26"/>
                </w:rPr>
                <w:t>TikTok</w:t>
              </w:r>
            </w:hyperlink>
          </w:p>
        </w:tc>
        <w:tc>
          <w:tcPr>
            <w:tcW w:w="3121" w:type="dxa"/>
          </w:tcPr>
          <w:p w:rsidR="006D0075" w:rsidRDefault="00FF05F5">
            <w:pPr>
              <w:pStyle w:val="TableParagraph"/>
              <w:spacing w:before="40"/>
              <w:ind w:left="1249" w:right="1226"/>
              <w:jc w:val="center"/>
              <w:rPr>
                <w:sz w:val="26"/>
              </w:rPr>
            </w:pPr>
            <w:r>
              <w:rPr>
                <w:sz w:val="26"/>
              </w:rPr>
              <w:t>689</w:t>
            </w:r>
          </w:p>
        </w:tc>
        <w:tc>
          <w:tcPr>
            <w:tcW w:w="2693" w:type="dxa"/>
          </w:tcPr>
          <w:p w:rsidR="006D0075" w:rsidRDefault="00FF05F5">
            <w:pPr>
              <w:pStyle w:val="TableParagraph"/>
              <w:spacing w:before="40"/>
              <w:ind w:left="1246"/>
              <w:rPr>
                <w:sz w:val="26"/>
              </w:rPr>
            </w:pPr>
            <w:r>
              <w:rPr>
                <w:sz w:val="26"/>
              </w:rPr>
              <w:t>China</w:t>
            </w:r>
          </w:p>
        </w:tc>
      </w:tr>
      <w:tr w:rsidR="006D0075">
        <w:trPr>
          <w:trHeight w:val="397"/>
        </w:trPr>
        <w:tc>
          <w:tcPr>
            <w:tcW w:w="524" w:type="dxa"/>
          </w:tcPr>
          <w:p w:rsidR="006D0075" w:rsidRDefault="00FF05F5">
            <w:pPr>
              <w:pStyle w:val="TableParagraph"/>
              <w:spacing w:before="54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6" w:type="dxa"/>
          </w:tcPr>
          <w:p w:rsidR="006D0075" w:rsidRDefault="00380C9F">
            <w:pPr>
              <w:pStyle w:val="TableParagraph"/>
              <w:spacing w:before="40"/>
              <w:ind w:left="1034" w:right="1011"/>
              <w:jc w:val="center"/>
              <w:rPr>
                <w:sz w:val="26"/>
              </w:rPr>
            </w:pPr>
            <w:hyperlink r:id="rId171">
              <w:r w:rsidR="00FF05F5">
                <w:rPr>
                  <w:sz w:val="26"/>
                </w:rPr>
                <w:t>Douyin</w:t>
              </w:r>
            </w:hyperlink>
          </w:p>
        </w:tc>
        <w:tc>
          <w:tcPr>
            <w:tcW w:w="3121" w:type="dxa"/>
          </w:tcPr>
          <w:p w:rsidR="006D0075" w:rsidRDefault="00FF05F5">
            <w:pPr>
              <w:pStyle w:val="TableParagraph"/>
              <w:spacing w:before="40"/>
              <w:ind w:left="1249" w:right="1226"/>
              <w:jc w:val="center"/>
              <w:rPr>
                <w:sz w:val="26"/>
              </w:rPr>
            </w:pPr>
            <w:r>
              <w:rPr>
                <w:sz w:val="26"/>
              </w:rPr>
              <w:t>600</w:t>
            </w:r>
          </w:p>
        </w:tc>
        <w:tc>
          <w:tcPr>
            <w:tcW w:w="2693" w:type="dxa"/>
          </w:tcPr>
          <w:p w:rsidR="006D0075" w:rsidRDefault="00FF05F5">
            <w:pPr>
              <w:pStyle w:val="TableParagraph"/>
              <w:spacing w:before="40"/>
              <w:ind w:left="1246"/>
              <w:rPr>
                <w:sz w:val="26"/>
              </w:rPr>
            </w:pPr>
            <w:r>
              <w:rPr>
                <w:sz w:val="26"/>
              </w:rPr>
              <w:t>China</w:t>
            </w:r>
          </w:p>
        </w:tc>
      </w:tr>
      <w:tr w:rsidR="006D0075">
        <w:trPr>
          <w:trHeight w:val="393"/>
        </w:trPr>
        <w:tc>
          <w:tcPr>
            <w:tcW w:w="524" w:type="dxa"/>
          </w:tcPr>
          <w:p w:rsidR="006D0075" w:rsidRDefault="00FF05F5">
            <w:pPr>
              <w:pStyle w:val="TableParagraph"/>
              <w:spacing w:before="49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6" w:type="dxa"/>
          </w:tcPr>
          <w:p w:rsidR="006D0075" w:rsidRDefault="00380C9F">
            <w:pPr>
              <w:pStyle w:val="TableParagraph"/>
              <w:spacing w:before="40"/>
              <w:ind w:left="952"/>
              <w:rPr>
                <w:sz w:val="26"/>
              </w:rPr>
            </w:pPr>
            <w:hyperlink r:id="rId172">
              <w:r w:rsidR="00FF05F5">
                <w:rPr>
                  <w:sz w:val="26"/>
                </w:rPr>
                <w:t>Sina</w:t>
              </w:r>
              <w:r w:rsidR="00FF05F5">
                <w:rPr>
                  <w:spacing w:val="-3"/>
                  <w:sz w:val="26"/>
                </w:rPr>
                <w:t xml:space="preserve"> </w:t>
              </w:r>
              <w:r w:rsidR="00FF05F5">
                <w:rPr>
                  <w:sz w:val="26"/>
                </w:rPr>
                <w:t>Weibo</w:t>
              </w:r>
            </w:hyperlink>
          </w:p>
        </w:tc>
        <w:tc>
          <w:tcPr>
            <w:tcW w:w="3121" w:type="dxa"/>
          </w:tcPr>
          <w:p w:rsidR="006D0075" w:rsidRDefault="00FF05F5">
            <w:pPr>
              <w:pStyle w:val="TableParagraph"/>
              <w:spacing w:before="40"/>
              <w:ind w:left="1249" w:right="1226"/>
              <w:jc w:val="center"/>
              <w:rPr>
                <w:sz w:val="26"/>
              </w:rPr>
            </w:pPr>
            <w:r>
              <w:rPr>
                <w:sz w:val="26"/>
              </w:rPr>
              <w:t>511</w:t>
            </w:r>
          </w:p>
        </w:tc>
        <w:tc>
          <w:tcPr>
            <w:tcW w:w="2693" w:type="dxa"/>
          </w:tcPr>
          <w:p w:rsidR="006D0075" w:rsidRDefault="00FF05F5">
            <w:pPr>
              <w:pStyle w:val="TableParagraph"/>
              <w:spacing w:before="40"/>
              <w:ind w:left="1246"/>
              <w:rPr>
                <w:sz w:val="26"/>
              </w:rPr>
            </w:pPr>
            <w:r>
              <w:rPr>
                <w:sz w:val="26"/>
              </w:rPr>
              <w:t>China</w:t>
            </w:r>
          </w:p>
        </w:tc>
      </w:tr>
    </w:tbl>
    <w:p w:rsidR="006D0075" w:rsidRDefault="006D0075">
      <w:pPr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6D0075" w:rsidRDefault="00FF05F5">
      <w:pPr>
        <w:pStyle w:val="a3"/>
        <w:spacing w:before="88"/>
        <w:ind w:right="443" w:firstLine="624"/>
      </w:pPr>
      <w:r>
        <w:rPr>
          <w:b/>
          <w:color w:val="1F2021"/>
        </w:rPr>
        <w:t>Служба</w:t>
      </w:r>
      <w:r>
        <w:rPr>
          <w:b/>
          <w:color w:val="1F2021"/>
          <w:spacing w:val="1"/>
        </w:rPr>
        <w:t xml:space="preserve"> </w:t>
      </w:r>
      <w:r>
        <w:rPr>
          <w:b/>
          <w:color w:val="1F2021"/>
        </w:rPr>
        <w:t>соціальних</w:t>
      </w:r>
      <w:r>
        <w:rPr>
          <w:b/>
          <w:color w:val="1F2021"/>
          <w:spacing w:val="1"/>
        </w:rPr>
        <w:t xml:space="preserve"> </w:t>
      </w:r>
      <w:r>
        <w:rPr>
          <w:b/>
          <w:color w:val="1F2021"/>
        </w:rPr>
        <w:t>мереж</w:t>
      </w:r>
      <w:r>
        <w:rPr>
          <w:b/>
          <w:color w:val="1F2021"/>
          <w:spacing w:val="1"/>
        </w:rPr>
        <w:t xml:space="preserve"> </w:t>
      </w:r>
      <w:r>
        <w:rPr>
          <w:color w:val="1F2021"/>
        </w:rPr>
        <w:t>(</w:t>
      </w:r>
      <w:hyperlink r:id="rId173">
        <w:r>
          <w:rPr>
            <w:color w:val="0545AC"/>
            <w:u w:val="single" w:color="0545AC"/>
          </w:rPr>
          <w:t>англ.</w:t>
        </w:r>
        <w:r>
          <w:rPr>
            <w:color w:val="0545AC"/>
          </w:rPr>
          <w:t xml:space="preserve"> </w:t>
        </w:r>
      </w:hyperlink>
      <w:r>
        <w:rPr>
          <w:i/>
          <w:color w:val="1F2021"/>
        </w:rPr>
        <w:t>social</w:t>
      </w:r>
      <w:r>
        <w:rPr>
          <w:i/>
          <w:color w:val="1F2021"/>
          <w:spacing w:val="1"/>
        </w:rPr>
        <w:t xml:space="preserve"> </w:t>
      </w:r>
      <w:r>
        <w:rPr>
          <w:i/>
          <w:color w:val="1F2021"/>
        </w:rPr>
        <w:t>networking</w:t>
      </w:r>
      <w:r>
        <w:rPr>
          <w:i/>
          <w:color w:val="1F2021"/>
          <w:spacing w:val="1"/>
        </w:rPr>
        <w:t xml:space="preserve"> </w:t>
      </w:r>
      <w:r>
        <w:rPr>
          <w:i/>
          <w:color w:val="1F2021"/>
        </w:rPr>
        <w:t>service</w:t>
      </w:r>
      <w:r>
        <w:rPr>
          <w:color w:val="1F2021"/>
        </w:rPr>
        <w:t xml:space="preserve">) — </w:t>
      </w:r>
      <w:hyperlink r:id="rId174">
        <w:r>
          <w:rPr>
            <w:color w:val="0545AC"/>
            <w:u w:val="single" w:color="0545AC"/>
          </w:rPr>
          <w:t>вебсайт</w:t>
        </w:r>
        <w:r>
          <w:rPr>
            <w:color w:val="0545AC"/>
          </w:rPr>
          <w:t xml:space="preserve"> </w:t>
        </w:r>
      </w:hyperlink>
      <w:r>
        <w:rPr>
          <w:color w:val="1F2021"/>
        </w:rPr>
        <w:t>або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інша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служба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1"/>
        </w:rPr>
        <w:t xml:space="preserve"> </w:t>
      </w:r>
      <w:hyperlink r:id="rId175">
        <w:r>
          <w:rPr>
            <w:color w:val="0545AC"/>
            <w:u w:val="single" w:color="0545AC"/>
          </w:rPr>
          <w:t>Веб</w:t>
        </w:r>
        <w:r>
          <w:rPr>
            <w:color w:val="1F2021"/>
          </w:rPr>
          <w:t>,</w:t>
        </w:r>
      </w:hyperlink>
      <w:r>
        <w:rPr>
          <w:color w:val="1F2021"/>
          <w:spacing w:val="1"/>
        </w:rPr>
        <w:t xml:space="preserve"> </w:t>
      </w:r>
      <w:r>
        <w:rPr>
          <w:color w:val="1F2021"/>
        </w:rPr>
        <w:t>яка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дозволяє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користувачам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створювати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публічну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або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напівпублічну анкету, складати список користувачів, з якими вони мають зв'язок та</w:t>
      </w:r>
      <w:r>
        <w:rPr>
          <w:color w:val="1F2021"/>
          <w:spacing w:val="-62"/>
        </w:rPr>
        <w:t xml:space="preserve"> </w:t>
      </w:r>
      <w:r>
        <w:rPr>
          <w:color w:val="1F2021"/>
        </w:rPr>
        <w:t>переглядати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власний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список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зв'язків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списки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інших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користувачів.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Природа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номенклатура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зв'язків</w:t>
      </w:r>
      <w:r>
        <w:rPr>
          <w:color w:val="1F2021"/>
          <w:spacing w:val="3"/>
        </w:rPr>
        <w:t xml:space="preserve"> </w:t>
      </w:r>
      <w:r>
        <w:rPr>
          <w:color w:val="1F2021"/>
        </w:rPr>
        <w:t>може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різнитись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у залежності від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системи.</w:t>
      </w:r>
    </w:p>
    <w:p w:rsidR="006D0075" w:rsidRDefault="00FF05F5">
      <w:pPr>
        <w:pStyle w:val="a3"/>
        <w:ind w:right="443" w:firstLine="624"/>
      </w:pP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відміну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від служб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соціальних</w:t>
      </w:r>
      <w:r>
        <w:rPr>
          <w:color w:val="1F2021"/>
          <w:spacing w:val="65"/>
        </w:rPr>
        <w:t xml:space="preserve"> </w:t>
      </w:r>
      <w:r>
        <w:rPr>
          <w:color w:val="1F2021"/>
        </w:rPr>
        <w:t xml:space="preserve">мереж, в </w:t>
      </w:r>
      <w:hyperlink r:id="rId176">
        <w:r>
          <w:rPr>
            <w:i/>
            <w:color w:val="0545AC"/>
            <w:u w:val="single" w:color="0545AC"/>
          </w:rPr>
          <w:t>Інтернет-спільнотах</w:t>
        </w:r>
        <w:r>
          <w:rPr>
            <w:i/>
            <w:color w:val="0545AC"/>
          </w:rPr>
          <w:t xml:space="preserve"> </w:t>
        </w:r>
      </w:hyperlink>
      <w:r>
        <w:rPr>
          <w:color w:val="1F2021"/>
        </w:rPr>
        <w:t>користувач</w:t>
      </w:r>
      <w:r>
        <w:rPr>
          <w:color w:val="1F2021"/>
          <w:spacing w:val="-62"/>
        </w:rPr>
        <w:t xml:space="preserve"> </w:t>
      </w:r>
      <w:r>
        <w:rPr>
          <w:color w:val="1F2021"/>
        </w:rPr>
        <w:t>не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знаходиться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центрі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системи;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відношення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користувача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інших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учасників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спільноти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знаходиться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другому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плані.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Основна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увага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Інтернет-спільноти</w:t>
      </w:r>
      <w:r>
        <w:rPr>
          <w:color w:val="1F2021"/>
          <w:spacing w:val="-62"/>
        </w:rPr>
        <w:t xml:space="preserve"> </w:t>
      </w:r>
      <w:r>
        <w:rPr>
          <w:color w:val="1F2021"/>
        </w:rPr>
        <w:t>зосереджена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внеску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користувача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досягнення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спільних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цілей,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цінностей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спілкуванні.</w:t>
      </w:r>
    </w:p>
    <w:p w:rsidR="006D0075" w:rsidRDefault="00FF05F5">
      <w:pPr>
        <w:pStyle w:val="a3"/>
        <w:spacing w:before="2"/>
        <w:ind w:right="452" w:firstLine="624"/>
      </w:pPr>
      <w:r>
        <w:rPr>
          <w:color w:val="1F2021"/>
        </w:rPr>
        <w:t>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соціальних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мережах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користувач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знаходиться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центрі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системи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може</w:t>
      </w:r>
      <w:r>
        <w:rPr>
          <w:color w:val="1F2021"/>
          <w:spacing w:val="-62"/>
        </w:rPr>
        <w:t xml:space="preserve"> </w:t>
      </w:r>
      <w:r>
        <w:rPr>
          <w:color w:val="1F2021"/>
        </w:rPr>
        <w:t>належати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декількох груп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водночас.</w:t>
      </w:r>
    </w:p>
    <w:p w:rsidR="006D0075" w:rsidRDefault="00FF05F5">
      <w:pPr>
        <w:pStyle w:val="a3"/>
        <w:ind w:right="445" w:firstLine="624"/>
      </w:pPr>
      <w:r>
        <w:rPr>
          <w:color w:val="1F2021"/>
        </w:rPr>
        <w:t>Вторинні зв'язки в соціальних мережах порівняно слабші за вторинні зв'язки в</w:t>
      </w:r>
      <w:r>
        <w:rPr>
          <w:color w:val="1F2021"/>
          <w:spacing w:val="-62"/>
        </w:rPr>
        <w:t xml:space="preserve"> </w:t>
      </w:r>
      <w:r>
        <w:rPr>
          <w:color w:val="1F2021"/>
        </w:rPr>
        <w:t>Інтернет-спільнотах.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Наприклад,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якщо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користувач</w:t>
      </w:r>
      <w:r>
        <w:rPr>
          <w:color w:val="1F2021"/>
          <w:spacing w:val="1"/>
        </w:rPr>
        <w:t xml:space="preserve"> </w:t>
      </w:r>
      <w:r>
        <w:rPr>
          <w:i/>
          <w:color w:val="1F2021"/>
        </w:rPr>
        <w:t>А</w:t>
      </w:r>
      <w:r>
        <w:rPr>
          <w:i/>
          <w:color w:val="1F2021"/>
          <w:spacing w:val="1"/>
        </w:rPr>
        <w:t xml:space="preserve"> </w:t>
      </w:r>
      <w:r>
        <w:rPr>
          <w:color w:val="1F2021"/>
        </w:rPr>
        <w:t>має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соціальній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мережі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декілька спільних зв'язків з користувачем </w:t>
      </w:r>
      <w:r>
        <w:rPr>
          <w:i/>
          <w:color w:val="1F2021"/>
        </w:rPr>
        <w:t>Б</w:t>
      </w:r>
      <w:r>
        <w:rPr>
          <w:color w:val="1F2021"/>
        </w:rPr>
        <w:t>, зв'язки з невідомими йому знайомими</w:t>
      </w:r>
      <w:r>
        <w:rPr>
          <w:color w:val="1F2021"/>
          <w:spacing w:val="1"/>
        </w:rPr>
        <w:t xml:space="preserve"> </w:t>
      </w:r>
      <w:r>
        <w:rPr>
          <w:i/>
          <w:color w:val="1F2021"/>
        </w:rPr>
        <w:t>Б</w:t>
      </w:r>
      <w:r>
        <w:rPr>
          <w:i/>
          <w:color w:val="1F2021"/>
          <w:spacing w:val="2"/>
        </w:rPr>
        <w:t xml:space="preserve"> </w:t>
      </w:r>
      <w:r>
        <w:rPr>
          <w:color w:val="1F2021"/>
        </w:rPr>
        <w:t>будуть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слабшими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за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аналогічні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зв'язки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Інтернет-спільноті.</w:t>
      </w:r>
    </w:p>
    <w:p w:rsidR="006D0075" w:rsidRDefault="00FF05F5">
      <w:pPr>
        <w:pStyle w:val="a3"/>
        <w:spacing w:before="2" w:line="298" w:lineRule="exact"/>
        <w:ind w:left="864" w:firstLine="0"/>
      </w:pPr>
      <w:r>
        <w:rPr>
          <w:color w:val="1F2021"/>
        </w:rPr>
        <w:t>Першою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службою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соціальних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мереж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вважають</w:t>
      </w:r>
      <w:r>
        <w:rPr>
          <w:color w:val="1F2021"/>
          <w:spacing w:val="4"/>
        </w:rPr>
        <w:t xml:space="preserve"> </w:t>
      </w:r>
      <w:hyperlink r:id="rId177">
        <w:r>
          <w:rPr>
            <w:color w:val="B90000"/>
            <w:u w:val="single" w:color="B90000"/>
          </w:rPr>
          <w:t>SixDegrees</w:t>
        </w:r>
      </w:hyperlink>
      <w:r>
        <w:rPr>
          <w:color w:val="1F2021"/>
        </w:rPr>
        <w:t>.</w:t>
      </w:r>
    </w:p>
    <w:p w:rsidR="006D0075" w:rsidRDefault="00FF05F5">
      <w:pPr>
        <w:pStyle w:val="a3"/>
        <w:ind w:right="443" w:firstLine="624"/>
      </w:pPr>
      <w:r>
        <w:rPr>
          <w:color w:val="1F2021"/>
        </w:rPr>
        <w:t>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липні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2020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року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аудиторія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соцмереж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вперше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склала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більше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половини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населення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Землі.</w:t>
      </w:r>
    </w:p>
    <w:p w:rsidR="006D0075" w:rsidRDefault="006D0075">
      <w:pPr>
        <w:pStyle w:val="a3"/>
        <w:spacing w:before="9"/>
        <w:ind w:left="0" w:firstLine="0"/>
        <w:jc w:val="left"/>
      </w:pPr>
    </w:p>
    <w:p w:rsidR="006D0075" w:rsidRDefault="00FF05F5">
      <w:pPr>
        <w:pStyle w:val="a3"/>
        <w:ind w:right="439"/>
      </w:pPr>
      <w:r>
        <w:t xml:space="preserve">На початку 2020 року </w:t>
      </w:r>
      <w:hyperlink r:id="rId178">
        <w:r>
          <w:rPr>
            <w:u w:val="single"/>
          </w:rPr>
          <w:t>найпопулярнішими соціальними мережами</w:t>
        </w:r>
        <w:r>
          <w:t xml:space="preserve"> </w:t>
        </w:r>
      </w:hyperlink>
      <w:r>
        <w:t>в Україні є</w:t>
      </w:r>
      <w:r>
        <w:rPr>
          <w:spacing w:val="1"/>
        </w:rPr>
        <w:t xml:space="preserve"> </w:t>
      </w:r>
      <w:r>
        <w:rPr>
          <w:b/>
        </w:rPr>
        <w:t xml:space="preserve">Facebook </w:t>
      </w:r>
      <w:r>
        <w:t xml:space="preserve">(58% від усіх респондентів), </w:t>
      </w:r>
      <w:r>
        <w:rPr>
          <w:b/>
        </w:rPr>
        <w:t xml:space="preserve">YouTube </w:t>
      </w:r>
      <w:r>
        <w:t xml:space="preserve">(41%), </w:t>
      </w:r>
      <w:r>
        <w:rPr>
          <w:b/>
        </w:rPr>
        <w:t xml:space="preserve">Instagram </w:t>
      </w:r>
      <w:r>
        <w:t xml:space="preserve">(28%) і </w:t>
      </w:r>
      <w:r>
        <w:rPr>
          <w:b/>
        </w:rPr>
        <w:t>telegram</w:t>
      </w:r>
      <w:r>
        <w:rPr>
          <w:b/>
          <w:spacing w:val="1"/>
        </w:rPr>
        <w:t xml:space="preserve"> </w:t>
      </w:r>
      <w:r>
        <w:t>(14%).</w:t>
      </w:r>
      <w:r>
        <w:rPr>
          <w:spacing w:val="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це свідчать</w:t>
      </w:r>
      <w:r>
        <w:rPr>
          <w:spacing w:val="2"/>
        </w:rPr>
        <w:t xml:space="preserve"> </w:t>
      </w:r>
      <w:r>
        <w:t>дані</w:t>
      </w:r>
      <w:r>
        <w:rPr>
          <w:spacing w:val="4"/>
        </w:rPr>
        <w:t xml:space="preserve"> </w:t>
      </w:r>
      <w:hyperlink r:id="rId179">
        <w:r>
          <w:rPr>
            <w:u w:val="single"/>
          </w:rPr>
          <w:t>опитування</w:t>
        </w:r>
        <w:r>
          <w:rPr>
            <w:spacing w:val="-3"/>
          </w:rPr>
          <w:t xml:space="preserve"> </w:t>
        </w:r>
      </w:hyperlink>
      <w:r>
        <w:t>компанії Research &amp;</w:t>
      </w:r>
      <w:r>
        <w:rPr>
          <w:spacing w:val="-5"/>
        </w:rPr>
        <w:t xml:space="preserve"> </w:t>
      </w:r>
      <w:r>
        <w:t>Branding</w:t>
      </w:r>
      <w:r>
        <w:rPr>
          <w:spacing w:val="-5"/>
        </w:rPr>
        <w:t xml:space="preserve"> </w:t>
      </w:r>
      <w:r>
        <w:t>Group.</w:t>
      </w:r>
    </w:p>
    <w:p w:rsidR="006D0075" w:rsidRDefault="00FF05F5">
      <w:pPr>
        <w:spacing w:before="1" w:line="298" w:lineRule="exact"/>
        <w:ind w:left="806"/>
        <w:jc w:val="both"/>
        <w:rPr>
          <w:sz w:val="26"/>
        </w:rPr>
      </w:pPr>
      <w:r>
        <w:rPr>
          <w:sz w:val="26"/>
        </w:rPr>
        <w:t>Далі</w:t>
      </w:r>
      <w:r>
        <w:rPr>
          <w:spacing w:val="6"/>
          <w:sz w:val="26"/>
        </w:rPr>
        <w:t xml:space="preserve"> </w:t>
      </w:r>
      <w:r>
        <w:rPr>
          <w:sz w:val="26"/>
        </w:rPr>
        <w:t>зі</w:t>
      </w:r>
      <w:r>
        <w:rPr>
          <w:spacing w:val="69"/>
          <w:sz w:val="26"/>
        </w:rPr>
        <w:t xml:space="preserve"> </w:t>
      </w:r>
      <w:r>
        <w:rPr>
          <w:sz w:val="26"/>
        </w:rPr>
        <w:t>значним</w:t>
      </w:r>
      <w:r>
        <w:rPr>
          <w:spacing w:val="69"/>
          <w:sz w:val="26"/>
        </w:rPr>
        <w:t xml:space="preserve"> </w:t>
      </w:r>
      <w:r>
        <w:rPr>
          <w:sz w:val="26"/>
        </w:rPr>
        <w:t>відривом</w:t>
      </w:r>
      <w:r>
        <w:rPr>
          <w:spacing w:val="69"/>
          <w:sz w:val="26"/>
        </w:rPr>
        <w:t xml:space="preserve"> </w:t>
      </w:r>
      <w:r>
        <w:rPr>
          <w:sz w:val="26"/>
        </w:rPr>
        <w:t>йдуть</w:t>
      </w:r>
      <w:r>
        <w:rPr>
          <w:spacing w:val="74"/>
          <w:sz w:val="26"/>
        </w:rPr>
        <w:t xml:space="preserve"> </w:t>
      </w:r>
      <w:r>
        <w:rPr>
          <w:b/>
          <w:sz w:val="26"/>
        </w:rPr>
        <w:t>Вконтакте</w:t>
      </w:r>
      <w:r>
        <w:rPr>
          <w:b/>
          <w:spacing w:val="71"/>
          <w:sz w:val="26"/>
        </w:rPr>
        <w:t xml:space="preserve"> </w:t>
      </w:r>
      <w:r>
        <w:rPr>
          <w:sz w:val="26"/>
        </w:rPr>
        <w:t>(7%),</w:t>
      </w:r>
      <w:r>
        <w:rPr>
          <w:spacing w:val="73"/>
          <w:sz w:val="26"/>
        </w:rPr>
        <w:t xml:space="preserve"> </w:t>
      </w:r>
      <w:r>
        <w:rPr>
          <w:b/>
          <w:sz w:val="26"/>
        </w:rPr>
        <w:t>Одноклассники</w:t>
      </w:r>
      <w:r>
        <w:rPr>
          <w:b/>
          <w:spacing w:val="70"/>
          <w:sz w:val="26"/>
        </w:rPr>
        <w:t xml:space="preserve"> </w:t>
      </w:r>
      <w:r>
        <w:rPr>
          <w:sz w:val="26"/>
        </w:rPr>
        <w:t>(6%)</w:t>
      </w:r>
      <w:r>
        <w:rPr>
          <w:spacing w:val="74"/>
          <w:sz w:val="26"/>
        </w:rPr>
        <w:t xml:space="preserve"> </w:t>
      </w:r>
      <w:r>
        <w:rPr>
          <w:sz w:val="26"/>
        </w:rPr>
        <w:t>і</w:t>
      </w:r>
    </w:p>
    <w:p w:rsidR="006D0075" w:rsidRDefault="00FF05F5">
      <w:pPr>
        <w:spacing w:line="298" w:lineRule="exact"/>
        <w:ind w:left="239"/>
        <w:jc w:val="both"/>
        <w:rPr>
          <w:sz w:val="26"/>
        </w:rPr>
      </w:pPr>
      <w:r>
        <w:rPr>
          <w:b/>
          <w:sz w:val="26"/>
        </w:rPr>
        <w:t>twitter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(5%), а</w:t>
      </w:r>
      <w:r>
        <w:rPr>
          <w:spacing w:val="-2"/>
          <w:sz w:val="26"/>
        </w:rPr>
        <w:t xml:space="preserve"> </w:t>
      </w:r>
      <w:r>
        <w:rPr>
          <w:sz w:val="26"/>
        </w:rPr>
        <w:t>найменш популярною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є </w:t>
      </w:r>
      <w:r>
        <w:rPr>
          <w:b/>
          <w:sz w:val="26"/>
        </w:rPr>
        <w:t>Linkdn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(1%).</w:t>
      </w:r>
    </w:p>
    <w:p w:rsidR="006D0075" w:rsidRDefault="00FF05F5">
      <w:pPr>
        <w:pStyle w:val="a3"/>
        <w:spacing w:before="9"/>
        <w:ind w:left="0" w:firstLine="0"/>
        <w:jc w:val="left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147546</wp:posOffset>
            </wp:positionV>
            <wp:extent cx="6113689" cy="2427160"/>
            <wp:effectExtent l="0" t="0" r="0" b="0"/>
            <wp:wrapTopAndBottom/>
            <wp:docPr id="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689" cy="242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FF05F5">
      <w:pPr>
        <w:pStyle w:val="a3"/>
        <w:ind w:left="893" w:right="532" w:firstLine="0"/>
        <w:jc w:val="center"/>
      </w:pPr>
      <w:r>
        <w:t>Рис. 3.2.</w:t>
      </w:r>
    </w:p>
    <w:p w:rsidR="006D0075" w:rsidRDefault="006D0075">
      <w:pPr>
        <w:pStyle w:val="a3"/>
        <w:spacing w:before="4"/>
        <w:ind w:left="0" w:firstLine="0"/>
        <w:jc w:val="left"/>
        <w:rPr>
          <w:sz w:val="23"/>
        </w:rPr>
      </w:pPr>
    </w:p>
    <w:p w:rsidR="006D0075" w:rsidRDefault="00FF05F5">
      <w:pPr>
        <w:pStyle w:val="a3"/>
        <w:ind w:right="456" w:firstLine="624"/>
      </w:pP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опитування,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користуються</w:t>
      </w:r>
      <w:r>
        <w:rPr>
          <w:spacing w:val="1"/>
        </w:rPr>
        <w:t xml:space="preserve"> </w:t>
      </w:r>
      <w:r>
        <w:t>соціальними</w:t>
      </w:r>
      <w:r>
        <w:rPr>
          <w:spacing w:val="1"/>
        </w:rPr>
        <w:t xml:space="preserve"> </w:t>
      </w:r>
      <w:r>
        <w:t>мережами</w:t>
      </w:r>
      <w:r>
        <w:rPr>
          <w:spacing w:val="1"/>
        </w:rPr>
        <w:t xml:space="preserve"> </w:t>
      </w:r>
      <w:r>
        <w:t>31%</w:t>
      </w:r>
      <w:r>
        <w:rPr>
          <w:spacing w:val="1"/>
        </w:rPr>
        <w:t xml:space="preserve"> </w:t>
      </w:r>
      <w:r>
        <w:t>респондентів,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1%</w:t>
      </w:r>
      <w:r>
        <w:rPr>
          <w:spacing w:val="-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змогли</w:t>
      </w:r>
      <w:r>
        <w:rPr>
          <w:spacing w:val="1"/>
        </w:rPr>
        <w:t xml:space="preserve"> </w:t>
      </w:r>
      <w:r>
        <w:t>відповісти.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27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14062" cy="3496055"/>
            <wp:effectExtent l="0" t="0" r="0" b="0"/>
            <wp:docPr id="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062" cy="34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6D0075">
      <w:pPr>
        <w:pStyle w:val="a3"/>
        <w:spacing w:before="7"/>
        <w:ind w:left="0" w:firstLine="0"/>
        <w:jc w:val="left"/>
        <w:rPr>
          <w:sz w:val="17"/>
        </w:rPr>
      </w:pPr>
    </w:p>
    <w:p w:rsidR="006D0075" w:rsidRDefault="00FF05F5">
      <w:pPr>
        <w:pStyle w:val="a3"/>
        <w:spacing w:before="89"/>
        <w:ind w:left="893" w:right="532" w:firstLine="0"/>
        <w:jc w:val="center"/>
      </w:pPr>
      <w:r>
        <w:t>Рис. 3.3.</w:t>
      </w:r>
    </w:p>
    <w:p w:rsidR="006D0075" w:rsidRDefault="006D0075">
      <w:pPr>
        <w:pStyle w:val="a3"/>
        <w:spacing w:before="2"/>
        <w:ind w:left="0" w:firstLine="0"/>
        <w:jc w:val="left"/>
      </w:pPr>
    </w:p>
    <w:p w:rsidR="006D0075" w:rsidRDefault="00FF05F5">
      <w:pPr>
        <w:pStyle w:val="a3"/>
        <w:ind w:right="444"/>
      </w:pPr>
      <w:r>
        <w:t>У більшості соціальних мереж значущих відмінностей між залученням у них</w:t>
      </w:r>
      <w:r>
        <w:rPr>
          <w:spacing w:val="1"/>
        </w:rPr>
        <w:t xml:space="preserve"> </w:t>
      </w:r>
      <w:r>
        <w:t>чоловіків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жінок</w:t>
      </w:r>
      <w:r>
        <w:rPr>
          <w:spacing w:val="1"/>
        </w:rPr>
        <w:t xml:space="preserve"> </w:t>
      </w:r>
      <w:r>
        <w:t>немає,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винятком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Одноклассников:</w:t>
      </w:r>
      <w:r>
        <w:rPr>
          <w:spacing w:val="-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користуються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жінок,</w:t>
      </w:r>
      <w:r>
        <w:rPr>
          <w:spacing w:val="2"/>
        </w:rPr>
        <w:t xml:space="preserve"> </w:t>
      </w:r>
      <w:r>
        <w:t>ніж</w:t>
      </w:r>
      <w:r>
        <w:rPr>
          <w:spacing w:val="-1"/>
        </w:rPr>
        <w:t xml:space="preserve"> </w:t>
      </w:r>
      <w:r>
        <w:t>чоловіків.</w:t>
      </w:r>
    </w:p>
    <w:p w:rsidR="006D0075" w:rsidRDefault="00FF05F5">
      <w:pPr>
        <w:pStyle w:val="a3"/>
        <w:spacing w:before="1"/>
        <w:ind w:right="438"/>
      </w:pPr>
      <w:r>
        <w:t>Довіра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суспільно-політичної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соцмереж</w:t>
      </w:r>
      <w:r>
        <w:rPr>
          <w:spacing w:val="1"/>
        </w:rPr>
        <w:t xml:space="preserve"> </w:t>
      </w:r>
      <w:r>
        <w:t>низька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найпопулярніших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 (Facebook,</w:t>
      </w:r>
      <w:r>
        <w:rPr>
          <w:spacing w:val="1"/>
        </w:rPr>
        <w:t xml:space="preserve"> </w:t>
      </w:r>
      <w:r>
        <w:t>YouTube,</w:t>
      </w:r>
      <w:r>
        <w:rPr>
          <w:spacing w:val="1"/>
        </w:rPr>
        <w:t xml:space="preserve"> </w:t>
      </w:r>
      <w:r>
        <w:t>Instagram,</w:t>
      </w:r>
      <w:r>
        <w:rPr>
          <w:spacing w:val="1"/>
        </w:rPr>
        <w:t xml:space="preserve"> </w:t>
      </w:r>
      <w:r>
        <w:t>telegram),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 в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використовуваних (Вконтактє,</w:t>
      </w:r>
      <w:r>
        <w:rPr>
          <w:spacing w:val="1"/>
        </w:rPr>
        <w:t xml:space="preserve"> </w:t>
      </w:r>
      <w:r>
        <w:t>Одноклассники,</w:t>
      </w:r>
      <w:r>
        <w:rPr>
          <w:spacing w:val="1"/>
        </w:rPr>
        <w:t xml:space="preserve"> </w:t>
      </w:r>
      <w:r>
        <w:t>twitter, Linkdn):</w:t>
      </w:r>
      <w:r>
        <w:rPr>
          <w:spacing w:val="1"/>
        </w:rPr>
        <w:t xml:space="preserve"> </w:t>
      </w:r>
      <w:r>
        <w:t>такій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беззастережно</w:t>
      </w:r>
      <w:r>
        <w:rPr>
          <w:spacing w:val="1"/>
        </w:rPr>
        <w:t xml:space="preserve"> </w:t>
      </w:r>
      <w:r>
        <w:t>довіряє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десятої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користувачів,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довіряє</w:t>
      </w:r>
      <w:r>
        <w:rPr>
          <w:spacing w:val="1"/>
        </w:rPr>
        <w:t xml:space="preserve"> </w:t>
      </w:r>
      <w:r>
        <w:t>частково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п'ята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взагалі</w:t>
      </w:r>
      <w:r>
        <w:rPr>
          <w:spacing w:val="66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соцмережі в</w:t>
      </w:r>
      <w:r>
        <w:rPr>
          <w:spacing w:val="2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суспільно-політичної</w:t>
      </w:r>
      <w:r>
        <w:rPr>
          <w:spacing w:val="1"/>
        </w:rPr>
        <w:t xml:space="preserve"> </w:t>
      </w:r>
      <w:r>
        <w:t>інформації</w:t>
      </w:r>
    </w:p>
    <w:p w:rsidR="006D0075" w:rsidRDefault="00FF05F5">
      <w:pPr>
        <w:pStyle w:val="a3"/>
        <w:spacing w:before="2"/>
        <w:ind w:right="447"/>
      </w:pPr>
      <w:r>
        <w:t>Опитування</w:t>
      </w:r>
      <w:r>
        <w:rPr>
          <w:spacing w:val="1"/>
        </w:rPr>
        <w:t xml:space="preserve"> </w:t>
      </w:r>
      <w:r>
        <w:t>проводилося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січня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лютого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1804</w:t>
      </w:r>
      <w:r>
        <w:rPr>
          <w:spacing w:val="1"/>
        </w:rPr>
        <w:t xml:space="preserve"> </w:t>
      </w:r>
      <w:r>
        <w:t>респондентів по всій Україні за винятком окупованих Росією територій. Метод</w:t>
      </w:r>
      <w:r>
        <w:rPr>
          <w:spacing w:val="1"/>
        </w:rPr>
        <w:t xml:space="preserve"> </w:t>
      </w:r>
      <w:r>
        <w:t>опитування - особисте формалізоване інтерв'ю (face-to-face). Максимальна похибка</w:t>
      </w:r>
      <w:r>
        <w:rPr>
          <w:spacing w:val="1"/>
        </w:rPr>
        <w:t xml:space="preserve"> </w:t>
      </w:r>
      <w:r>
        <w:t>вибірки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2,4%.</w:t>
      </w:r>
    </w:p>
    <w:p w:rsidR="006D0075" w:rsidRDefault="00FF05F5">
      <w:pPr>
        <w:pStyle w:val="a3"/>
        <w:ind w:right="446"/>
      </w:pPr>
      <w:r>
        <w:t>Нагадаємо, за даними опитування компанії Research &amp; Branding Group, в кінці</w:t>
      </w:r>
      <w:r>
        <w:rPr>
          <w:spacing w:val="1"/>
        </w:rPr>
        <w:t xml:space="preserve"> </w:t>
      </w:r>
      <w:r>
        <w:t xml:space="preserve">2019 року більшість українців (57%) </w:t>
      </w:r>
      <w:hyperlink r:id="rId182">
        <w:r>
          <w:rPr>
            <w:u w:val="single"/>
          </w:rPr>
          <w:t>практично не читає книг</w:t>
        </w:r>
      </w:hyperlink>
      <w:r>
        <w:t>. До числа більш або</w:t>
      </w:r>
      <w:r>
        <w:rPr>
          <w:spacing w:val="1"/>
        </w:rPr>
        <w:t xml:space="preserve"> </w:t>
      </w:r>
      <w:r>
        <w:t>менш</w:t>
      </w:r>
      <w:r>
        <w:rPr>
          <w:spacing w:val="2"/>
        </w:rPr>
        <w:t xml:space="preserve"> </w:t>
      </w:r>
      <w:r>
        <w:t>регулярно читають</w:t>
      </w:r>
      <w:r>
        <w:rPr>
          <w:spacing w:val="1"/>
        </w:rPr>
        <w:t xml:space="preserve"> </w:t>
      </w:r>
      <w:r>
        <w:t>книги людей</w:t>
      </w:r>
      <w:r>
        <w:rPr>
          <w:spacing w:val="1"/>
        </w:rPr>
        <w:t xml:space="preserve"> </w:t>
      </w:r>
      <w:r>
        <w:t>відносять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43% респондентів.</w:t>
      </w:r>
    </w:p>
    <w:p w:rsidR="006D0075" w:rsidRDefault="00FF05F5">
      <w:pPr>
        <w:pStyle w:val="a3"/>
        <w:spacing w:before="1"/>
        <w:ind w:right="448"/>
      </w:pPr>
      <w:r>
        <w:t>При цьому за даними опитування Research &amp; Branding Group, на початку 2019</w:t>
      </w:r>
      <w:r>
        <w:rPr>
          <w:spacing w:val="1"/>
        </w:rPr>
        <w:t xml:space="preserve"> </w:t>
      </w:r>
      <w:r>
        <w:t xml:space="preserve">року більше половини </w:t>
      </w:r>
      <w:hyperlink r:id="rId183">
        <w:r>
          <w:rPr>
            <w:u w:val="single"/>
          </w:rPr>
          <w:t>власників смартфонів</w:t>
        </w:r>
        <w:r>
          <w:t xml:space="preserve"> </w:t>
        </w:r>
      </w:hyperlink>
      <w:r>
        <w:t>в Україні вже не можуть уявити своє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гаджета</w:t>
      </w:r>
      <w:r>
        <w:rPr>
          <w:spacing w:val="1"/>
        </w:rPr>
        <w:t xml:space="preserve"> </w:t>
      </w:r>
      <w:r>
        <w:t>(57%),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39%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змогли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обходитися</w:t>
      </w:r>
      <w:r>
        <w:rPr>
          <w:spacing w:val="1"/>
        </w:rPr>
        <w:t xml:space="preserve"> </w:t>
      </w:r>
      <w:r>
        <w:t>без</w:t>
      </w:r>
      <w:r>
        <w:rPr>
          <w:spacing w:val="-62"/>
        </w:rPr>
        <w:t xml:space="preserve"> </w:t>
      </w:r>
      <w:r>
        <w:t>смартфона.</w:t>
      </w:r>
    </w:p>
    <w:p w:rsidR="006D0075" w:rsidRDefault="00FF05F5">
      <w:pPr>
        <w:pStyle w:val="a3"/>
        <w:spacing w:before="133"/>
        <w:ind w:right="447" w:firstLine="624"/>
      </w:pPr>
      <w:r>
        <w:t>Соціальна мережа – це інтернет-платформа, яка дозволяє людям зі схожими</w:t>
      </w:r>
      <w:r>
        <w:rPr>
          <w:spacing w:val="1"/>
        </w:rPr>
        <w:t xml:space="preserve"> </w:t>
      </w:r>
      <w:r>
        <w:t>інтересами збиратися і обмінюватися інформацією, фотографіями і відео. Соціальні</w:t>
      </w:r>
      <w:r>
        <w:rPr>
          <w:spacing w:val="-62"/>
        </w:rPr>
        <w:t xml:space="preserve"> </w:t>
      </w:r>
      <w:r>
        <w:t>мережі стали невід’ємною частиною нашого життя. Ми використовуємо їх, щоб</w:t>
      </w:r>
      <w:r>
        <w:rPr>
          <w:spacing w:val="1"/>
        </w:rPr>
        <w:t xml:space="preserve"> </w:t>
      </w:r>
      <w:r>
        <w:t>залишатися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друзями,</w:t>
      </w:r>
      <w:r>
        <w:rPr>
          <w:spacing w:val="1"/>
        </w:rPr>
        <w:t xml:space="preserve"> </w:t>
      </w:r>
      <w:r>
        <w:t>отримувати</w:t>
      </w:r>
      <w:r>
        <w:rPr>
          <w:spacing w:val="1"/>
        </w:rPr>
        <w:t xml:space="preserve"> </w:t>
      </w:r>
      <w:r>
        <w:t>новини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знаходити</w:t>
      </w:r>
      <w:r>
        <w:rPr>
          <w:spacing w:val="1"/>
        </w:rPr>
        <w:t xml:space="preserve"> </w:t>
      </w:r>
      <w:r>
        <w:t>роботу.</w:t>
      </w:r>
      <w:r>
        <w:rPr>
          <w:spacing w:val="1"/>
        </w:rPr>
        <w:t xml:space="preserve"> </w:t>
      </w:r>
      <w:r>
        <w:t>З</w:t>
      </w:r>
      <w:r>
        <w:rPr>
          <w:spacing w:val="-62"/>
        </w:rPr>
        <w:t xml:space="preserve"> </w:t>
      </w:r>
      <w:r>
        <w:t>кожним</w:t>
      </w:r>
      <w:r>
        <w:rPr>
          <w:spacing w:val="19"/>
        </w:rPr>
        <w:t xml:space="preserve"> </w:t>
      </w:r>
      <w:r>
        <w:t>днем</w:t>
      </w:r>
      <w:r>
        <w:rPr>
          <w:spacing w:val="20"/>
        </w:rPr>
        <w:t xml:space="preserve"> </w:t>
      </w:r>
      <w:r>
        <w:t>ми</w:t>
      </w:r>
      <w:r>
        <w:rPr>
          <w:spacing w:val="20"/>
        </w:rPr>
        <w:t xml:space="preserve"> </w:t>
      </w:r>
      <w:r>
        <w:t>спостерігаємо</w:t>
      </w:r>
      <w:r>
        <w:rPr>
          <w:spacing w:val="20"/>
        </w:rPr>
        <w:t xml:space="preserve"> </w:t>
      </w:r>
      <w:r>
        <w:t>все</w:t>
      </w:r>
      <w:r>
        <w:rPr>
          <w:spacing w:val="20"/>
        </w:rPr>
        <w:t xml:space="preserve"> </w:t>
      </w:r>
      <w:r>
        <w:t>більше</w:t>
      </w:r>
      <w:r>
        <w:rPr>
          <w:spacing w:val="20"/>
        </w:rPr>
        <w:t xml:space="preserve"> </w:t>
      </w:r>
      <w:r>
        <w:t>і</w:t>
      </w:r>
      <w:r>
        <w:rPr>
          <w:spacing w:val="15"/>
        </w:rPr>
        <w:t xml:space="preserve"> </w:t>
      </w:r>
      <w:r>
        <w:t>більше</w:t>
      </w:r>
      <w:r>
        <w:rPr>
          <w:spacing w:val="15"/>
        </w:rPr>
        <w:t xml:space="preserve"> </w:t>
      </w:r>
      <w:r>
        <w:t>нових</w:t>
      </w:r>
      <w:r>
        <w:rPr>
          <w:spacing w:val="16"/>
        </w:rPr>
        <w:t xml:space="preserve"> </w:t>
      </w:r>
      <w:r>
        <w:t>користувачів.</w:t>
      </w:r>
      <w:r>
        <w:rPr>
          <w:spacing w:val="18"/>
        </w:rPr>
        <w:t xml:space="preserve"> </w:t>
      </w:r>
      <w:r>
        <w:t>Для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38" w:firstLine="0"/>
      </w:pPr>
      <w:r>
        <w:t>маркетологів це означає, що існує величезний потенціал для залучення уваги до</w:t>
      </w:r>
      <w:r>
        <w:rPr>
          <w:spacing w:val="1"/>
        </w:rPr>
        <w:t xml:space="preserve"> </w:t>
      </w:r>
      <w:r>
        <w:t>свого бренду широкої і зацікавленої аудиторії. Приблизно 3,5 мільярда інтернет-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користуються</w:t>
      </w:r>
      <w:r>
        <w:rPr>
          <w:spacing w:val="1"/>
        </w:rPr>
        <w:t xml:space="preserve"> </w:t>
      </w:r>
      <w:r>
        <w:t>соціальними</w:t>
      </w:r>
      <w:r>
        <w:rPr>
          <w:spacing w:val="1"/>
        </w:rPr>
        <w:t xml:space="preserve"> </w:t>
      </w:r>
      <w:r>
        <w:t>мережами,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очікується,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рости,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мобільних</w:t>
      </w:r>
      <w:r>
        <w:rPr>
          <w:spacing w:val="1"/>
        </w:rPr>
        <w:t xml:space="preserve"> </w:t>
      </w:r>
      <w:r>
        <w:t>пристроїв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мобільних</w:t>
      </w:r>
      <w:r>
        <w:rPr>
          <w:spacing w:val="1"/>
        </w:rPr>
        <w:t xml:space="preserve"> </w:t>
      </w:r>
      <w:r>
        <w:t>соціальних мереж все</w:t>
      </w:r>
      <w:r>
        <w:rPr>
          <w:spacing w:val="2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набирає</w:t>
      </w:r>
      <w:r>
        <w:rPr>
          <w:spacing w:val="1"/>
        </w:rPr>
        <w:t xml:space="preserve"> </w:t>
      </w:r>
      <w:r>
        <w:t>обертів.</w:t>
      </w:r>
    </w:p>
    <w:p w:rsidR="006D0075" w:rsidRDefault="00FF05F5">
      <w:pPr>
        <w:pStyle w:val="a3"/>
        <w:spacing w:before="114"/>
        <w:ind w:right="451" w:firstLine="624"/>
      </w:pPr>
      <w:r>
        <w:t>Напрямки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різноманітні: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платформи,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Facebook, в значній мірі орієнтовані на обміни фотографіями або статусами між</w:t>
      </w:r>
      <w:r>
        <w:rPr>
          <w:spacing w:val="1"/>
        </w:rPr>
        <w:t xml:space="preserve"> </w:t>
      </w:r>
      <w:r>
        <w:t>друзями. Інші соціальні мережі, такі як Tumblr або Twitter називаються мікроблоги.</w:t>
      </w:r>
      <w:r>
        <w:rPr>
          <w:spacing w:val="-62"/>
        </w:rPr>
        <w:t xml:space="preserve"> </w:t>
      </w:r>
      <w:r>
        <w:t>Деякі соціальні мережі фокусуються на спільнотах; інші виділяють і відображають</w:t>
      </w:r>
      <w:r>
        <w:rPr>
          <w:spacing w:val="1"/>
        </w:rPr>
        <w:t xml:space="preserve"> </w:t>
      </w:r>
      <w:r>
        <w:t>призначений для користувача контент. Завдяки постійній присутності в житті своїх</w:t>
      </w:r>
      <w:r>
        <w:rPr>
          <w:spacing w:val="-62"/>
        </w:rPr>
        <w:t xml:space="preserve"> </w:t>
      </w:r>
      <w:r>
        <w:t>користувачів,</w:t>
      </w:r>
      <w:r>
        <w:rPr>
          <w:spacing w:val="1"/>
        </w:rPr>
        <w:t xml:space="preserve"> </w:t>
      </w:r>
      <w:r>
        <w:t>соціальні</w:t>
      </w:r>
      <w:r>
        <w:rPr>
          <w:spacing w:val="-4"/>
        </w:rPr>
        <w:t xml:space="preserve"> </w:t>
      </w:r>
      <w:r>
        <w:t>мережі надають</w:t>
      </w:r>
      <w:r>
        <w:rPr>
          <w:spacing w:val="1"/>
        </w:rPr>
        <w:t xml:space="preserve"> </w:t>
      </w:r>
      <w:r>
        <w:t>вирішальний</w:t>
      </w:r>
      <w:r>
        <w:rPr>
          <w:spacing w:val="1"/>
        </w:rPr>
        <w:t xml:space="preserve"> </w:t>
      </w:r>
      <w:r>
        <w:t>соціальний</w:t>
      </w:r>
      <w:r>
        <w:rPr>
          <w:spacing w:val="-4"/>
        </w:rPr>
        <w:t xml:space="preserve"> </w:t>
      </w:r>
      <w:r>
        <w:t>вплив.</w:t>
      </w:r>
    </w:p>
    <w:p w:rsidR="006D0075" w:rsidRDefault="00FF05F5">
      <w:pPr>
        <w:pStyle w:val="a3"/>
        <w:spacing w:before="4"/>
        <w:ind w:left="0" w:firstLine="0"/>
        <w:jc w:val="lef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1107122</wp:posOffset>
            </wp:positionH>
            <wp:positionV relativeFrom="paragraph">
              <wp:posOffset>195255</wp:posOffset>
            </wp:positionV>
            <wp:extent cx="5909874" cy="3088386"/>
            <wp:effectExtent l="0" t="0" r="0" b="0"/>
            <wp:wrapTopAndBottom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874" cy="308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FF05F5">
      <w:pPr>
        <w:pStyle w:val="a3"/>
        <w:ind w:left="937" w:right="522" w:firstLine="0"/>
        <w:jc w:val="center"/>
      </w:pPr>
      <w:r>
        <w:t>Рис.</w:t>
      </w:r>
      <w:r>
        <w:rPr>
          <w:spacing w:val="-1"/>
        </w:rPr>
        <w:t xml:space="preserve"> </w:t>
      </w:r>
      <w:r>
        <w:t>3.4.</w:t>
      </w:r>
      <w:r>
        <w:rPr>
          <w:spacing w:val="-1"/>
        </w:rPr>
        <w:t xml:space="preserve"> </w:t>
      </w:r>
      <w:r>
        <w:t>Глобальні</w:t>
      </w:r>
      <w:r>
        <w:rPr>
          <w:spacing w:val="-2"/>
        </w:rPr>
        <w:t xml:space="preserve"> </w:t>
      </w:r>
      <w:r>
        <w:t>соціальні</w:t>
      </w:r>
      <w:r>
        <w:rPr>
          <w:spacing w:val="-2"/>
        </w:rPr>
        <w:t xml:space="preserve"> </w:t>
      </w:r>
      <w:r>
        <w:t>мережі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кількістю</w:t>
      </w:r>
      <w:r>
        <w:rPr>
          <w:spacing w:val="-4"/>
        </w:rPr>
        <w:t xml:space="preserve"> </w:t>
      </w:r>
      <w:r>
        <w:t>користувачів</w:t>
      </w:r>
      <w:r>
        <w:rPr>
          <w:spacing w:val="-1"/>
        </w:rPr>
        <w:t xml:space="preserve"> </w:t>
      </w:r>
      <w:r>
        <w:t>2020:</w:t>
      </w:r>
    </w:p>
    <w:p w:rsidR="006D0075" w:rsidRDefault="006D0075">
      <w:pPr>
        <w:pStyle w:val="a3"/>
        <w:spacing w:before="5"/>
        <w:ind w:left="0" w:firstLine="0"/>
        <w:jc w:val="left"/>
        <w:rPr>
          <w:sz w:val="22"/>
        </w:rPr>
      </w:pPr>
    </w:p>
    <w:p w:rsidR="006D0075" w:rsidRDefault="00FF05F5">
      <w:pPr>
        <w:ind w:left="864"/>
        <w:rPr>
          <w:i/>
          <w:sz w:val="24"/>
        </w:rPr>
      </w:pPr>
      <w:r>
        <w:rPr>
          <w:i/>
          <w:sz w:val="24"/>
        </w:rPr>
        <w:t>Джерело: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broadbandsearch.net</w:t>
      </w:r>
    </w:p>
    <w:p w:rsidR="006D0075" w:rsidRDefault="006D0075">
      <w:pPr>
        <w:pStyle w:val="a3"/>
        <w:spacing w:before="2"/>
        <w:ind w:left="0" w:firstLine="0"/>
        <w:jc w:val="left"/>
        <w:rPr>
          <w:i/>
        </w:rPr>
      </w:pPr>
    </w:p>
    <w:p w:rsidR="006D0075" w:rsidRDefault="00FF05F5">
      <w:pPr>
        <w:pStyle w:val="a3"/>
        <w:spacing w:before="1"/>
        <w:ind w:right="453" w:firstLine="624"/>
      </w:pPr>
      <w:r>
        <w:t>А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найпопулярніша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світі?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statista.com, лідер ринку Facebook в даний час налічує майже 2,5 мільярда активних</w:t>
      </w:r>
      <w:r>
        <w:rPr>
          <w:spacing w:val="-62"/>
        </w:rPr>
        <w:t xml:space="preserve"> </w:t>
      </w:r>
      <w:r>
        <w:t>користувачів на</w:t>
      </w:r>
      <w:r>
        <w:rPr>
          <w:spacing w:val="-1"/>
        </w:rPr>
        <w:t xml:space="preserve"> </w:t>
      </w:r>
      <w:r>
        <w:t>місяць. Додаток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обміну</w:t>
      </w:r>
      <w:r>
        <w:rPr>
          <w:spacing w:val="-1"/>
        </w:rPr>
        <w:t xml:space="preserve"> </w:t>
      </w:r>
      <w:r>
        <w:t>фотографіями</w:t>
      </w:r>
      <w:r>
        <w:rPr>
          <w:spacing w:val="6"/>
        </w:rPr>
        <w:t xml:space="preserve"> </w:t>
      </w:r>
      <w:r>
        <w:t>Instagram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мільярд.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41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30643" cy="5768721"/>
            <wp:effectExtent l="0" t="0" r="0" b="0"/>
            <wp:docPr id="4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643" cy="576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3"/>
        <w:spacing w:before="1"/>
        <w:ind w:left="864" w:firstLine="0"/>
        <w:jc w:val="left"/>
      </w:pPr>
      <w:r>
        <w:t>Рис.</w:t>
      </w:r>
      <w:r>
        <w:rPr>
          <w:spacing w:val="-1"/>
        </w:rPr>
        <w:t xml:space="preserve"> </w:t>
      </w:r>
      <w:r>
        <w:t>3.5.</w:t>
      </w:r>
      <w:r>
        <w:rPr>
          <w:spacing w:val="-1"/>
        </w:rPr>
        <w:t xml:space="preserve"> </w:t>
      </w:r>
      <w:r>
        <w:t>Найпопулярніші</w:t>
      </w:r>
      <w:r>
        <w:rPr>
          <w:spacing w:val="-3"/>
        </w:rPr>
        <w:t xml:space="preserve"> </w:t>
      </w:r>
      <w:r>
        <w:t>соціальні</w:t>
      </w:r>
      <w:r>
        <w:rPr>
          <w:spacing w:val="-2"/>
        </w:rPr>
        <w:t xml:space="preserve"> </w:t>
      </w:r>
      <w:r>
        <w:t>мережі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світі</w:t>
      </w:r>
    </w:p>
    <w:p w:rsidR="006D0075" w:rsidRDefault="006D0075">
      <w:pPr>
        <w:pStyle w:val="a3"/>
        <w:spacing w:before="9"/>
        <w:ind w:left="0" w:firstLine="0"/>
        <w:jc w:val="left"/>
        <w:rPr>
          <w:sz w:val="25"/>
        </w:rPr>
      </w:pPr>
    </w:p>
    <w:p w:rsidR="006D0075" w:rsidRDefault="00FF05F5">
      <w:pPr>
        <w:pStyle w:val="a3"/>
        <w:spacing w:after="4" w:line="242" w:lineRule="auto"/>
        <w:ind w:left="1421" w:right="536" w:hanging="1081"/>
        <w:jc w:val="left"/>
      </w:pPr>
      <w:r>
        <w:t>Таблиця: Найпопулярніші соціальні мережі в світі за станом на квітень 2020 року,</w:t>
      </w:r>
      <w:r>
        <w:rPr>
          <w:spacing w:val="-62"/>
        </w:rPr>
        <w:t xml:space="preserve"> </w:t>
      </w:r>
      <w:r>
        <w:t>ранжирувані за</w:t>
      </w:r>
      <w:r>
        <w:rPr>
          <w:spacing w:val="1"/>
        </w:rPr>
        <w:t xml:space="preserve"> </w:t>
      </w:r>
      <w:r>
        <w:t>кількістю</w:t>
      </w:r>
      <w:r>
        <w:rPr>
          <w:spacing w:val="-2"/>
        </w:rPr>
        <w:t xml:space="preserve"> </w:t>
      </w:r>
      <w:r>
        <w:t>активних користувачів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мільйонах)</w:t>
      </w: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6D0075">
        <w:trPr>
          <w:trHeight w:val="297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left="1583" w:right="946"/>
              <w:jc w:val="center"/>
              <w:rPr>
                <w:sz w:val="26"/>
              </w:rPr>
            </w:pPr>
            <w:r>
              <w:rPr>
                <w:sz w:val="26"/>
              </w:rPr>
              <w:t>Назва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left="1583" w:right="946"/>
              <w:jc w:val="center"/>
              <w:rPr>
                <w:sz w:val="26"/>
              </w:rPr>
            </w:pPr>
            <w:r>
              <w:rPr>
                <w:sz w:val="26"/>
              </w:rPr>
              <w:t>Кількість, млн.</w:t>
            </w:r>
          </w:p>
        </w:tc>
      </w:tr>
      <w:tr w:rsidR="006D0075">
        <w:trPr>
          <w:trHeight w:val="302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82" w:lineRule="exact"/>
              <w:ind w:left="1583" w:right="951"/>
              <w:jc w:val="center"/>
              <w:rPr>
                <w:sz w:val="26"/>
              </w:rPr>
            </w:pPr>
            <w:r>
              <w:rPr>
                <w:sz w:val="26"/>
              </w:rPr>
              <w:t>Facebook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82" w:lineRule="exact"/>
              <w:ind w:left="1583" w:right="946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498</w:t>
            </w:r>
          </w:p>
        </w:tc>
      </w:tr>
      <w:tr w:rsidR="006D0075">
        <w:trPr>
          <w:trHeight w:val="297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left="1583" w:right="955"/>
              <w:jc w:val="center"/>
              <w:rPr>
                <w:sz w:val="26"/>
              </w:rPr>
            </w:pPr>
            <w:r>
              <w:rPr>
                <w:sz w:val="26"/>
              </w:rPr>
              <w:t>YouTube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left="1583" w:right="946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000</w:t>
            </w:r>
          </w:p>
        </w:tc>
      </w:tr>
      <w:tr w:rsidR="006D0075">
        <w:trPr>
          <w:trHeight w:val="297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78" w:lineRule="exact"/>
              <w:ind w:left="1583" w:right="950"/>
              <w:jc w:val="center"/>
              <w:rPr>
                <w:sz w:val="26"/>
              </w:rPr>
            </w:pPr>
            <w:r>
              <w:rPr>
                <w:sz w:val="26"/>
              </w:rPr>
              <w:t>WhatsApp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78" w:lineRule="exact"/>
              <w:ind w:left="1583" w:right="946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000</w:t>
            </w:r>
          </w:p>
        </w:tc>
      </w:tr>
      <w:tr w:rsidR="006D0075">
        <w:trPr>
          <w:trHeight w:val="302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82" w:lineRule="exact"/>
              <w:ind w:left="1583" w:right="957"/>
              <w:jc w:val="center"/>
              <w:rPr>
                <w:sz w:val="26"/>
              </w:rPr>
            </w:pPr>
            <w:r>
              <w:rPr>
                <w:sz w:val="26"/>
              </w:rPr>
              <w:t>Facebook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Messenger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82" w:lineRule="exact"/>
              <w:ind w:left="1583" w:right="946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300</w:t>
            </w:r>
          </w:p>
        </w:tc>
      </w:tr>
      <w:tr w:rsidR="006D0075">
        <w:trPr>
          <w:trHeight w:val="297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left="1583" w:right="951"/>
              <w:jc w:val="center"/>
              <w:rPr>
                <w:sz w:val="26"/>
              </w:rPr>
            </w:pPr>
            <w:r>
              <w:rPr>
                <w:sz w:val="26"/>
              </w:rPr>
              <w:t>Weixin /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WeChat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left="1583" w:right="946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165</w:t>
            </w:r>
          </w:p>
        </w:tc>
      </w:tr>
      <w:tr w:rsidR="006D0075">
        <w:trPr>
          <w:trHeight w:val="301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82" w:lineRule="exact"/>
              <w:ind w:left="1583" w:right="956"/>
              <w:jc w:val="center"/>
              <w:rPr>
                <w:sz w:val="26"/>
              </w:rPr>
            </w:pPr>
            <w:r>
              <w:rPr>
                <w:sz w:val="26"/>
              </w:rPr>
              <w:t>Instagram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82" w:lineRule="exact"/>
              <w:ind w:left="1583" w:right="946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000</w:t>
            </w:r>
          </w:p>
        </w:tc>
      </w:tr>
      <w:tr w:rsidR="006D0075">
        <w:trPr>
          <w:trHeight w:val="297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left="1583" w:right="952"/>
              <w:jc w:val="center"/>
              <w:rPr>
                <w:sz w:val="26"/>
              </w:rPr>
            </w:pPr>
            <w:r>
              <w:rPr>
                <w:sz w:val="26"/>
              </w:rPr>
              <w:t>Douyin 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Tik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Tok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left="1583" w:right="951"/>
              <w:jc w:val="center"/>
              <w:rPr>
                <w:sz w:val="26"/>
              </w:rPr>
            </w:pPr>
            <w:r>
              <w:rPr>
                <w:sz w:val="26"/>
              </w:rPr>
              <w:t>800</w:t>
            </w:r>
          </w:p>
        </w:tc>
      </w:tr>
      <w:tr w:rsidR="006D0075">
        <w:trPr>
          <w:trHeight w:val="297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78" w:lineRule="exact"/>
              <w:ind w:left="1583" w:right="946"/>
              <w:jc w:val="center"/>
              <w:rPr>
                <w:sz w:val="26"/>
              </w:rPr>
            </w:pPr>
            <w:r>
              <w:rPr>
                <w:sz w:val="26"/>
              </w:rPr>
              <w:t>QQ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78" w:lineRule="exact"/>
              <w:ind w:left="1583" w:right="951"/>
              <w:jc w:val="center"/>
              <w:rPr>
                <w:sz w:val="26"/>
              </w:rPr>
            </w:pPr>
            <w:r>
              <w:rPr>
                <w:sz w:val="26"/>
              </w:rPr>
              <w:t>731</w:t>
            </w:r>
          </w:p>
        </w:tc>
      </w:tr>
      <w:tr w:rsidR="006D0075">
        <w:trPr>
          <w:trHeight w:val="301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82" w:lineRule="exact"/>
              <w:ind w:left="1583" w:right="946"/>
              <w:jc w:val="center"/>
              <w:rPr>
                <w:sz w:val="26"/>
              </w:rPr>
            </w:pPr>
            <w:r>
              <w:rPr>
                <w:sz w:val="26"/>
              </w:rPr>
              <w:t>QZone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82" w:lineRule="exact"/>
              <w:ind w:left="1583" w:right="951"/>
              <w:jc w:val="center"/>
              <w:rPr>
                <w:sz w:val="26"/>
              </w:rPr>
            </w:pPr>
            <w:r>
              <w:rPr>
                <w:sz w:val="26"/>
              </w:rPr>
              <w:t>517</w:t>
            </w:r>
          </w:p>
        </w:tc>
      </w:tr>
      <w:tr w:rsidR="006D0075">
        <w:trPr>
          <w:trHeight w:val="297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left="1583" w:right="951"/>
              <w:jc w:val="center"/>
              <w:rPr>
                <w:sz w:val="26"/>
              </w:rPr>
            </w:pPr>
            <w:r>
              <w:rPr>
                <w:sz w:val="26"/>
              </w:rPr>
              <w:t>Sina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Weibo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left="1583" w:right="951"/>
              <w:jc w:val="center"/>
              <w:rPr>
                <w:sz w:val="26"/>
              </w:rPr>
            </w:pPr>
            <w:r>
              <w:rPr>
                <w:sz w:val="26"/>
              </w:rPr>
              <w:t>516</w:t>
            </w:r>
          </w:p>
        </w:tc>
      </w:tr>
      <w:tr w:rsidR="006D0075">
        <w:trPr>
          <w:trHeight w:val="297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left="1583" w:right="946"/>
              <w:jc w:val="center"/>
              <w:rPr>
                <w:sz w:val="26"/>
              </w:rPr>
            </w:pPr>
            <w:r>
              <w:rPr>
                <w:sz w:val="26"/>
              </w:rPr>
              <w:t>Reddit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left="1583" w:right="951"/>
              <w:jc w:val="center"/>
              <w:rPr>
                <w:sz w:val="26"/>
              </w:rPr>
            </w:pPr>
            <w:r>
              <w:rPr>
                <w:sz w:val="26"/>
              </w:rPr>
              <w:t>430</w:t>
            </w:r>
          </w:p>
        </w:tc>
      </w:tr>
    </w:tbl>
    <w:p w:rsidR="006D0075" w:rsidRDefault="006D0075">
      <w:pPr>
        <w:spacing w:line="277" w:lineRule="exact"/>
        <w:jc w:val="center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6D0075">
        <w:trPr>
          <w:trHeight w:val="297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right="1573"/>
              <w:jc w:val="right"/>
              <w:rPr>
                <w:sz w:val="26"/>
              </w:rPr>
            </w:pPr>
            <w:r>
              <w:rPr>
                <w:sz w:val="26"/>
              </w:rPr>
              <w:t>Kuaishou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right="1876"/>
              <w:jc w:val="right"/>
              <w:rPr>
                <w:sz w:val="26"/>
              </w:rPr>
            </w:pPr>
            <w:r>
              <w:rPr>
                <w:sz w:val="26"/>
              </w:rPr>
              <w:t>400</w:t>
            </w:r>
          </w:p>
        </w:tc>
      </w:tr>
      <w:tr w:rsidR="006D0075">
        <w:trPr>
          <w:trHeight w:val="302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82" w:lineRule="exact"/>
              <w:ind w:right="1598"/>
              <w:jc w:val="right"/>
              <w:rPr>
                <w:sz w:val="26"/>
              </w:rPr>
            </w:pPr>
            <w:r>
              <w:rPr>
                <w:sz w:val="26"/>
              </w:rPr>
              <w:t>Snapchat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82" w:lineRule="exact"/>
              <w:ind w:right="1876"/>
              <w:jc w:val="right"/>
              <w:rPr>
                <w:sz w:val="26"/>
              </w:rPr>
            </w:pPr>
            <w:r>
              <w:rPr>
                <w:sz w:val="26"/>
              </w:rPr>
              <w:t>398</w:t>
            </w:r>
          </w:p>
        </w:tc>
      </w:tr>
      <w:tr w:rsidR="006D0075">
        <w:trPr>
          <w:trHeight w:val="297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right="1688"/>
              <w:jc w:val="right"/>
              <w:rPr>
                <w:sz w:val="26"/>
              </w:rPr>
            </w:pPr>
            <w:r>
              <w:rPr>
                <w:sz w:val="26"/>
              </w:rPr>
              <w:t>Twitter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77" w:lineRule="exact"/>
              <w:ind w:right="1876"/>
              <w:jc w:val="right"/>
              <w:rPr>
                <w:sz w:val="26"/>
              </w:rPr>
            </w:pPr>
            <w:r>
              <w:rPr>
                <w:sz w:val="26"/>
              </w:rPr>
              <w:t>386</w:t>
            </w:r>
          </w:p>
        </w:tc>
      </w:tr>
      <w:tr w:rsidR="006D0075">
        <w:trPr>
          <w:trHeight w:val="302"/>
        </w:trPr>
        <w:tc>
          <w:tcPr>
            <w:tcW w:w="4788" w:type="dxa"/>
          </w:tcPr>
          <w:p w:rsidR="006D0075" w:rsidRDefault="00FF05F5">
            <w:pPr>
              <w:pStyle w:val="TableParagraph"/>
              <w:spacing w:line="283" w:lineRule="exact"/>
              <w:ind w:right="1617"/>
              <w:jc w:val="right"/>
              <w:rPr>
                <w:sz w:val="26"/>
              </w:rPr>
            </w:pPr>
            <w:r>
              <w:rPr>
                <w:sz w:val="26"/>
              </w:rPr>
              <w:t>Pinterest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line="283" w:lineRule="exact"/>
              <w:ind w:right="1876"/>
              <w:jc w:val="right"/>
              <w:rPr>
                <w:sz w:val="26"/>
              </w:rPr>
            </w:pPr>
            <w:r>
              <w:rPr>
                <w:sz w:val="26"/>
              </w:rPr>
              <w:t>366</w:t>
            </w:r>
          </w:p>
        </w:tc>
      </w:tr>
    </w:tbl>
    <w:p w:rsidR="006D0075" w:rsidRDefault="006D0075">
      <w:pPr>
        <w:pStyle w:val="a3"/>
        <w:spacing w:before="8"/>
        <w:ind w:left="0" w:firstLine="0"/>
        <w:jc w:val="left"/>
        <w:rPr>
          <w:sz w:val="17"/>
        </w:rPr>
      </w:pPr>
    </w:p>
    <w:p w:rsidR="006D0075" w:rsidRDefault="00FF05F5">
      <w:pPr>
        <w:pStyle w:val="310"/>
        <w:numPr>
          <w:ilvl w:val="1"/>
          <w:numId w:val="48"/>
        </w:numPr>
        <w:tabs>
          <w:tab w:val="left" w:pos="1506"/>
          <w:tab w:val="left" w:pos="1507"/>
          <w:tab w:val="left" w:pos="3677"/>
          <w:tab w:val="left" w:pos="5006"/>
          <w:tab w:val="left" w:pos="6137"/>
          <w:tab w:val="left" w:pos="8208"/>
          <w:tab w:val="left" w:pos="8673"/>
        </w:tabs>
        <w:spacing w:before="87"/>
        <w:ind w:right="451" w:firstLine="624"/>
        <w:rPr>
          <w:u w:val="none"/>
        </w:rPr>
      </w:pPr>
      <w:bookmarkStart w:id="20" w:name="_TOC_250011"/>
      <w:r>
        <w:t>Найдинамічніші</w:t>
      </w:r>
      <w:r>
        <w:tab/>
        <w:t>соціальні</w:t>
      </w:r>
      <w:r>
        <w:tab/>
        <w:t>мережі:</w:t>
      </w:r>
      <w:r>
        <w:tab/>
        <w:t>характеристика</w:t>
      </w:r>
      <w:r>
        <w:tab/>
        <w:t>та</w:t>
      </w:r>
      <w:r>
        <w:tab/>
        <w:t>основні</w:t>
      </w:r>
      <w:r>
        <w:rPr>
          <w:spacing w:val="-67"/>
          <w:u w:val="none"/>
        </w:rPr>
        <w:t xml:space="preserve"> </w:t>
      </w:r>
      <w:bookmarkEnd w:id="20"/>
      <w:r>
        <w:t>параметри</w:t>
      </w:r>
    </w:p>
    <w:p w:rsidR="006D0075" w:rsidRDefault="006D0075">
      <w:pPr>
        <w:pStyle w:val="a3"/>
        <w:spacing w:before="1"/>
        <w:ind w:left="0" w:firstLine="0"/>
        <w:jc w:val="left"/>
        <w:rPr>
          <w:sz w:val="18"/>
        </w:rPr>
      </w:pPr>
    </w:p>
    <w:p w:rsidR="006D0075" w:rsidRDefault="00FF05F5">
      <w:pPr>
        <w:pStyle w:val="a3"/>
        <w:spacing w:before="88" w:line="242" w:lineRule="auto"/>
        <w:ind w:right="454" w:firstLine="624"/>
      </w:pPr>
      <w:r>
        <w:t>У кожного маркетолога є ліміти часу для роботи в соціальних мережах, так на</w:t>
      </w:r>
      <w:r>
        <w:rPr>
          <w:spacing w:val="-62"/>
        </w:rPr>
        <w:t xml:space="preserve"> </w:t>
      </w:r>
      <w:r>
        <w:t>яку</w:t>
      </w:r>
      <w:r>
        <w:rPr>
          <w:spacing w:val="-4"/>
        </w:rPr>
        <w:t xml:space="preserve"> </w:t>
      </w:r>
      <w:r>
        <w:t>найбільш</w:t>
      </w:r>
      <w:r>
        <w:rPr>
          <w:spacing w:val="-1"/>
        </w:rPr>
        <w:t xml:space="preserve"> </w:t>
      </w:r>
      <w:r>
        <w:t>швидко</w:t>
      </w:r>
      <w:r>
        <w:rPr>
          <w:spacing w:val="-3"/>
        </w:rPr>
        <w:t xml:space="preserve"> </w:t>
      </w:r>
      <w:r>
        <w:t>зростаючу</w:t>
      </w:r>
      <w:r>
        <w:rPr>
          <w:spacing w:val="-3"/>
        </w:rPr>
        <w:t xml:space="preserve"> </w:t>
      </w:r>
      <w:r>
        <w:t>соціальну</w:t>
      </w:r>
      <w:r>
        <w:rPr>
          <w:spacing w:val="-7"/>
        </w:rPr>
        <w:t xml:space="preserve"> </w:t>
      </w:r>
      <w:r>
        <w:t>мережу</w:t>
      </w:r>
      <w:r>
        <w:rPr>
          <w:spacing w:val="-3"/>
        </w:rPr>
        <w:t xml:space="preserve"> </w:t>
      </w:r>
      <w:r>
        <w:t>краще</w:t>
      </w:r>
      <w:r>
        <w:rPr>
          <w:spacing w:val="-2"/>
        </w:rPr>
        <w:t xml:space="preserve"> </w:t>
      </w:r>
      <w:r>
        <w:t>зосередити</w:t>
      </w:r>
      <w:r>
        <w:rPr>
          <w:spacing w:val="-3"/>
        </w:rPr>
        <w:t xml:space="preserve"> </w:t>
      </w:r>
      <w:r>
        <w:t>свої</w:t>
      </w:r>
      <w:r>
        <w:rPr>
          <w:spacing w:val="-3"/>
        </w:rPr>
        <w:t xml:space="preserve"> </w:t>
      </w:r>
      <w:r>
        <w:t>зусилля?</w:t>
      </w:r>
    </w:p>
    <w:p w:rsidR="006D0075" w:rsidRDefault="00FF05F5">
      <w:pPr>
        <w:pStyle w:val="a3"/>
        <w:spacing w:before="8"/>
        <w:ind w:left="0" w:firstLine="0"/>
        <w:jc w:val="left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1159327</wp:posOffset>
            </wp:positionH>
            <wp:positionV relativeFrom="paragraph">
              <wp:posOffset>241693</wp:posOffset>
            </wp:positionV>
            <wp:extent cx="5815879" cy="3872484"/>
            <wp:effectExtent l="0" t="0" r="0" b="0"/>
            <wp:wrapTopAndBottom/>
            <wp:docPr id="4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879" cy="387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FF05F5">
      <w:pPr>
        <w:spacing w:before="43"/>
        <w:ind w:left="864"/>
        <w:rPr>
          <w:i/>
          <w:sz w:val="26"/>
        </w:rPr>
      </w:pPr>
      <w:r>
        <w:rPr>
          <w:i/>
          <w:sz w:val="26"/>
        </w:rPr>
        <w:t>Джерело: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smartinsights.com:</w:t>
      </w:r>
    </w:p>
    <w:p w:rsidR="006D0075" w:rsidRDefault="006D0075">
      <w:pPr>
        <w:pStyle w:val="a3"/>
        <w:spacing w:before="6"/>
        <w:ind w:left="0" w:firstLine="0"/>
        <w:jc w:val="left"/>
        <w:rPr>
          <w:i/>
        </w:rPr>
      </w:pPr>
    </w:p>
    <w:p w:rsidR="006D0075" w:rsidRDefault="00FF05F5">
      <w:pPr>
        <w:pStyle w:val="61"/>
        <w:ind w:left="864"/>
        <w:jc w:val="left"/>
      </w:pPr>
      <w:r>
        <w:t>Facebook</w:t>
      </w:r>
    </w:p>
    <w:p w:rsidR="006D0075" w:rsidRDefault="00FF05F5">
      <w:pPr>
        <w:pStyle w:val="a3"/>
        <w:ind w:right="449" w:firstLine="624"/>
      </w:pPr>
      <w:r>
        <w:t>Facebook безсумнівно зараз є лідируючою платформою,</w:t>
      </w:r>
      <w:r>
        <w:rPr>
          <w:spacing w:val="1"/>
        </w:rPr>
        <w:t xml:space="preserve"> </w:t>
      </w:r>
      <w:r>
        <w:t>де 6,314 мільярда</w:t>
      </w:r>
      <w:r>
        <w:rPr>
          <w:spacing w:val="1"/>
        </w:rPr>
        <w:t xml:space="preserve"> </w:t>
      </w:r>
      <w:r>
        <w:t>(якщо</w:t>
      </w:r>
      <w:r>
        <w:rPr>
          <w:spacing w:val="1"/>
        </w:rPr>
        <w:t xml:space="preserve"> </w:t>
      </w:r>
      <w:r>
        <w:t>брати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сім’ю</w:t>
      </w:r>
      <w:r>
        <w:rPr>
          <w:spacing w:val="1"/>
        </w:rPr>
        <w:t xml:space="preserve"> </w:t>
      </w:r>
      <w:r>
        <w:t>фейсбук)</w:t>
      </w:r>
      <w:r>
        <w:rPr>
          <w:spacing w:val="1"/>
        </w:rPr>
        <w:t xml:space="preserve"> </w:t>
      </w:r>
      <w:r>
        <w:t>активних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всьому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знаходиться більше 65 мільйонів підприємств і понад 7 мільйонів рекламодавців,</w:t>
      </w:r>
      <w:r>
        <w:rPr>
          <w:spacing w:val="1"/>
        </w:rPr>
        <w:t xml:space="preserve"> </w:t>
      </w:r>
      <w:r>
        <w:t>активно просувають</w:t>
      </w:r>
      <w:r>
        <w:rPr>
          <w:spacing w:val="-3"/>
        </w:rPr>
        <w:t xml:space="preserve"> </w:t>
      </w:r>
      <w:r>
        <w:t>свої</w:t>
      </w:r>
      <w:r>
        <w:rPr>
          <w:spacing w:val="-1"/>
        </w:rPr>
        <w:t xml:space="preserve"> </w:t>
      </w:r>
      <w:r>
        <w:t>послуги,</w:t>
      </w:r>
      <w:r>
        <w:rPr>
          <w:spacing w:val="3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робить</w:t>
      </w:r>
      <w:r>
        <w:rPr>
          <w:spacing w:val="4"/>
        </w:rPr>
        <w:t xml:space="preserve"> </w:t>
      </w:r>
      <w:r>
        <w:t>Facebook</w:t>
      </w:r>
      <w:r>
        <w:rPr>
          <w:spacing w:val="-4"/>
        </w:rPr>
        <w:t xml:space="preserve"> </w:t>
      </w:r>
      <w:r>
        <w:t>надійним вибором.</w:t>
      </w:r>
    </w:p>
    <w:p w:rsidR="006D0075" w:rsidRDefault="00FF05F5">
      <w:pPr>
        <w:pStyle w:val="a3"/>
        <w:spacing w:line="242" w:lineRule="auto"/>
        <w:ind w:right="447" w:firstLine="624"/>
      </w:pP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Індії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мільйонів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Facebook,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її</w:t>
      </w:r>
      <w:r>
        <w:rPr>
          <w:spacing w:val="-62"/>
        </w:rPr>
        <w:t xml:space="preserve"> </w:t>
      </w:r>
      <w:r>
        <w:t>провідною</w:t>
      </w:r>
      <w:r>
        <w:rPr>
          <w:spacing w:val="-1"/>
        </w:rPr>
        <w:t xml:space="preserve"> </w:t>
      </w:r>
      <w:r>
        <w:t>країною за</w:t>
      </w:r>
      <w:r>
        <w:rPr>
          <w:spacing w:val="1"/>
        </w:rPr>
        <w:t xml:space="preserve"> </w:t>
      </w:r>
      <w:r>
        <w:t>розміром аудиторії Facebook.</w:t>
      </w:r>
    </w:p>
    <w:p w:rsidR="006D0075" w:rsidRDefault="00FF05F5">
      <w:pPr>
        <w:pStyle w:val="a3"/>
        <w:ind w:right="448" w:firstLine="624"/>
      </w:pPr>
      <w:r>
        <w:t>Крім</w:t>
      </w:r>
      <w:r>
        <w:rPr>
          <w:spacing w:val="1"/>
        </w:rPr>
        <w:t xml:space="preserve"> </w:t>
      </w:r>
      <w:r>
        <w:t>Індії,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ринків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мільйонами</w:t>
      </w:r>
      <w:r>
        <w:rPr>
          <w:spacing w:val="1"/>
        </w:rPr>
        <w:t xml:space="preserve"> </w:t>
      </w:r>
      <w:r>
        <w:t>користувачів</w:t>
      </w:r>
      <w:r>
        <w:rPr>
          <w:spacing w:val="-62"/>
        </w:rPr>
        <w:t xml:space="preserve"> </w:t>
      </w:r>
      <w:r>
        <w:t>Facebook: США,</w:t>
      </w:r>
      <w:r>
        <w:rPr>
          <w:spacing w:val="1"/>
        </w:rPr>
        <w:t xml:space="preserve"> </w:t>
      </w:r>
      <w:r>
        <w:t>Індонезія</w:t>
      </w:r>
      <w:r>
        <w:rPr>
          <w:spacing w:val="1"/>
        </w:rPr>
        <w:t xml:space="preserve"> </w:t>
      </w:r>
      <w:r>
        <w:t>і Бразилія</w:t>
      </w:r>
      <w:r>
        <w:rPr>
          <w:spacing w:val="1"/>
        </w:rPr>
        <w:t xml:space="preserve"> </w:t>
      </w:r>
      <w:r>
        <w:t>зі 190 мільйонами,</w:t>
      </w:r>
      <w:r>
        <w:rPr>
          <w:spacing w:val="1"/>
        </w:rPr>
        <w:t xml:space="preserve"> </w:t>
      </w:r>
      <w:r>
        <w:t>130 мільйонами і 120</w:t>
      </w:r>
      <w:r>
        <w:rPr>
          <w:spacing w:val="1"/>
        </w:rPr>
        <w:t xml:space="preserve"> </w:t>
      </w:r>
      <w:r>
        <w:t>мільйонами користувачів</w:t>
      </w:r>
      <w:r>
        <w:rPr>
          <w:spacing w:val="3"/>
        </w:rPr>
        <w:t xml:space="preserve"> </w:t>
      </w:r>
      <w:r>
        <w:t>Facebook</w:t>
      </w:r>
      <w:r>
        <w:rPr>
          <w:spacing w:val="-4"/>
        </w:rPr>
        <w:t xml:space="preserve"> </w:t>
      </w:r>
      <w:r>
        <w:t>відповідно.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94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055523" cy="2780061"/>
            <wp:effectExtent l="0" t="0" r="0" b="0"/>
            <wp:docPr id="4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523" cy="27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3"/>
        <w:spacing w:before="8"/>
        <w:ind w:left="0" w:firstLine="0"/>
        <w:jc w:val="left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1549400</wp:posOffset>
            </wp:positionH>
            <wp:positionV relativeFrom="paragraph">
              <wp:posOffset>191007</wp:posOffset>
            </wp:positionV>
            <wp:extent cx="4979303" cy="5569077"/>
            <wp:effectExtent l="0" t="0" r="0" b="0"/>
            <wp:wrapTopAndBottom/>
            <wp:docPr id="4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303" cy="556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FF05F5">
      <w:pPr>
        <w:spacing w:before="130"/>
        <w:ind w:left="950" w:right="448"/>
        <w:rPr>
          <w:sz w:val="27"/>
        </w:rPr>
      </w:pPr>
      <w:r>
        <w:rPr>
          <w:sz w:val="27"/>
        </w:rPr>
        <w:t>Рис. 3.6. Країни з найбільшою кількістю користувачів Facebook 2020</w:t>
      </w:r>
      <w:r>
        <w:rPr>
          <w:spacing w:val="1"/>
          <w:sz w:val="27"/>
        </w:rPr>
        <w:t xml:space="preserve"> </w:t>
      </w:r>
      <w:r>
        <w:rPr>
          <w:sz w:val="27"/>
        </w:rPr>
        <w:t>Facebook,</w:t>
      </w:r>
      <w:r>
        <w:rPr>
          <w:spacing w:val="15"/>
          <w:sz w:val="27"/>
        </w:rPr>
        <w:t xml:space="preserve"> </w:t>
      </w:r>
      <w:r>
        <w:rPr>
          <w:sz w:val="27"/>
        </w:rPr>
        <w:t>який</w:t>
      </w:r>
      <w:r>
        <w:rPr>
          <w:spacing w:val="19"/>
          <w:sz w:val="27"/>
        </w:rPr>
        <w:t xml:space="preserve"> </w:t>
      </w:r>
      <w:r>
        <w:rPr>
          <w:sz w:val="27"/>
        </w:rPr>
        <w:t>є</w:t>
      </w:r>
      <w:r>
        <w:rPr>
          <w:spacing w:val="15"/>
          <w:sz w:val="27"/>
        </w:rPr>
        <w:t xml:space="preserve"> </w:t>
      </w:r>
      <w:r>
        <w:rPr>
          <w:sz w:val="27"/>
        </w:rPr>
        <w:t>найпопулярнішою</w:t>
      </w:r>
      <w:r>
        <w:rPr>
          <w:spacing w:val="15"/>
          <w:sz w:val="27"/>
        </w:rPr>
        <w:t xml:space="preserve"> </w:t>
      </w:r>
      <w:r>
        <w:rPr>
          <w:sz w:val="27"/>
        </w:rPr>
        <w:t>соціальною</w:t>
      </w:r>
      <w:r>
        <w:rPr>
          <w:spacing w:val="15"/>
          <w:sz w:val="27"/>
        </w:rPr>
        <w:t xml:space="preserve"> </w:t>
      </w:r>
      <w:r>
        <w:rPr>
          <w:sz w:val="27"/>
        </w:rPr>
        <w:t>мережею</w:t>
      </w:r>
      <w:r>
        <w:rPr>
          <w:spacing w:val="16"/>
          <w:sz w:val="27"/>
        </w:rPr>
        <w:t xml:space="preserve"> </w:t>
      </w:r>
      <w:r>
        <w:rPr>
          <w:sz w:val="27"/>
        </w:rPr>
        <w:t>в</w:t>
      </w:r>
      <w:r>
        <w:rPr>
          <w:spacing w:val="13"/>
          <w:sz w:val="27"/>
        </w:rPr>
        <w:t xml:space="preserve"> </w:t>
      </w:r>
      <w:r>
        <w:rPr>
          <w:sz w:val="27"/>
        </w:rPr>
        <w:t>світі,</w:t>
      </w:r>
      <w:r>
        <w:rPr>
          <w:spacing w:val="19"/>
          <w:sz w:val="27"/>
        </w:rPr>
        <w:t xml:space="preserve"> </w:t>
      </w:r>
      <w:r>
        <w:rPr>
          <w:sz w:val="27"/>
        </w:rPr>
        <w:t>має</w:t>
      </w:r>
    </w:p>
    <w:p w:rsidR="006D0075" w:rsidRDefault="006D0075">
      <w:pPr>
        <w:rPr>
          <w:sz w:val="27"/>
        </w:rPr>
        <w:sectPr w:rsidR="006D0075">
          <w:pgSz w:w="11910" w:h="16840"/>
          <w:pgMar w:top="1040" w:right="400" w:bottom="1240" w:left="1460" w:header="708" w:footer="1004" w:gutter="0"/>
          <w:cols w:space="720"/>
        </w:sectPr>
      </w:pPr>
    </w:p>
    <w:p w:rsidR="006D0075" w:rsidRDefault="006D0075">
      <w:pPr>
        <w:pStyle w:val="a3"/>
        <w:spacing w:before="9"/>
        <w:ind w:left="0" w:firstLine="0"/>
        <w:jc w:val="left"/>
        <w:rPr>
          <w:sz w:val="10"/>
        </w:rPr>
      </w:pPr>
    </w:p>
    <w:p w:rsidR="006D0075" w:rsidRDefault="00FF05F5">
      <w:pPr>
        <w:spacing w:before="87"/>
        <w:ind w:left="239" w:right="448"/>
        <w:jc w:val="both"/>
        <w:rPr>
          <w:sz w:val="27"/>
        </w:rPr>
      </w:pPr>
      <w:r>
        <w:rPr>
          <w:sz w:val="27"/>
        </w:rPr>
        <w:t>майже</w:t>
      </w:r>
      <w:r>
        <w:rPr>
          <w:spacing w:val="1"/>
          <w:sz w:val="27"/>
        </w:rPr>
        <w:t xml:space="preserve"> </w:t>
      </w:r>
      <w:r>
        <w:rPr>
          <w:sz w:val="27"/>
        </w:rPr>
        <w:t>2,5</w:t>
      </w:r>
      <w:r>
        <w:rPr>
          <w:spacing w:val="1"/>
          <w:sz w:val="27"/>
        </w:rPr>
        <w:t xml:space="preserve"> </w:t>
      </w:r>
      <w:r>
        <w:rPr>
          <w:sz w:val="27"/>
        </w:rPr>
        <w:t>мільярда</w:t>
      </w:r>
      <w:r>
        <w:rPr>
          <w:spacing w:val="1"/>
          <w:sz w:val="27"/>
        </w:rPr>
        <w:t xml:space="preserve"> </w:t>
      </w:r>
      <w:r>
        <w:rPr>
          <w:sz w:val="27"/>
        </w:rPr>
        <w:t>активних</w:t>
      </w:r>
      <w:r>
        <w:rPr>
          <w:spacing w:val="1"/>
          <w:sz w:val="27"/>
        </w:rPr>
        <w:t xml:space="preserve"> </w:t>
      </w:r>
      <w:r>
        <w:rPr>
          <w:sz w:val="27"/>
        </w:rPr>
        <w:t>користувачів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місяць.</w:t>
      </w:r>
      <w:r>
        <w:rPr>
          <w:spacing w:val="1"/>
          <w:sz w:val="27"/>
        </w:rPr>
        <w:t xml:space="preserve"> </w:t>
      </w:r>
      <w:r>
        <w:rPr>
          <w:sz w:val="27"/>
        </w:rPr>
        <w:t>З</w:t>
      </w:r>
      <w:r>
        <w:rPr>
          <w:spacing w:val="1"/>
          <w:sz w:val="27"/>
        </w:rPr>
        <w:t xml:space="preserve"> </w:t>
      </w:r>
      <w:r>
        <w:rPr>
          <w:sz w:val="27"/>
        </w:rPr>
        <w:t>аудиторією</w:t>
      </w:r>
      <w:r>
        <w:rPr>
          <w:spacing w:val="1"/>
          <w:sz w:val="27"/>
        </w:rPr>
        <w:t xml:space="preserve"> </w:t>
      </w:r>
      <w:r>
        <w:rPr>
          <w:sz w:val="27"/>
        </w:rPr>
        <w:t>такого</w:t>
      </w:r>
      <w:r>
        <w:rPr>
          <w:spacing w:val="1"/>
          <w:sz w:val="27"/>
        </w:rPr>
        <w:t xml:space="preserve"> </w:t>
      </w:r>
      <w:r>
        <w:rPr>
          <w:sz w:val="27"/>
        </w:rPr>
        <w:t>масштабу не дивно, що переважна більшість доходів Facebook генерується за</w:t>
      </w:r>
      <w:r>
        <w:rPr>
          <w:spacing w:val="1"/>
          <w:sz w:val="27"/>
        </w:rPr>
        <w:t xml:space="preserve"> </w:t>
      </w:r>
      <w:r>
        <w:rPr>
          <w:sz w:val="27"/>
        </w:rPr>
        <w:t>рахунок реклами. Крім того, більше 90 відсотків доходів від реклами в Facebook</w:t>
      </w:r>
      <w:r>
        <w:rPr>
          <w:spacing w:val="-65"/>
          <w:sz w:val="27"/>
        </w:rPr>
        <w:t xml:space="preserve"> </w:t>
      </w:r>
      <w:r>
        <w:rPr>
          <w:sz w:val="27"/>
        </w:rPr>
        <w:t>надходять через мобільні пристрої. Це узгоджується з останніми даними про</w:t>
      </w:r>
      <w:r>
        <w:rPr>
          <w:spacing w:val="1"/>
          <w:sz w:val="27"/>
        </w:rPr>
        <w:t xml:space="preserve"> </w:t>
      </w:r>
      <w:r>
        <w:rPr>
          <w:sz w:val="27"/>
        </w:rPr>
        <w:t>використання пристроїв користувачами Facebook: за станом на січень 2020 року</w:t>
      </w:r>
      <w:r>
        <w:rPr>
          <w:spacing w:val="1"/>
          <w:sz w:val="27"/>
        </w:rPr>
        <w:t xml:space="preserve"> </w:t>
      </w:r>
      <w:r>
        <w:rPr>
          <w:sz w:val="27"/>
        </w:rPr>
        <w:t>було</w:t>
      </w:r>
      <w:r>
        <w:rPr>
          <w:spacing w:val="1"/>
          <w:sz w:val="27"/>
        </w:rPr>
        <w:t xml:space="preserve"> </w:t>
      </w:r>
      <w:r>
        <w:rPr>
          <w:sz w:val="27"/>
        </w:rPr>
        <w:t>виявлено,</w:t>
      </w:r>
      <w:r>
        <w:rPr>
          <w:spacing w:val="1"/>
          <w:sz w:val="27"/>
        </w:rPr>
        <w:t xml:space="preserve"> </w:t>
      </w:r>
      <w:r>
        <w:rPr>
          <w:sz w:val="27"/>
        </w:rPr>
        <w:t>що</w:t>
      </w:r>
      <w:r>
        <w:rPr>
          <w:spacing w:val="1"/>
          <w:sz w:val="27"/>
        </w:rPr>
        <w:t xml:space="preserve"> </w:t>
      </w:r>
      <w:r>
        <w:rPr>
          <w:sz w:val="27"/>
        </w:rPr>
        <w:t>98</w:t>
      </w:r>
      <w:r>
        <w:rPr>
          <w:spacing w:val="1"/>
          <w:sz w:val="27"/>
        </w:rPr>
        <w:t xml:space="preserve"> </w:t>
      </w:r>
      <w:r>
        <w:rPr>
          <w:sz w:val="27"/>
        </w:rPr>
        <w:t>відсотків</w:t>
      </w:r>
      <w:r>
        <w:rPr>
          <w:spacing w:val="1"/>
          <w:sz w:val="27"/>
        </w:rPr>
        <w:t xml:space="preserve"> </w:t>
      </w:r>
      <w:r>
        <w:rPr>
          <w:sz w:val="27"/>
        </w:rPr>
        <w:t>активних</w:t>
      </w:r>
      <w:r>
        <w:rPr>
          <w:spacing w:val="1"/>
          <w:sz w:val="27"/>
        </w:rPr>
        <w:t xml:space="preserve"> </w:t>
      </w:r>
      <w:r>
        <w:rPr>
          <w:sz w:val="27"/>
        </w:rPr>
        <w:t>облікових</w:t>
      </w:r>
      <w:r>
        <w:rPr>
          <w:spacing w:val="1"/>
          <w:sz w:val="27"/>
        </w:rPr>
        <w:t xml:space="preserve"> </w:t>
      </w:r>
      <w:r>
        <w:rPr>
          <w:sz w:val="27"/>
        </w:rPr>
        <w:t>записів</w:t>
      </w:r>
      <w:r>
        <w:rPr>
          <w:spacing w:val="1"/>
          <w:sz w:val="27"/>
        </w:rPr>
        <w:t xml:space="preserve"> </w:t>
      </w:r>
      <w:r>
        <w:rPr>
          <w:sz w:val="27"/>
        </w:rPr>
        <w:t>користувачів</w:t>
      </w:r>
      <w:r>
        <w:rPr>
          <w:spacing w:val="1"/>
          <w:sz w:val="27"/>
        </w:rPr>
        <w:t xml:space="preserve"> </w:t>
      </w:r>
      <w:r>
        <w:rPr>
          <w:sz w:val="27"/>
        </w:rPr>
        <w:t>Facebook</w:t>
      </w:r>
      <w:r>
        <w:rPr>
          <w:spacing w:val="-7"/>
          <w:sz w:val="27"/>
        </w:rPr>
        <w:t xml:space="preserve"> </w:t>
      </w:r>
      <w:r>
        <w:rPr>
          <w:sz w:val="27"/>
        </w:rPr>
        <w:t>отримали</w:t>
      </w:r>
      <w:r>
        <w:rPr>
          <w:spacing w:val="2"/>
          <w:sz w:val="27"/>
        </w:rPr>
        <w:t xml:space="preserve"> </w:t>
      </w:r>
      <w:r>
        <w:rPr>
          <w:sz w:val="27"/>
        </w:rPr>
        <w:t>доступ</w:t>
      </w:r>
      <w:r>
        <w:rPr>
          <w:spacing w:val="3"/>
          <w:sz w:val="27"/>
        </w:rPr>
        <w:t xml:space="preserve"> </w:t>
      </w:r>
      <w:r>
        <w:rPr>
          <w:sz w:val="27"/>
        </w:rPr>
        <w:t>до</w:t>
      </w:r>
      <w:r>
        <w:rPr>
          <w:spacing w:val="-2"/>
          <w:sz w:val="27"/>
        </w:rPr>
        <w:t xml:space="preserve"> </w:t>
      </w:r>
      <w:r>
        <w:rPr>
          <w:sz w:val="27"/>
        </w:rPr>
        <w:t>платформи</w:t>
      </w:r>
      <w:r>
        <w:rPr>
          <w:spacing w:val="3"/>
          <w:sz w:val="27"/>
        </w:rPr>
        <w:t xml:space="preserve"> </w:t>
      </w:r>
      <w:r>
        <w:rPr>
          <w:sz w:val="27"/>
        </w:rPr>
        <w:t>через</w:t>
      </w:r>
      <w:r>
        <w:rPr>
          <w:spacing w:val="-2"/>
          <w:sz w:val="27"/>
        </w:rPr>
        <w:t xml:space="preserve"> </w:t>
      </w:r>
      <w:r>
        <w:rPr>
          <w:sz w:val="27"/>
        </w:rPr>
        <w:t>мобільний</w:t>
      </w:r>
      <w:r>
        <w:rPr>
          <w:spacing w:val="-2"/>
          <w:sz w:val="27"/>
        </w:rPr>
        <w:t xml:space="preserve"> </w:t>
      </w:r>
      <w:r>
        <w:rPr>
          <w:sz w:val="27"/>
        </w:rPr>
        <w:t>телефон.</w:t>
      </w:r>
    </w:p>
    <w:p w:rsidR="006D0075" w:rsidRDefault="00FF05F5">
      <w:pPr>
        <w:spacing w:before="237" w:line="307" w:lineRule="exact"/>
        <w:ind w:right="8017"/>
        <w:jc w:val="right"/>
        <w:rPr>
          <w:b/>
          <w:sz w:val="27"/>
        </w:rPr>
      </w:pPr>
      <w:r>
        <w:rPr>
          <w:b/>
          <w:sz w:val="27"/>
        </w:rPr>
        <w:t>YouTube</w:t>
      </w:r>
    </w:p>
    <w:p w:rsidR="006D0075" w:rsidRDefault="00FF05F5">
      <w:pPr>
        <w:pStyle w:val="51"/>
        <w:spacing w:after="4"/>
        <w:ind w:right="444" w:firstLine="710"/>
        <w:jc w:val="both"/>
      </w:pPr>
      <w:r>
        <w:t>YouTube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найпопулярніших соціальних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серед інтернет-</w:t>
      </w:r>
      <w:r>
        <w:rPr>
          <w:spacing w:val="1"/>
        </w:rPr>
        <w:t xml:space="preserve"> </w:t>
      </w:r>
      <w:r>
        <w:t>користувачів,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щодня</w:t>
      </w:r>
      <w:r>
        <w:rPr>
          <w:spacing w:val="1"/>
        </w:rPr>
        <w:t xml:space="preserve"> </w:t>
      </w:r>
      <w:r>
        <w:t>переглядають</w:t>
      </w:r>
      <w:r>
        <w:rPr>
          <w:spacing w:val="1"/>
        </w:rPr>
        <w:t xml:space="preserve"> </w:t>
      </w:r>
      <w:r>
        <w:t>мільярд</w:t>
      </w:r>
      <w:r>
        <w:rPr>
          <w:spacing w:val="1"/>
        </w:rPr>
        <w:t xml:space="preserve"> </w:t>
      </w:r>
      <w:r>
        <w:t>годин</w:t>
      </w:r>
      <w:r>
        <w:rPr>
          <w:spacing w:val="1"/>
        </w:rPr>
        <w:t xml:space="preserve"> </w:t>
      </w:r>
      <w:r>
        <w:t>відео.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обзавестися каналом і просувати свій бренд, або ви просто можете дати там</w:t>
      </w:r>
      <w:r>
        <w:rPr>
          <w:spacing w:val="1"/>
        </w:rPr>
        <w:t xml:space="preserve"> </w:t>
      </w:r>
      <w:r>
        <w:t>рекламу, щоб збільшити охоплення вашого сайту. Також YouTube є відмінною</w:t>
      </w:r>
      <w:r>
        <w:rPr>
          <w:spacing w:val="1"/>
        </w:rPr>
        <w:t xml:space="preserve"> </w:t>
      </w:r>
      <w:r>
        <w:t>пошуковою системою, тому для більшого успіху варто почитати про YouTube</w:t>
      </w:r>
      <w:r>
        <w:rPr>
          <w:spacing w:val="1"/>
        </w:rPr>
        <w:t xml:space="preserve"> </w:t>
      </w:r>
      <w:r>
        <w:t>SEO.</w:t>
      </w:r>
    </w:p>
    <w:p w:rsidR="006D0075" w:rsidRDefault="00FF05F5">
      <w:pPr>
        <w:pStyle w:val="a3"/>
        <w:ind w:left="31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65121" cy="3922776"/>
            <wp:effectExtent l="0" t="0" r="0" b="0"/>
            <wp:docPr id="5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121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3"/>
        <w:ind w:left="2252" w:right="2461" w:firstLine="0"/>
        <w:jc w:val="center"/>
      </w:pPr>
      <w:r>
        <w:t>Рис.</w:t>
      </w:r>
      <w:r>
        <w:rPr>
          <w:spacing w:val="-2"/>
        </w:rPr>
        <w:t xml:space="preserve"> </w:t>
      </w:r>
      <w:r>
        <w:t>3.7.</w:t>
      </w:r>
      <w:r>
        <w:rPr>
          <w:spacing w:val="-2"/>
        </w:rPr>
        <w:t xml:space="preserve"> </w:t>
      </w:r>
      <w:r>
        <w:t>YouTube:</w:t>
      </w:r>
      <w:r>
        <w:rPr>
          <w:spacing w:val="-3"/>
        </w:rPr>
        <w:t xml:space="preserve"> </w:t>
      </w:r>
      <w:r>
        <w:t>найпопулярніші</w:t>
      </w:r>
      <w:r>
        <w:rPr>
          <w:spacing w:val="-4"/>
        </w:rPr>
        <w:t xml:space="preserve"> </w:t>
      </w:r>
      <w:r>
        <w:t>канали</w:t>
      </w:r>
      <w:r>
        <w:rPr>
          <w:spacing w:val="-7"/>
        </w:rPr>
        <w:t xml:space="preserve"> </w:t>
      </w:r>
      <w:r>
        <w:t>2020</w:t>
      </w:r>
    </w:p>
    <w:p w:rsidR="006D0075" w:rsidRDefault="00FF05F5">
      <w:pPr>
        <w:pStyle w:val="a3"/>
        <w:spacing w:before="160"/>
        <w:ind w:right="449"/>
      </w:pPr>
      <w:r>
        <w:t>Станом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березень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рейтингу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популярних</w:t>
      </w:r>
      <w:r>
        <w:rPr>
          <w:spacing w:val="1"/>
        </w:rPr>
        <w:t xml:space="preserve"> </w:t>
      </w:r>
      <w:r>
        <w:t>каналів</w:t>
      </w:r>
      <w:r>
        <w:rPr>
          <w:spacing w:val="1"/>
        </w:rPr>
        <w:t xml:space="preserve"> </w:t>
      </w:r>
      <w:r>
        <w:t>YouTube,</w:t>
      </w:r>
      <w:r>
        <w:rPr>
          <w:spacing w:val="1"/>
        </w:rPr>
        <w:t xml:space="preserve"> </w:t>
      </w:r>
      <w:r>
        <w:t>заснованому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щомісячних</w:t>
      </w:r>
      <w:r>
        <w:rPr>
          <w:spacing w:val="1"/>
        </w:rPr>
        <w:t xml:space="preserve"> </w:t>
      </w:r>
      <w:r>
        <w:t>переглядах,</w:t>
      </w:r>
      <w:r>
        <w:rPr>
          <w:spacing w:val="1"/>
        </w:rPr>
        <w:t xml:space="preserve"> </w:t>
      </w:r>
      <w:r>
        <w:t>домінує</w:t>
      </w:r>
      <w:r>
        <w:rPr>
          <w:spacing w:val="1"/>
        </w:rPr>
        <w:t xml:space="preserve"> </w:t>
      </w:r>
      <w:r>
        <w:t>музика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дитячий</w:t>
      </w:r>
      <w:r>
        <w:rPr>
          <w:spacing w:val="1"/>
        </w:rPr>
        <w:t xml:space="preserve"> </w:t>
      </w:r>
      <w:r>
        <w:t>контент.</w:t>
      </w:r>
      <w:r>
        <w:rPr>
          <w:spacing w:val="1"/>
        </w:rPr>
        <w:t xml:space="preserve"> </w:t>
      </w:r>
      <w:r>
        <w:t>Cocomelon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Nursery</w:t>
      </w:r>
      <w:r>
        <w:rPr>
          <w:spacing w:val="1"/>
        </w:rPr>
        <w:t xml:space="preserve"> </w:t>
      </w:r>
      <w:r>
        <w:t>Rhymes</w:t>
      </w:r>
      <w:r>
        <w:rPr>
          <w:spacing w:val="1"/>
        </w:rPr>
        <w:t xml:space="preserve"> </w:t>
      </w:r>
      <w:r>
        <w:t>посіла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2,32</w:t>
      </w:r>
      <w:r>
        <w:rPr>
          <w:spacing w:val="1"/>
        </w:rPr>
        <w:t xml:space="preserve"> </w:t>
      </w:r>
      <w:r>
        <w:t>мільярдами</w:t>
      </w:r>
      <w:r>
        <w:rPr>
          <w:spacing w:val="1"/>
        </w:rPr>
        <w:t xml:space="preserve"> </w:t>
      </w:r>
      <w:r>
        <w:t>переглядів каналів за останні 30 днів. Індійський розважальний канал T-Series посів</w:t>
      </w:r>
      <w:r>
        <w:rPr>
          <w:spacing w:val="-62"/>
        </w:rPr>
        <w:t xml:space="preserve"> </w:t>
      </w:r>
      <w:r>
        <w:t>перше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з більш</w:t>
      </w:r>
      <w:r>
        <w:rPr>
          <w:spacing w:val="2"/>
        </w:rPr>
        <w:t xml:space="preserve"> </w:t>
      </w:r>
      <w:r>
        <w:t>ніж 3,29 мільярдами переглядів.</w:t>
      </w:r>
    </w:p>
    <w:p w:rsidR="006D0075" w:rsidRDefault="00FF05F5">
      <w:pPr>
        <w:pStyle w:val="61"/>
        <w:spacing w:before="142"/>
        <w:ind w:left="0" w:right="8079"/>
        <w:jc w:val="right"/>
      </w:pPr>
      <w:r>
        <w:t>Instagram</w:t>
      </w:r>
    </w:p>
    <w:p w:rsidR="006D0075" w:rsidRDefault="00FF05F5">
      <w:pPr>
        <w:pStyle w:val="a3"/>
        <w:ind w:right="453"/>
      </w:pPr>
      <w:r>
        <w:t>Instagram</w:t>
      </w:r>
      <w:r>
        <w:rPr>
          <w:spacing w:val="1"/>
        </w:rPr>
        <w:t xml:space="preserve"> </w:t>
      </w:r>
      <w:r>
        <w:t>досяг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мільярда</w:t>
      </w:r>
      <w:r>
        <w:rPr>
          <w:spacing w:val="1"/>
        </w:rPr>
        <w:t xml:space="preserve"> </w:t>
      </w:r>
      <w:r>
        <w:t>користувачів,</w:t>
      </w:r>
      <w:r>
        <w:rPr>
          <w:spacing w:val="1"/>
        </w:rPr>
        <w:t xml:space="preserve"> </w:t>
      </w:r>
      <w:r>
        <w:t>ставши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швидкозростаючих соціальних мереж в світі. Протягом 2019 року ця платформа</w:t>
      </w:r>
      <w:r>
        <w:rPr>
          <w:spacing w:val="1"/>
        </w:rPr>
        <w:t xml:space="preserve"> </w:t>
      </w:r>
      <w:r>
        <w:t>додала</w:t>
      </w:r>
      <w:r>
        <w:rPr>
          <w:spacing w:val="59"/>
        </w:rPr>
        <w:t xml:space="preserve"> </w:t>
      </w:r>
      <w:r>
        <w:t>багато</w:t>
      </w:r>
      <w:r>
        <w:rPr>
          <w:spacing w:val="55"/>
        </w:rPr>
        <w:t xml:space="preserve"> </w:t>
      </w:r>
      <w:r>
        <w:t>оновлень,</w:t>
      </w:r>
      <w:r>
        <w:rPr>
          <w:spacing w:val="57"/>
        </w:rPr>
        <w:t xml:space="preserve"> </w:t>
      </w:r>
      <w:r>
        <w:t>полегшуючи</w:t>
      </w:r>
      <w:r>
        <w:rPr>
          <w:spacing w:val="56"/>
        </w:rPr>
        <w:t xml:space="preserve"> </w:t>
      </w:r>
      <w:r>
        <w:t>взаємодію</w:t>
      </w:r>
      <w:r>
        <w:rPr>
          <w:spacing w:val="53"/>
        </w:rPr>
        <w:t xml:space="preserve"> </w:t>
      </w:r>
      <w:r>
        <w:t>і</w:t>
      </w:r>
      <w:r>
        <w:rPr>
          <w:spacing w:val="55"/>
        </w:rPr>
        <w:t xml:space="preserve"> </w:t>
      </w:r>
      <w:r>
        <w:t>просування.</w:t>
      </w:r>
      <w:r>
        <w:rPr>
          <w:spacing w:val="58"/>
        </w:rPr>
        <w:t xml:space="preserve"> </w:t>
      </w:r>
      <w:r>
        <w:t>Цей</w:t>
      </w:r>
      <w:r>
        <w:rPr>
          <w:spacing w:val="56"/>
        </w:rPr>
        <w:t xml:space="preserve"> </w:t>
      </w:r>
      <w:r>
        <w:t>рік</w:t>
      </w:r>
      <w:r>
        <w:rPr>
          <w:spacing w:val="54"/>
        </w:rPr>
        <w:t xml:space="preserve"> </w:t>
      </w:r>
      <w:r>
        <w:t>здається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43" w:firstLine="0"/>
      </w:pPr>
      <w:r>
        <w:rPr>
          <w:noProof/>
          <w:lang w:val="ru-RU" w:eastAsia="ru-RU"/>
        </w:rPr>
        <w:drawing>
          <wp:anchor distT="0" distB="0" distL="0" distR="0" simplePos="0" relativeHeight="485482496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1009735</wp:posOffset>
            </wp:positionV>
            <wp:extent cx="5934074" cy="3895724"/>
            <wp:effectExtent l="0" t="0" r="0" b="0"/>
            <wp:wrapNone/>
            <wp:docPr id="5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4" cy="389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багатообіцяючим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Instagram,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користувачів,</w:t>
      </w:r>
      <w:r>
        <w:rPr>
          <w:spacing w:val="1"/>
        </w:rPr>
        <w:t xml:space="preserve"> </w:t>
      </w:r>
      <w:r>
        <w:t>ймовірно,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рости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геометричній прогресії. Для бізнесу існує безліч платформ, які прискорять успіхи в</w:t>
      </w:r>
      <w:r>
        <w:rPr>
          <w:spacing w:val="1"/>
        </w:rPr>
        <w:t xml:space="preserve"> </w:t>
      </w:r>
      <w:r>
        <w:t>просуванні ваших продуктів: вам буде надана розширена аналітика, ваш контент</w:t>
      </w:r>
      <w:r>
        <w:rPr>
          <w:spacing w:val="1"/>
        </w:rPr>
        <w:t xml:space="preserve"> </w:t>
      </w:r>
      <w:r>
        <w:t>буде публікуватися за потрібним графіком, а штучний інтелект буде ставити за вас</w:t>
      </w:r>
      <w:r>
        <w:rPr>
          <w:spacing w:val="1"/>
        </w:rPr>
        <w:t xml:space="preserve"> </w:t>
      </w:r>
      <w:r>
        <w:t>лайки.</w:t>
      </w: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ind w:left="0" w:firstLine="0"/>
        <w:jc w:val="left"/>
        <w:rPr>
          <w:sz w:val="28"/>
        </w:rPr>
      </w:pPr>
    </w:p>
    <w:p w:rsidR="006D0075" w:rsidRDefault="006D0075">
      <w:pPr>
        <w:pStyle w:val="a3"/>
        <w:spacing w:before="6"/>
        <w:ind w:left="0" w:firstLine="0"/>
        <w:jc w:val="left"/>
        <w:rPr>
          <w:sz w:val="32"/>
        </w:rPr>
      </w:pPr>
    </w:p>
    <w:p w:rsidR="006D0075" w:rsidRDefault="00FF05F5">
      <w:pPr>
        <w:pStyle w:val="a3"/>
        <w:spacing w:before="1" w:line="590" w:lineRule="atLeast"/>
        <w:ind w:left="864" w:right="448" w:firstLine="0"/>
      </w:pPr>
      <w:r>
        <w:t>Рис. 3.8. Instagram: розподіл світової аудиторії 2020 року, за віком та статтю</w:t>
      </w:r>
      <w:r>
        <w:rPr>
          <w:spacing w:val="1"/>
        </w:rPr>
        <w:t xml:space="preserve"> </w:t>
      </w:r>
      <w:r>
        <w:t>Станом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квітень</w:t>
      </w:r>
      <w:r>
        <w:rPr>
          <w:spacing w:val="4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року</w:t>
      </w:r>
      <w:r>
        <w:rPr>
          <w:spacing w:val="6"/>
        </w:rPr>
        <w:t xml:space="preserve"> </w:t>
      </w:r>
      <w:r>
        <w:t>був</w:t>
      </w:r>
      <w:r>
        <w:rPr>
          <w:spacing w:val="4"/>
        </w:rPr>
        <w:t xml:space="preserve"> </w:t>
      </w:r>
      <w:r>
        <w:t>встановлено,</w:t>
      </w:r>
      <w:r>
        <w:rPr>
          <w:spacing w:val="4"/>
        </w:rPr>
        <w:t xml:space="preserve"> </w:t>
      </w:r>
      <w:r>
        <w:t>що</w:t>
      </w:r>
      <w:r>
        <w:rPr>
          <w:spacing w:val="2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відсотків</w:t>
      </w:r>
      <w:r>
        <w:rPr>
          <w:spacing w:val="4"/>
        </w:rPr>
        <w:t xml:space="preserve"> </w:t>
      </w:r>
      <w:r>
        <w:t>активних</w:t>
      </w:r>
    </w:p>
    <w:p w:rsidR="006D0075" w:rsidRDefault="00FF05F5">
      <w:pPr>
        <w:pStyle w:val="a3"/>
        <w:spacing w:before="4"/>
        <w:ind w:right="446" w:firstLine="0"/>
      </w:pPr>
      <w:r>
        <w:t>користувачів Instagram у всьому світі становлять жінки у віці від 18 до 24 років.</w:t>
      </w:r>
      <w:r>
        <w:rPr>
          <w:spacing w:val="1"/>
        </w:rPr>
        <w:t xml:space="preserve"> </w:t>
      </w:r>
      <w:r>
        <w:t>Більше половини населення Instagram у всьому світі складає 34 роки або молодше.</w:t>
      </w:r>
      <w:r>
        <w:rPr>
          <w:spacing w:val="1"/>
        </w:rPr>
        <w:t xml:space="preserve"> </w:t>
      </w:r>
      <w:r>
        <w:t>Додаток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фотографіями</w:t>
      </w:r>
      <w:r>
        <w:rPr>
          <w:spacing w:val="1"/>
        </w:rPr>
        <w:t xml:space="preserve"> </w:t>
      </w:r>
      <w:r>
        <w:t>посів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популярністю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підлітків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поступившись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Snapchat.</w:t>
      </w:r>
      <w:r>
        <w:rPr>
          <w:spacing w:val="1"/>
        </w:rPr>
        <w:t xml:space="preserve"> </w:t>
      </w:r>
      <w:r>
        <w:t>Підлітки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залучені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аудиторію соціальних мереж: в ході опитування, проведеного в квітні 2018 року, 43</w:t>
      </w:r>
      <w:r>
        <w:rPr>
          <w:spacing w:val="-62"/>
        </w:rPr>
        <w:t xml:space="preserve"> </w:t>
      </w:r>
      <w:r>
        <w:t>відсотки підлітків зізналися, що перевіряють свої соціальні мережі щогодини або</w:t>
      </w:r>
      <w:r>
        <w:rPr>
          <w:spacing w:val="1"/>
        </w:rPr>
        <w:t xml:space="preserve"> </w:t>
      </w:r>
      <w:r>
        <w:t>частіше.</w:t>
      </w:r>
    </w:p>
    <w:p w:rsidR="006D0075" w:rsidRDefault="00FF05F5">
      <w:pPr>
        <w:pStyle w:val="61"/>
        <w:spacing w:before="168"/>
        <w:ind w:left="864"/>
        <w:jc w:val="left"/>
      </w:pPr>
      <w:r>
        <w:t>LinkedIn</w:t>
      </w:r>
    </w:p>
    <w:p w:rsidR="006D0075" w:rsidRDefault="00FF05F5">
      <w:pPr>
        <w:pStyle w:val="a3"/>
        <w:spacing w:line="242" w:lineRule="auto"/>
        <w:ind w:right="448" w:firstLine="624"/>
        <w:jc w:val="left"/>
      </w:pPr>
      <w:r>
        <w:t>Хоча</w:t>
      </w:r>
      <w:r>
        <w:rPr>
          <w:spacing w:val="6"/>
        </w:rPr>
        <w:t xml:space="preserve"> </w:t>
      </w:r>
      <w:r>
        <w:t>ця</w:t>
      </w:r>
      <w:r>
        <w:rPr>
          <w:spacing w:val="9"/>
        </w:rPr>
        <w:t xml:space="preserve"> </w:t>
      </w:r>
      <w:r>
        <w:t>соціальна</w:t>
      </w:r>
      <w:r>
        <w:rPr>
          <w:spacing w:val="4"/>
        </w:rPr>
        <w:t xml:space="preserve"> </w:t>
      </w:r>
      <w:r>
        <w:t>мережа</w:t>
      </w:r>
      <w:r>
        <w:rPr>
          <w:spacing w:val="8"/>
        </w:rPr>
        <w:t xml:space="preserve"> </w:t>
      </w:r>
      <w:r>
        <w:t>орієнтована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професійний</w:t>
      </w:r>
      <w:r>
        <w:rPr>
          <w:spacing w:val="9"/>
        </w:rPr>
        <w:t xml:space="preserve"> </w:t>
      </w:r>
      <w:r>
        <w:t>світ,</w:t>
      </w:r>
      <w:r>
        <w:rPr>
          <w:spacing w:val="1"/>
        </w:rPr>
        <w:t xml:space="preserve"> </w:t>
      </w:r>
      <w:r>
        <w:t>вона</w:t>
      </w:r>
      <w:r>
        <w:rPr>
          <w:spacing w:val="9"/>
        </w:rPr>
        <w:t xml:space="preserve"> </w:t>
      </w:r>
      <w:r>
        <w:t>є</w:t>
      </w:r>
      <w:r>
        <w:rPr>
          <w:spacing w:val="7"/>
        </w:rPr>
        <w:t xml:space="preserve"> </w:t>
      </w:r>
      <w:r>
        <w:t>четвертою</w:t>
      </w:r>
      <w:r>
        <w:rPr>
          <w:spacing w:val="-62"/>
        </w:rPr>
        <w:t xml:space="preserve"> </w:t>
      </w:r>
      <w:r>
        <w:t>за популярністю</w:t>
      </w:r>
      <w:r>
        <w:rPr>
          <w:spacing w:val="-1"/>
        </w:rPr>
        <w:t xml:space="preserve"> </w:t>
      </w:r>
      <w:r>
        <w:t>соціальною</w:t>
      </w:r>
      <w:r>
        <w:rPr>
          <w:spacing w:val="-2"/>
        </w:rPr>
        <w:t xml:space="preserve"> </w:t>
      </w:r>
      <w:r>
        <w:t>платформою</w:t>
      </w:r>
      <w:r>
        <w:rPr>
          <w:spacing w:val="-1"/>
        </w:rPr>
        <w:t xml:space="preserve"> </w:t>
      </w:r>
      <w:r>
        <w:t>зі</w:t>
      </w:r>
      <w:r>
        <w:rPr>
          <w:spacing w:val="4"/>
        </w:rPr>
        <w:t xml:space="preserve"> </w:t>
      </w:r>
      <w:r>
        <w:t>600 мільйонами</w:t>
      </w:r>
      <w:r>
        <w:rPr>
          <w:spacing w:val="-1"/>
        </w:rPr>
        <w:t xml:space="preserve"> </w:t>
      </w:r>
      <w:r>
        <w:t>користувачів.</w:t>
      </w:r>
    </w:p>
    <w:p w:rsidR="006D0075" w:rsidRDefault="006D0075">
      <w:pPr>
        <w:spacing w:line="242" w:lineRule="auto"/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895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778869" cy="5264372"/>
            <wp:effectExtent l="0" t="0" r="0" b="0"/>
            <wp:docPr id="5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869" cy="526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6D0075">
      <w:pPr>
        <w:pStyle w:val="a3"/>
        <w:ind w:left="0" w:firstLine="0"/>
        <w:jc w:val="left"/>
        <w:rPr>
          <w:sz w:val="18"/>
        </w:rPr>
      </w:pPr>
    </w:p>
    <w:p w:rsidR="006D0075" w:rsidRDefault="00FF05F5">
      <w:pPr>
        <w:pStyle w:val="a3"/>
        <w:spacing w:before="89"/>
        <w:ind w:left="864" w:firstLine="0"/>
      </w:pPr>
      <w:r>
        <w:t>Рис.</w:t>
      </w:r>
      <w:r>
        <w:rPr>
          <w:spacing w:val="-2"/>
        </w:rPr>
        <w:t xml:space="preserve"> </w:t>
      </w:r>
      <w:r>
        <w:t>3.9.</w:t>
      </w:r>
      <w:r>
        <w:rPr>
          <w:spacing w:val="-1"/>
        </w:rPr>
        <w:t xml:space="preserve"> </w:t>
      </w:r>
      <w:r>
        <w:t>Країни</w:t>
      </w:r>
      <w:r>
        <w:rPr>
          <w:spacing w:val="-3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найбільшою</w:t>
      </w:r>
      <w:r>
        <w:rPr>
          <w:spacing w:val="-5"/>
        </w:rPr>
        <w:t xml:space="preserve"> </w:t>
      </w:r>
      <w:r>
        <w:t>кількістю</w:t>
      </w:r>
      <w:r>
        <w:rPr>
          <w:spacing w:val="-5"/>
        </w:rPr>
        <w:t xml:space="preserve"> </w:t>
      </w:r>
      <w:r>
        <w:t>користувачів</w:t>
      </w:r>
      <w:r>
        <w:rPr>
          <w:spacing w:val="6"/>
        </w:rPr>
        <w:t xml:space="preserve"> </w:t>
      </w:r>
      <w:r>
        <w:t>LinkedIn</w:t>
      </w:r>
      <w:r>
        <w:rPr>
          <w:spacing w:val="-3"/>
        </w:rPr>
        <w:t xml:space="preserve"> </w:t>
      </w:r>
      <w:r>
        <w:t>2020</w:t>
      </w:r>
    </w:p>
    <w:p w:rsidR="006D0075" w:rsidRDefault="006D0075">
      <w:pPr>
        <w:pStyle w:val="a3"/>
        <w:spacing w:before="2"/>
        <w:ind w:left="0" w:firstLine="0"/>
        <w:jc w:val="left"/>
      </w:pPr>
    </w:p>
    <w:p w:rsidR="006D0075" w:rsidRDefault="00FF05F5">
      <w:pPr>
        <w:pStyle w:val="a3"/>
        <w:ind w:right="450" w:firstLine="624"/>
      </w:pPr>
      <w:r>
        <w:t>Станом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квітень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аудиторія</w:t>
      </w:r>
      <w:r>
        <w:rPr>
          <w:spacing w:val="1"/>
        </w:rPr>
        <w:t xml:space="preserve"> </w:t>
      </w:r>
      <w:r>
        <w:t>LinkedIn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Сполучених</w:t>
      </w:r>
      <w:r>
        <w:rPr>
          <w:spacing w:val="65"/>
        </w:rPr>
        <w:t xml:space="preserve"> </w:t>
      </w:r>
      <w:r>
        <w:t>Штатах</w:t>
      </w:r>
      <w:r>
        <w:rPr>
          <w:spacing w:val="1"/>
        </w:rPr>
        <w:t xml:space="preserve"> </w:t>
      </w:r>
      <w:r>
        <w:t>досягла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мільйонів</w:t>
      </w:r>
      <w:r>
        <w:rPr>
          <w:spacing w:val="1"/>
        </w:rPr>
        <w:t xml:space="preserve"> </w:t>
      </w:r>
      <w:r>
        <w:t>користувачів.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частку</w:t>
      </w:r>
      <w:r>
        <w:rPr>
          <w:spacing w:val="1"/>
        </w:rPr>
        <w:t xml:space="preserve"> </w:t>
      </w:r>
      <w:r>
        <w:t>Індії,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зайняла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місце,</w:t>
      </w:r>
      <w:r>
        <w:rPr>
          <w:spacing w:val="1"/>
        </w:rPr>
        <w:t xml:space="preserve"> </w:t>
      </w:r>
      <w:r>
        <w:t>припадає 65 мільйонів чоловік. У грудні 2016 року Microsoft придбала LinkedIn,</w:t>
      </w:r>
      <w:r>
        <w:rPr>
          <w:spacing w:val="1"/>
        </w:rPr>
        <w:t xml:space="preserve"> </w:t>
      </w:r>
      <w:r>
        <w:t>зробивши її дочірньою компанією. У 2018 році платформа принесла майже 5,3</w:t>
      </w:r>
      <w:r>
        <w:rPr>
          <w:spacing w:val="1"/>
        </w:rPr>
        <w:t xml:space="preserve"> </w:t>
      </w:r>
      <w:r>
        <w:t>мільярда</w:t>
      </w:r>
      <w:r>
        <w:rPr>
          <w:spacing w:val="1"/>
        </w:rPr>
        <w:t xml:space="preserve"> </w:t>
      </w:r>
      <w:r>
        <w:t>доларів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доходу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повідомила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операційний</w:t>
      </w:r>
      <w:r>
        <w:rPr>
          <w:spacing w:val="1"/>
        </w:rPr>
        <w:t xml:space="preserve"> </w:t>
      </w:r>
      <w:r>
        <w:t>збиток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987</w:t>
      </w:r>
      <w:r>
        <w:rPr>
          <w:spacing w:val="1"/>
        </w:rPr>
        <w:t xml:space="preserve"> </w:t>
      </w:r>
      <w:r>
        <w:t>мільйонів</w:t>
      </w:r>
      <w:r>
        <w:rPr>
          <w:spacing w:val="3"/>
        </w:rPr>
        <w:t xml:space="preserve"> </w:t>
      </w:r>
      <w:r>
        <w:t>доларів</w:t>
      </w:r>
      <w:r>
        <w:rPr>
          <w:spacing w:val="4"/>
        </w:rPr>
        <w:t xml:space="preserve"> </w:t>
      </w:r>
      <w:r>
        <w:t>США.</w:t>
      </w:r>
    </w:p>
    <w:p w:rsidR="006D0075" w:rsidRDefault="00FF05F5">
      <w:pPr>
        <w:pStyle w:val="61"/>
        <w:spacing w:before="213"/>
        <w:ind w:left="864"/>
      </w:pPr>
      <w:r>
        <w:t>Tik</w:t>
      </w:r>
      <w:r>
        <w:rPr>
          <w:spacing w:val="-4"/>
        </w:rPr>
        <w:t xml:space="preserve"> </w:t>
      </w:r>
      <w:r>
        <w:t>Tok</w:t>
      </w:r>
    </w:p>
    <w:p w:rsidR="006D0075" w:rsidRDefault="00FF05F5">
      <w:pPr>
        <w:pStyle w:val="a3"/>
        <w:ind w:right="452" w:firstLine="624"/>
      </w:pPr>
      <w:r>
        <w:t>Дуже популярна платформа для коротких відеороликів, де прямо в додатку</w:t>
      </w:r>
      <w:r>
        <w:rPr>
          <w:spacing w:val="1"/>
        </w:rPr>
        <w:t xml:space="preserve"> </w:t>
      </w:r>
      <w:r>
        <w:t>можна редагувати, додавати їм ефекти і музику. Число активних користувачів вже</w:t>
      </w:r>
      <w:r>
        <w:rPr>
          <w:spacing w:val="1"/>
        </w:rPr>
        <w:t xml:space="preserve"> </w:t>
      </w:r>
      <w:r>
        <w:t>перевищило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мільйонів</w:t>
      </w:r>
      <w:r>
        <w:rPr>
          <w:spacing w:val="1"/>
        </w:rPr>
        <w:t xml:space="preserve"> </w:t>
      </w:r>
      <w:r>
        <w:t>(серед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молодь),</w:t>
      </w:r>
      <w:r>
        <w:rPr>
          <w:spacing w:val="1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рекламні</w:t>
      </w:r>
      <w:r>
        <w:rPr>
          <w:spacing w:val="1"/>
        </w:rPr>
        <w:t xml:space="preserve"> </w:t>
      </w:r>
      <w:r>
        <w:t>можливості не</w:t>
      </w:r>
      <w:r>
        <w:rPr>
          <w:spacing w:val="2"/>
        </w:rPr>
        <w:t xml:space="preserve"> </w:t>
      </w:r>
      <w:r>
        <w:t>поступаються</w:t>
      </w:r>
      <w:r>
        <w:rPr>
          <w:spacing w:val="-2"/>
        </w:rPr>
        <w:t xml:space="preserve"> </w:t>
      </w:r>
      <w:r>
        <w:t>Instagram.</w:t>
      </w:r>
    </w:p>
    <w:p w:rsidR="006D0075" w:rsidRDefault="00FF05F5">
      <w:pPr>
        <w:spacing w:line="298" w:lineRule="exact"/>
        <w:ind w:left="864"/>
        <w:jc w:val="both"/>
        <w:rPr>
          <w:i/>
          <w:sz w:val="26"/>
        </w:rPr>
      </w:pPr>
      <w:r>
        <w:rPr>
          <w:i/>
          <w:sz w:val="26"/>
        </w:rPr>
        <w:t>TikTok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статистика</w:t>
      </w:r>
    </w:p>
    <w:p w:rsidR="006D0075" w:rsidRDefault="00FF05F5">
      <w:pPr>
        <w:pStyle w:val="a5"/>
        <w:numPr>
          <w:ilvl w:val="0"/>
          <w:numId w:val="47"/>
        </w:numPr>
        <w:tabs>
          <w:tab w:val="left" w:pos="1234"/>
        </w:tabs>
        <w:spacing w:before="1" w:line="297" w:lineRule="auto"/>
        <w:ind w:right="448" w:firstLine="566"/>
        <w:jc w:val="both"/>
        <w:rPr>
          <w:sz w:val="26"/>
        </w:rPr>
      </w:pPr>
      <w:r>
        <w:rPr>
          <w:sz w:val="26"/>
        </w:rPr>
        <w:t>TikTok був встановлений більше 738 мільйонів разів в 2019 році, 44% всіх</w:t>
      </w:r>
      <w:r>
        <w:rPr>
          <w:spacing w:val="1"/>
          <w:sz w:val="26"/>
        </w:rPr>
        <w:t xml:space="preserve"> </w:t>
      </w:r>
      <w:r>
        <w:rPr>
          <w:sz w:val="26"/>
        </w:rPr>
        <w:t>завантажень</w:t>
      </w:r>
      <w:r>
        <w:rPr>
          <w:spacing w:val="2"/>
          <w:sz w:val="26"/>
        </w:rPr>
        <w:t xml:space="preserve"> </w:t>
      </w:r>
      <w:r>
        <w:rPr>
          <w:sz w:val="26"/>
        </w:rPr>
        <w:t>за</w:t>
      </w:r>
      <w:r>
        <w:rPr>
          <w:spacing w:val="2"/>
          <w:sz w:val="26"/>
        </w:rPr>
        <w:t xml:space="preserve"> </w:t>
      </w:r>
      <w:r>
        <w:rPr>
          <w:sz w:val="26"/>
        </w:rPr>
        <w:t>весь</w:t>
      </w:r>
      <w:r>
        <w:rPr>
          <w:spacing w:val="-1"/>
          <w:sz w:val="26"/>
        </w:rPr>
        <w:t xml:space="preserve"> </w:t>
      </w:r>
      <w:r>
        <w:rPr>
          <w:sz w:val="26"/>
        </w:rPr>
        <w:t>час;</w:t>
      </w:r>
    </w:p>
    <w:p w:rsidR="006D0075" w:rsidRDefault="00FF05F5">
      <w:pPr>
        <w:pStyle w:val="a5"/>
        <w:numPr>
          <w:ilvl w:val="0"/>
          <w:numId w:val="47"/>
        </w:numPr>
        <w:tabs>
          <w:tab w:val="left" w:pos="1234"/>
        </w:tabs>
        <w:spacing w:before="3"/>
        <w:ind w:left="1233"/>
        <w:jc w:val="both"/>
        <w:rPr>
          <w:sz w:val="26"/>
        </w:rPr>
      </w:pPr>
      <w:r>
        <w:rPr>
          <w:sz w:val="26"/>
        </w:rPr>
        <w:t>Співачка</w:t>
      </w:r>
      <w:r>
        <w:rPr>
          <w:spacing w:val="51"/>
          <w:sz w:val="26"/>
        </w:rPr>
        <w:t xml:space="preserve"> </w:t>
      </w:r>
      <w:r>
        <w:rPr>
          <w:sz w:val="26"/>
        </w:rPr>
        <w:t>Лорен</w:t>
      </w:r>
      <w:r>
        <w:rPr>
          <w:spacing w:val="51"/>
          <w:sz w:val="26"/>
        </w:rPr>
        <w:t xml:space="preserve"> </w:t>
      </w:r>
      <w:r>
        <w:rPr>
          <w:sz w:val="26"/>
        </w:rPr>
        <w:t>Грей</w:t>
      </w:r>
      <w:r>
        <w:rPr>
          <w:spacing w:val="54"/>
          <w:sz w:val="26"/>
        </w:rPr>
        <w:t xml:space="preserve"> </w:t>
      </w:r>
      <w:r>
        <w:rPr>
          <w:sz w:val="26"/>
        </w:rPr>
        <w:t>–</w:t>
      </w:r>
      <w:r>
        <w:rPr>
          <w:spacing w:val="52"/>
          <w:sz w:val="26"/>
        </w:rPr>
        <w:t xml:space="preserve"> </w:t>
      </w:r>
      <w:r>
        <w:rPr>
          <w:sz w:val="26"/>
        </w:rPr>
        <w:t>найпопулярніша</w:t>
      </w:r>
      <w:r>
        <w:rPr>
          <w:spacing w:val="3"/>
          <w:sz w:val="26"/>
        </w:rPr>
        <w:t xml:space="preserve"> </w:t>
      </w:r>
      <w:r>
        <w:rPr>
          <w:sz w:val="26"/>
        </w:rPr>
        <w:t>людина</w:t>
      </w:r>
      <w:r>
        <w:rPr>
          <w:spacing w:val="51"/>
          <w:sz w:val="26"/>
        </w:rPr>
        <w:t xml:space="preserve"> </w:t>
      </w:r>
      <w:r>
        <w:rPr>
          <w:sz w:val="26"/>
        </w:rPr>
        <w:t>на</w:t>
      </w:r>
      <w:r>
        <w:rPr>
          <w:spacing w:val="52"/>
          <w:sz w:val="26"/>
        </w:rPr>
        <w:t xml:space="preserve"> </w:t>
      </w:r>
      <w:r>
        <w:rPr>
          <w:sz w:val="26"/>
        </w:rPr>
        <w:t>TikTok,</w:t>
      </w:r>
      <w:r>
        <w:rPr>
          <w:spacing w:val="57"/>
          <w:sz w:val="26"/>
        </w:rPr>
        <w:t xml:space="preserve"> </w:t>
      </w:r>
      <w:r>
        <w:rPr>
          <w:sz w:val="26"/>
        </w:rPr>
        <w:t>з</w:t>
      </w:r>
      <w:r>
        <w:rPr>
          <w:spacing w:val="50"/>
          <w:sz w:val="26"/>
        </w:rPr>
        <w:t xml:space="preserve"> </w:t>
      </w:r>
      <w:r>
        <w:rPr>
          <w:sz w:val="26"/>
        </w:rPr>
        <w:t>майже</w:t>
      </w:r>
      <w:r>
        <w:rPr>
          <w:spacing w:val="51"/>
          <w:sz w:val="26"/>
        </w:rPr>
        <w:t xml:space="preserve"> </w:t>
      </w:r>
      <w:r>
        <w:rPr>
          <w:sz w:val="26"/>
        </w:rPr>
        <w:t>40</w:t>
      </w:r>
    </w:p>
    <w:p w:rsidR="006D0075" w:rsidRDefault="006D0075">
      <w:pPr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firstLine="0"/>
        <w:jc w:val="left"/>
      </w:pPr>
      <w:r>
        <w:t>мільйонами</w:t>
      </w:r>
      <w:r>
        <w:rPr>
          <w:spacing w:val="-8"/>
        </w:rPr>
        <w:t xml:space="preserve"> </w:t>
      </w:r>
      <w:r>
        <w:t>передплатників;</w:t>
      </w:r>
    </w:p>
    <w:p w:rsidR="006D0075" w:rsidRDefault="00FF05F5">
      <w:pPr>
        <w:pStyle w:val="a5"/>
        <w:numPr>
          <w:ilvl w:val="0"/>
          <w:numId w:val="47"/>
        </w:numPr>
        <w:tabs>
          <w:tab w:val="left" w:pos="1233"/>
          <w:tab w:val="left" w:pos="1234"/>
        </w:tabs>
        <w:spacing w:before="75" w:line="298" w:lineRule="exact"/>
        <w:ind w:left="1233"/>
        <w:rPr>
          <w:sz w:val="26"/>
        </w:rPr>
      </w:pP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Китай</w:t>
      </w:r>
      <w:r>
        <w:rPr>
          <w:spacing w:val="-1"/>
          <w:sz w:val="26"/>
        </w:rPr>
        <w:t xml:space="preserve"> </w:t>
      </w:r>
      <w:r>
        <w:rPr>
          <w:sz w:val="26"/>
        </w:rPr>
        <w:t>припадає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з</w:t>
      </w:r>
      <w:r>
        <w:rPr>
          <w:spacing w:val="-4"/>
          <w:sz w:val="26"/>
        </w:rPr>
        <w:t xml:space="preserve"> </w:t>
      </w:r>
      <w:r>
        <w:rPr>
          <w:sz w:val="26"/>
        </w:rPr>
        <w:t>кожних</w:t>
      </w:r>
      <w:r>
        <w:rPr>
          <w:spacing w:val="-2"/>
          <w:sz w:val="26"/>
        </w:rPr>
        <w:t xml:space="preserve"> </w:t>
      </w:r>
      <w:r>
        <w:rPr>
          <w:sz w:val="26"/>
        </w:rPr>
        <w:t>10</w:t>
      </w:r>
      <w:r>
        <w:rPr>
          <w:spacing w:val="-2"/>
          <w:sz w:val="26"/>
        </w:rPr>
        <w:t xml:space="preserve"> </w:t>
      </w:r>
      <w:r>
        <w:rPr>
          <w:sz w:val="26"/>
        </w:rPr>
        <w:t>хвилин</w:t>
      </w:r>
      <w:r>
        <w:rPr>
          <w:spacing w:val="-6"/>
          <w:sz w:val="26"/>
        </w:rPr>
        <w:t xml:space="preserve"> </w:t>
      </w:r>
      <w:r>
        <w:rPr>
          <w:sz w:val="26"/>
        </w:rPr>
        <w:t>перегляду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TikTok;</w:t>
      </w:r>
    </w:p>
    <w:p w:rsidR="006D0075" w:rsidRDefault="00FF05F5">
      <w:pPr>
        <w:pStyle w:val="a5"/>
        <w:numPr>
          <w:ilvl w:val="0"/>
          <w:numId w:val="47"/>
        </w:numPr>
        <w:tabs>
          <w:tab w:val="left" w:pos="1233"/>
          <w:tab w:val="left" w:pos="1234"/>
        </w:tabs>
        <w:spacing w:line="298" w:lineRule="exact"/>
        <w:ind w:left="1233"/>
        <w:rPr>
          <w:sz w:val="26"/>
        </w:rPr>
      </w:pPr>
      <w:r>
        <w:rPr>
          <w:sz w:val="26"/>
        </w:rPr>
        <w:t>Середньодобовий</w:t>
      </w:r>
      <w:r>
        <w:rPr>
          <w:spacing w:val="-2"/>
          <w:sz w:val="26"/>
        </w:rPr>
        <w:t xml:space="preserve"> </w:t>
      </w:r>
      <w:r>
        <w:rPr>
          <w:sz w:val="26"/>
        </w:rPr>
        <w:t>час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TikTok</w:t>
      </w:r>
      <w:r>
        <w:rPr>
          <w:spacing w:val="-7"/>
          <w:sz w:val="26"/>
        </w:rPr>
        <w:t xml:space="preserve"> </w:t>
      </w:r>
      <w:r>
        <w:rPr>
          <w:sz w:val="26"/>
        </w:rPr>
        <w:t>оцінюється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 45</w:t>
      </w:r>
      <w:r>
        <w:rPr>
          <w:spacing w:val="-7"/>
          <w:sz w:val="26"/>
        </w:rPr>
        <w:t xml:space="preserve"> </w:t>
      </w:r>
      <w:r>
        <w:rPr>
          <w:sz w:val="26"/>
        </w:rPr>
        <w:t>хвилин;</w:t>
      </w:r>
    </w:p>
    <w:p w:rsidR="006D0075" w:rsidRDefault="00FF05F5">
      <w:pPr>
        <w:pStyle w:val="a5"/>
        <w:numPr>
          <w:ilvl w:val="0"/>
          <w:numId w:val="47"/>
        </w:numPr>
        <w:tabs>
          <w:tab w:val="left" w:pos="1233"/>
          <w:tab w:val="left" w:pos="1234"/>
        </w:tabs>
        <w:spacing w:line="242" w:lineRule="auto"/>
        <w:ind w:right="452" w:firstLine="566"/>
        <w:rPr>
          <w:sz w:val="26"/>
        </w:rPr>
      </w:pPr>
      <w:r>
        <w:rPr>
          <w:sz w:val="26"/>
        </w:rPr>
        <w:t>Американські</w:t>
      </w:r>
      <w:r>
        <w:rPr>
          <w:spacing w:val="2"/>
          <w:sz w:val="26"/>
        </w:rPr>
        <w:t xml:space="preserve"> </w:t>
      </w:r>
      <w:r>
        <w:rPr>
          <w:sz w:val="26"/>
        </w:rPr>
        <w:t>користувачі</w:t>
      </w:r>
      <w:r>
        <w:rPr>
          <w:spacing w:val="2"/>
          <w:sz w:val="26"/>
        </w:rPr>
        <w:t xml:space="preserve"> </w:t>
      </w:r>
      <w:r>
        <w:rPr>
          <w:sz w:val="26"/>
        </w:rPr>
        <w:t>відкривають</w:t>
      </w:r>
      <w:r>
        <w:rPr>
          <w:spacing w:val="4"/>
          <w:sz w:val="26"/>
        </w:rPr>
        <w:t xml:space="preserve"> </w:t>
      </w:r>
      <w:r>
        <w:rPr>
          <w:sz w:val="26"/>
        </w:rPr>
        <w:t>TikTok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середньому</w:t>
      </w:r>
      <w:r>
        <w:rPr>
          <w:spacing w:val="3"/>
          <w:sz w:val="26"/>
        </w:rPr>
        <w:t xml:space="preserve"> </w:t>
      </w:r>
      <w:r>
        <w:rPr>
          <w:sz w:val="26"/>
        </w:rPr>
        <w:t>вісім</w:t>
      </w:r>
      <w:r>
        <w:rPr>
          <w:spacing w:val="2"/>
          <w:sz w:val="26"/>
        </w:rPr>
        <w:t xml:space="preserve"> </w:t>
      </w:r>
      <w:r>
        <w:rPr>
          <w:sz w:val="26"/>
        </w:rPr>
        <w:t>разів</w:t>
      </w:r>
      <w:r>
        <w:rPr>
          <w:spacing w:val="4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день,</w:t>
      </w:r>
      <w:r>
        <w:rPr>
          <w:spacing w:val="2"/>
          <w:sz w:val="26"/>
        </w:rPr>
        <w:t xml:space="preserve"> </w:t>
      </w:r>
      <w:r>
        <w:rPr>
          <w:sz w:val="26"/>
        </w:rPr>
        <w:t>а</w:t>
      </w:r>
      <w:r>
        <w:rPr>
          <w:spacing w:val="2"/>
          <w:sz w:val="26"/>
        </w:rPr>
        <w:t xml:space="preserve"> </w:t>
      </w:r>
      <w:r>
        <w:rPr>
          <w:sz w:val="26"/>
        </w:rPr>
        <w:t>сеанси</w:t>
      </w:r>
      <w:r>
        <w:rPr>
          <w:spacing w:val="5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середньому</w:t>
      </w:r>
      <w:r>
        <w:rPr>
          <w:spacing w:val="1"/>
          <w:sz w:val="26"/>
        </w:rPr>
        <w:t xml:space="preserve"> </w:t>
      </w:r>
      <w:r>
        <w:rPr>
          <w:sz w:val="26"/>
        </w:rPr>
        <w:t>менше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хвилин;</w:t>
      </w:r>
    </w:p>
    <w:p w:rsidR="006D0075" w:rsidRDefault="00FF05F5">
      <w:pPr>
        <w:pStyle w:val="a5"/>
        <w:numPr>
          <w:ilvl w:val="0"/>
          <w:numId w:val="47"/>
        </w:numPr>
        <w:tabs>
          <w:tab w:val="left" w:pos="1233"/>
          <w:tab w:val="left" w:pos="1234"/>
          <w:tab w:val="left" w:pos="2433"/>
          <w:tab w:val="left" w:pos="3961"/>
          <w:tab w:val="left" w:pos="5755"/>
          <w:tab w:val="left" w:pos="6747"/>
        </w:tabs>
        <w:ind w:right="450" w:firstLine="566"/>
        <w:rPr>
          <w:sz w:val="26"/>
        </w:rPr>
      </w:pPr>
      <w:r>
        <w:rPr>
          <w:sz w:val="26"/>
        </w:rPr>
        <w:t>Індійські</w:t>
      </w:r>
      <w:r>
        <w:rPr>
          <w:sz w:val="26"/>
        </w:rPr>
        <w:tab/>
        <w:t>користувачі</w:t>
      </w:r>
      <w:r>
        <w:rPr>
          <w:sz w:val="26"/>
        </w:rPr>
        <w:tab/>
        <w:t>проводять</w:t>
      </w:r>
      <w:r>
        <w:rPr>
          <w:spacing w:val="129"/>
          <w:sz w:val="26"/>
        </w:rPr>
        <w:t xml:space="preserve"> </w:t>
      </w:r>
      <w:r>
        <w:rPr>
          <w:sz w:val="26"/>
        </w:rPr>
        <w:t>38</w:t>
      </w:r>
      <w:r>
        <w:rPr>
          <w:sz w:val="26"/>
        </w:rPr>
        <w:tab/>
        <w:t>хвилин</w:t>
      </w:r>
      <w:r>
        <w:rPr>
          <w:sz w:val="26"/>
        </w:rPr>
        <w:tab/>
        <w:t>щодня,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використовуючи</w:t>
      </w:r>
      <w:r>
        <w:rPr>
          <w:spacing w:val="-62"/>
          <w:sz w:val="26"/>
        </w:rPr>
        <w:t xml:space="preserve"> </w:t>
      </w:r>
      <w:r>
        <w:rPr>
          <w:sz w:val="26"/>
        </w:rPr>
        <w:t>TikTok;</w:t>
      </w:r>
    </w:p>
    <w:p w:rsidR="006D0075" w:rsidRDefault="00FF05F5">
      <w:pPr>
        <w:pStyle w:val="a5"/>
        <w:numPr>
          <w:ilvl w:val="0"/>
          <w:numId w:val="47"/>
        </w:numPr>
        <w:tabs>
          <w:tab w:val="left" w:pos="1233"/>
          <w:tab w:val="left" w:pos="1234"/>
        </w:tabs>
        <w:ind w:left="1233"/>
        <w:rPr>
          <w:sz w:val="26"/>
        </w:rPr>
      </w:pPr>
      <w:r>
        <w:rPr>
          <w:sz w:val="26"/>
        </w:rPr>
        <w:t>Виручка</w:t>
      </w:r>
      <w:r>
        <w:rPr>
          <w:spacing w:val="-1"/>
          <w:sz w:val="26"/>
        </w:rPr>
        <w:t xml:space="preserve"> </w:t>
      </w:r>
      <w:r>
        <w:rPr>
          <w:sz w:val="26"/>
        </w:rPr>
        <w:t>TikTok</w:t>
      </w:r>
      <w:r>
        <w:rPr>
          <w:spacing w:val="-6"/>
          <w:sz w:val="26"/>
        </w:rPr>
        <w:t xml:space="preserve"> </w:t>
      </w:r>
      <w:r>
        <w:rPr>
          <w:sz w:val="26"/>
        </w:rPr>
        <w:t>2019</w:t>
      </w:r>
      <w:r>
        <w:rPr>
          <w:spacing w:val="-2"/>
          <w:sz w:val="26"/>
        </w:rPr>
        <w:t xml:space="preserve"> </w:t>
      </w:r>
      <w:r>
        <w:rPr>
          <w:sz w:val="26"/>
        </w:rPr>
        <w:t>склала 176,9</w:t>
      </w:r>
      <w:r>
        <w:rPr>
          <w:spacing w:val="-2"/>
          <w:sz w:val="26"/>
        </w:rPr>
        <w:t xml:space="preserve"> </w:t>
      </w:r>
      <w:r>
        <w:rPr>
          <w:sz w:val="26"/>
        </w:rPr>
        <w:t>млн доларів.</w:t>
      </w:r>
    </w:p>
    <w:p w:rsidR="006D0075" w:rsidRDefault="006D0075">
      <w:pPr>
        <w:pStyle w:val="a3"/>
        <w:spacing w:before="7"/>
        <w:ind w:left="0" w:firstLine="0"/>
        <w:jc w:val="left"/>
        <w:rPr>
          <w:sz w:val="25"/>
        </w:rPr>
      </w:pPr>
    </w:p>
    <w:p w:rsidR="006D0075" w:rsidRDefault="00FF05F5">
      <w:pPr>
        <w:pStyle w:val="51"/>
        <w:spacing w:before="1"/>
        <w:ind w:left="806" w:right="0"/>
      </w:pPr>
      <w:r>
        <w:t>Найпопулярніші</w:t>
      </w:r>
      <w:r>
        <w:rPr>
          <w:spacing w:val="-6"/>
        </w:rPr>
        <w:t xml:space="preserve"> </w:t>
      </w:r>
      <w:r>
        <w:t>додатки</w:t>
      </w:r>
      <w:r>
        <w:rPr>
          <w:spacing w:val="-4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року,</w:t>
      </w:r>
      <w:r>
        <w:rPr>
          <w:spacing w:val="5"/>
        </w:rPr>
        <w:t xml:space="preserve"> </w:t>
      </w:r>
      <w:r>
        <w:t>Android</w:t>
      </w:r>
      <w:r>
        <w:rPr>
          <w:spacing w:val="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iOS:</w:t>
      </w:r>
    </w:p>
    <w:p w:rsidR="006D0075" w:rsidRDefault="006D0075">
      <w:pPr>
        <w:pStyle w:val="a3"/>
        <w:ind w:left="0" w:firstLine="0"/>
        <w:jc w:val="left"/>
        <w:rPr>
          <w:sz w:val="20"/>
        </w:rPr>
      </w:pPr>
    </w:p>
    <w:p w:rsidR="006D0075" w:rsidRDefault="00FF05F5">
      <w:pPr>
        <w:pStyle w:val="a3"/>
        <w:spacing w:before="8"/>
        <w:ind w:left="0" w:firstLine="0"/>
        <w:jc w:val="left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1974368</wp:posOffset>
            </wp:positionH>
            <wp:positionV relativeFrom="paragraph">
              <wp:posOffset>147109</wp:posOffset>
            </wp:positionV>
            <wp:extent cx="4345519" cy="3990498"/>
            <wp:effectExtent l="0" t="0" r="0" b="0"/>
            <wp:wrapTopAndBottom/>
            <wp:docPr id="5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519" cy="3990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FF05F5">
      <w:pPr>
        <w:pStyle w:val="61"/>
        <w:spacing w:before="260"/>
        <w:ind w:left="864"/>
        <w:jc w:val="left"/>
      </w:pPr>
      <w:r>
        <w:t>Twitter</w:t>
      </w:r>
    </w:p>
    <w:p w:rsidR="006D0075" w:rsidRDefault="00FF05F5">
      <w:pPr>
        <w:pStyle w:val="a3"/>
        <w:ind w:right="449" w:firstLine="624"/>
      </w:pPr>
      <w:r>
        <w:t>Twitter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це</w:t>
      </w:r>
      <w:r>
        <w:rPr>
          <w:spacing w:val="11"/>
        </w:rPr>
        <w:t xml:space="preserve"> </w:t>
      </w:r>
      <w:r>
        <w:t>платформа</w:t>
      </w:r>
      <w:r>
        <w:rPr>
          <w:spacing w:val="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мікроблогів,</w:t>
      </w:r>
      <w:r>
        <w:rPr>
          <w:spacing w:val="13"/>
        </w:rPr>
        <w:t xml:space="preserve"> </w:t>
      </w:r>
      <w:r>
        <w:t>яка</w:t>
      </w:r>
      <w:r>
        <w:rPr>
          <w:spacing w:val="12"/>
        </w:rPr>
        <w:t xml:space="preserve"> </w:t>
      </w:r>
      <w:r>
        <w:t>дозволяє</w:t>
      </w:r>
      <w:r>
        <w:rPr>
          <w:spacing w:val="11"/>
        </w:rPr>
        <w:t xml:space="preserve"> </w:t>
      </w:r>
      <w:r>
        <w:t>обмінюватися</w:t>
      </w:r>
      <w:r>
        <w:rPr>
          <w:spacing w:val="12"/>
        </w:rPr>
        <w:t xml:space="preserve"> </w:t>
      </w:r>
      <w:r>
        <w:t>текстами</w:t>
      </w:r>
      <w:r>
        <w:rPr>
          <w:spacing w:val="-6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обмеженням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символів.</w:t>
      </w:r>
      <w:r>
        <w:rPr>
          <w:spacing w:val="1"/>
        </w:rPr>
        <w:t xml:space="preserve"> </w:t>
      </w:r>
      <w:r>
        <w:t>Хоч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менше,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(386</w:t>
      </w:r>
      <w:r>
        <w:rPr>
          <w:spacing w:val="1"/>
        </w:rPr>
        <w:t xml:space="preserve"> </w:t>
      </w:r>
      <w:r>
        <w:t>млн),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вони дуже</w:t>
      </w:r>
      <w:r>
        <w:rPr>
          <w:spacing w:val="1"/>
        </w:rPr>
        <w:t xml:space="preserve"> </w:t>
      </w:r>
      <w:r>
        <w:t>активні,</w:t>
      </w:r>
      <w:r>
        <w:rPr>
          <w:spacing w:val="1"/>
        </w:rPr>
        <w:t xml:space="preserve"> </w:t>
      </w:r>
      <w:r>
        <w:t>так як відправляють не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мільйонів</w:t>
      </w:r>
      <w:r>
        <w:rPr>
          <w:spacing w:val="-1"/>
        </w:rPr>
        <w:t xml:space="preserve"> </w:t>
      </w:r>
      <w:r>
        <w:t>твітів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день.</w:t>
      </w:r>
    </w:p>
    <w:p w:rsidR="006D0075" w:rsidRDefault="00FF05F5">
      <w:pPr>
        <w:pStyle w:val="61"/>
        <w:spacing w:before="208" w:line="298" w:lineRule="exact"/>
        <w:ind w:left="864"/>
        <w:jc w:val="left"/>
      </w:pPr>
      <w:r>
        <w:t>Snapchat</w:t>
      </w:r>
    </w:p>
    <w:p w:rsidR="006D0075" w:rsidRDefault="00FF05F5">
      <w:pPr>
        <w:pStyle w:val="a3"/>
        <w:ind w:right="451" w:firstLine="624"/>
      </w:pPr>
      <w:r>
        <w:t>В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додаток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миттєвими</w:t>
      </w:r>
      <w:r>
        <w:rPr>
          <w:spacing w:val="1"/>
        </w:rPr>
        <w:t xml:space="preserve"> </w:t>
      </w:r>
      <w:r>
        <w:t>повідомленнями.</w:t>
      </w:r>
      <w:r>
        <w:rPr>
          <w:spacing w:val="1"/>
        </w:rPr>
        <w:t xml:space="preserve"> </w:t>
      </w:r>
      <w:r>
        <w:t>Основна відмінність полягає в тому, що ви вибираєте, як довго одержувач зможе</w:t>
      </w:r>
      <w:r>
        <w:rPr>
          <w:spacing w:val="1"/>
        </w:rPr>
        <w:t xml:space="preserve"> </w:t>
      </w:r>
      <w:r>
        <w:t>бачити повідомлення, перш ніж воно буде знищено, а також можна знімати Сторіс,</w:t>
      </w:r>
      <w:r>
        <w:rPr>
          <w:spacing w:val="1"/>
        </w:rPr>
        <w:t xml:space="preserve"> </w:t>
      </w:r>
      <w:r>
        <w:t>як в Instagram. Snapchat, ймовірно, найшвидший додаток для фотографування та</w:t>
      </w:r>
      <w:r>
        <w:rPr>
          <w:spacing w:val="1"/>
        </w:rPr>
        <w:t xml:space="preserve"> </w:t>
      </w:r>
      <w:r>
        <w:t>обміну фотографіями з вашого телефону. Перевага полягає в тому, що ви можете</w:t>
      </w:r>
      <w:r>
        <w:rPr>
          <w:spacing w:val="1"/>
        </w:rPr>
        <w:t xml:space="preserve"> </w:t>
      </w:r>
      <w:r>
        <w:t>поділитися</w:t>
      </w:r>
      <w:r>
        <w:rPr>
          <w:spacing w:val="35"/>
        </w:rPr>
        <w:t xml:space="preserve"> </w:t>
      </w:r>
      <w:r>
        <w:t>фотографією</w:t>
      </w:r>
      <w:r>
        <w:rPr>
          <w:spacing w:val="32"/>
        </w:rPr>
        <w:t xml:space="preserve"> </w:t>
      </w:r>
      <w:r>
        <w:t>або</w:t>
      </w:r>
      <w:r>
        <w:rPr>
          <w:spacing w:val="35"/>
        </w:rPr>
        <w:t xml:space="preserve"> </w:t>
      </w:r>
      <w:r>
        <w:t>відео</w:t>
      </w:r>
      <w:r>
        <w:rPr>
          <w:spacing w:val="34"/>
        </w:rPr>
        <w:t xml:space="preserve"> </w:t>
      </w:r>
      <w:r>
        <w:t>швидким,</w:t>
      </w:r>
      <w:r>
        <w:rPr>
          <w:spacing w:val="36"/>
        </w:rPr>
        <w:t xml:space="preserve"> </w:t>
      </w:r>
      <w:r>
        <w:t>ефемерним</w:t>
      </w:r>
      <w:r>
        <w:rPr>
          <w:spacing w:val="35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неідеальним</w:t>
      </w:r>
      <w:r>
        <w:rPr>
          <w:spacing w:val="33"/>
        </w:rPr>
        <w:t xml:space="preserve"> </w:t>
      </w:r>
      <w:r>
        <w:t>способом,</w:t>
      </w:r>
      <w:r>
        <w:rPr>
          <w:spacing w:val="-63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зациклюючись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досконалості,</w:t>
      </w:r>
      <w:r>
        <w:rPr>
          <w:spacing w:val="10"/>
        </w:rPr>
        <w:t xml:space="preserve"> </w:t>
      </w:r>
      <w:r>
        <w:t>тому</w:t>
      </w:r>
      <w:r>
        <w:rPr>
          <w:spacing w:val="8"/>
        </w:rPr>
        <w:t xml:space="preserve"> </w:t>
      </w:r>
      <w:r>
        <w:t>що</w:t>
      </w:r>
      <w:r>
        <w:rPr>
          <w:spacing w:val="3"/>
        </w:rPr>
        <w:t xml:space="preserve"> </w:t>
      </w:r>
      <w:r>
        <w:t>все,</w:t>
      </w:r>
      <w:r>
        <w:rPr>
          <w:spacing w:val="5"/>
        </w:rPr>
        <w:t xml:space="preserve"> </w:t>
      </w:r>
      <w:r>
        <w:t>що</w:t>
      </w:r>
      <w:r>
        <w:rPr>
          <w:spacing w:val="3"/>
        </w:rPr>
        <w:t xml:space="preserve"> </w:t>
      </w:r>
      <w:r>
        <w:t>ви</w:t>
      </w:r>
      <w:r>
        <w:rPr>
          <w:spacing w:val="64"/>
        </w:rPr>
        <w:t xml:space="preserve"> </w:t>
      </w:r>
      <w:r>
        <w:t>відправите,</w:t>
      </w:r>
      <w:r>
        <w:rPr>
          <w:spacing w:val="5"/>
        </w:rPr>
        <w:t xml:space="preserve"> </w:t>
      </w:r>
      <w:r>
        <w:t>буде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50" w:firstLine="0"/>
      </w:pPr>
      <w:r>
        <w:t>тимчасовим.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неймовірних</w:t>
      </w:r>
      <w:r>
        <w:rPr>
          <w:spacing w:val="1"/>
        </w:rPr>
        <w:t xml:space="preserve"> </w:t>
      </w:r>
      <w:r>
        <w:t>залучених</w:t>
      </w:r>
      <w:r>
        <w:rPr>
          <w:spacing w:val="1"/>
        </w:rPr>
        <w:t xml:space="preserve"> </w:t>
      </w:r>
      <w:r>
        <w:t>користувачів,</w:t>
      </w:r>
      <w:r>
        <w:rPr>
          <w:spacing w:val="66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відправляють понад 2 мільйони знімків в хвилину, а відео набирає 10 мільярдів</w:t>
      </w:r>
      <w:r>
        <w:rPr>
          <w:spacing w:val="1"/>
        </w:rPr>
        <w:t xml:space="preserve"> </w:t>
      </w:r>
      <w:r>
        <w:t>переглядів</w:t>
      </w:r>
      <w:r>
        <w:rPr>
          <w:spacing w:val="3"/>
        </w:rPr>
        <w:t xml:space="preserve"> </w:t>
      </w:r>
      <w:r>
        <w:t>щодня.</w:t>
      </w:r>
    </w:p>
    <w:p w:rsidR="006D0075" w:rsidRDefault="00FF05F5">
      <w:pPr>
        <w:pStyle w:val="61"/>
        <w:spacing w:before="188" w:line="298" w:lineRule="exact"/>
        <w:ind w:left="864"/>
        <w:jc w:val="left"/>
      </w:pPr>
      <w:r>
        <w:t>Classmates</w:t>
      </w:r>
    </w:p>
    <w:p w:rsidR="006D0075" w:rsidRDefault="00FF05F5">
      <w:pPr>
        <w:pStyle w:val="a3"/>
        <w:ind w:right="443" w:firstLine="624"/>
      </w:pPr>
      <w:r>
        <w:t>Американський аналог Однокласників, створений ще в далекому 1995 році.</w:t>
      </w:r>
      <w:r>
        <w:rPr>
          <w:spacing w:val="1"/>
        </w:rPr>
        <w:t xml:space="preserve"> </w:t>
      </w:r>
      <w:r>
        <w:t>Соціальна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користується</w:t>
      </w:r>
      <w:r>
        <w:rPr>
          <w:spacing w:val="1"/>
        </w:rPr>
        <w:t xml:space="preserve"> </w:t>
      </w:r>
      <w:r>
        <w:t>попитом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жителів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Європи,</w:t>
      </w:r>
      <w:r>
        <w:rPr>
          <w:spacing w:val="65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налічує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мільйонів</w:t>
      </w:r>
      <w:r>
        <w:rPr>
          <w:spacing w:val="1"/>
        </w:rPr>
        <w:t xml:space="preserve"> </w:t>
      </w:r>
      <w:r>
        <w:t>користувачів,</w:t>
      </w:r>
      <w:r>
        <w:rPr>
          <w:spacing w:val="1"/>
        </w:rPr>
        <w:t xml:space="preserve"> </w:t>
      </w:r>
      <w:r>
        <w:t>що непогано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музейного</w:t>
      </w:r>
      <w:r>
        <w:rPr>
          <w:spacing w:val="1"/>
        </w:rPr>
        <w:t xml:space="preserve"> </w:t>
      </w:r>
      <w:r>
        <w:t>експоната. Pinterest Ви можете обмінюватися фотографіями, інфографікою, відео та</w:t>
      </w:r>
      <w:r>
        <w:rPr>
          <w:spacing w:val="-62"/>
        </w:rPr>
        <w:t xml:space="preserve"> </w:t>
      </w:r>
      <w:r>
        <w:t>будь-якими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аудіовізуальними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сайті.</w:t>
      </w:r>
      <w:r>
        <w:rPr>
          <w:spacing w:val="1"/>
        </w:rPr>
        <w:t xml:space="preserve"> </w:t>
      </w:r>
      <w:r>
        <w:t>Ця</w:t>
      </w:r>
      <w:r>
        <w:rPr>
          <w:spacing w:val="65"/>
        </w:rPr>
        <w:t xml:space="preserve"> </w:t>
      </w:r>
      <w:r>
        <w:t>соціальна</w:t>
      </w:r>
      <w:r>
        <w:rPr>
          <w:spacing w:val="1"/>
        </w:rPr>
        <w:t xml:space="preserve"> </w:t>
      </w:r>
      <w:r>
        <w:t>мережа допоможе вам організувати всі типи фотографій в альбомах і згрупувати їх</w:t>
      </w:r>
      <w:r>
        <w:rPr>
          <w:spacing w:val="1"/>
        </w:rPr>
        <w:t xml:space="preserve"> </w:t>
      </w:r>
      <w:r>
        <w:t>за темами. Тут ви зможете дізнатися, як використовувати цю мережу для вашого</w:t>
      </w:r>
      <w:r>
        <w:rPr>
          <w:spacing w:val="1"/>
        </w:rPr>
        <w:t xml:space="preserve"> </w:t>
      </w:r>
      <w:r>
        <w:t>бізнесу.</w:t>
      </w:r>
    </w:p>
    <w:p w:rsidR="006D0075" w:rsidRDefault="00FF05F5">
      <w:pPr>
        <w:pStyle w:val="61"/>
        <w:spacing w:before="162" w:line="298" w:lineRule="exact"/>
        <w:ind w:left="864"/>
        <w:jc w:val="left"/>
      </w:pPr>
      <w:r>
        <w:t>Tumblr</w:t>
      </w:r>
    </w:p>
    <w:p w:rsidR="006D0075" w:rsidRDefault="00FF05F5">
      <w:pPr>
        <w:pStyle w:val="a3"/>
        <w:ind w:right="450" w:firstLine="624"/>
      </w:pPr>
      <w:r>
        <w:t>Tumblr – провідний сайт з блогами. Тут можна приєднуватися до спільнот,</w:t>
      </w:r>
      <w:r>
        <w:rPr>
          <w:spacing w:val="1"/>
        </w:rPr>
        <w:t xml:space="preserve"> </w:t>
      </w:r>
      <w:r>
        <w:t>публікувати свої історії, музику, фото і відео. Він дуже популярний серед молодих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відмінно</w:t>
      </w:r>
      <w:r>
        <w:rPr>
          <w:spacing w:val="1"/>
        </w:rPr>
        <w:t xml:space="preserve"> </w:t>
      </w:r>
      <w:r>
        <w:t>підходить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самовираження.</w:t>
      </w:r>
      <w:r>
        <w:rPr>
          <w:spacing w:val="1"/>
        </w:rPr>
        <w:t xml:space="preserve"> </w:t>
      </w:r>
      <w:r>
        <w:t>У цьому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блогів</w:t>
      </w:r>
      <w:r>
        <w:rPr>
          <w:spacing w:val="1"/>
        </w:rPr>
        <w:t xml:space="preserve"> </w:t>
      </w:r>
      <w:r>
        <w:t>переступило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490</w:t>
      </w:r>
      <w:r>
        <w:rPr>
          <w:spacing w:val="1"/>
        </w:rPr>
        <w:t xml:space="preserve"> </w:t>
      </w:r>
      <w:r>
        <w:t>мільйонів,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опубліковано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168</w:t>
      </w:r>
      <w:r>
        <w:rPr>
          <w:spacing w:val="1"/>
        </w:rPr>
        <w:t xml:space="preserve"> </w:t>
      </w:r>
      <w:r>
        <w:t>мільярдів</w:t>
      </w:r>
      <w:r>
        <w:rPr>
          <w:spacing w:val="-62"/>
        </w:rPr>
        <w:t xml:space="preserve"> </w:t>
      </w:r>
      <w:r>
        <w:t>постів. У Tumblr 46% трафіку припадає на США, і, якщо ваш бренд працює на</w:t>
      </w:r>
      <w:r>
        <w:rPr>
          <w:spacing w:val="1"/>
        </w:rPr>
        <w:t xml:space="preserve"> </w:t>
      </w:r>
      <w:r>
        <w:t>ринок</w:t>
      </w:r>
      <w:r>
        <w:rPr>
          <w:spacing w:val="-2"/>
        </w:rPr>
        <w:t xml:space="preserve"> </w:t>
      </w:r>
      <w:r>
        <w:t>Америки,</w:t>
      </w:r>
      <w:r>
        <w:rPr>
          <w:spacing w:val="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могло</w:t>
      </w:r>
      <w:r>
        <w:rPr>
          <w:spacing w:val="-1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стати непоганим місцем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піару.</w:t>
      </w:r>
    </w:p>
    <w:p w:rsidR="006D0075" w:rsidRDefault="00FF05F5">
      <w:pPr>
        <w:pStyle w:val="61"/>
        <w:spacing w:before="208" w:line="298" w:lineRule="exact"/>
        <w:ind w:left="864"/>
        <w:jc w:val="left"/>
      </w:pPr>
      <w:r>
        <w:t>Medium</w:t>
      </w:r>
    </w:p>
    <w:p w:rsidR="006D0075" w:rsidRDefault="00FF05F5">
      <w:pPr>
        <w:pStyle w:val="a3"/>
        <w:ind w:right="446" w:firstLine="624"/>
      </w:pPr>
      <w:r>
        <w:t>Це видавнича платформа з елементами соц мережі. Ви можете безкоштовно</w:t>
      </w:r>
      <w:r>
        <w:rPr>
          <w:spacing w:val="1"/>
        </w:rPr>
        <w:t xml:space="preserve"> </w:t>
      </w:r>
      <w:r>
        <w:t>читати багато статей і публікувати свої. Компанії часто ведуть тут свої колонки,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розширити</w:t>
      </w:r>
      <w:r>
        <w:rPr>
          <w:spacing w:val="1"/>
        </w:rPr>
        <w:t xml:space="preserve"> </w:t>
      </w:r>
      <w:r>
        <w:t>можливості.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забажаєте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експеримент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сайтом,</w:t>
      </w:r>
      <w:r>
        <w:rPr>
          <w:spacing w:val="1"/>
        </w:rPr>
        <w:t xml:space="preserve"> </w:t>
      </w:r>
      <w:r>
        <w:t>то це керівництво допоможе вам дізнатися про працюючі маркетингові</w:t>
      </w:r>
      <w:r>
        <w:rPr>
          <w:spacing w:val="1"/>
        </w:rPr>
        <w:t xml:space="preserve"> </w:t>
      </w:r>
      <w:r>
        <w:t>стратегії.</w:t>
      </w:r>
    </w:p>
    <w:p w:rsidR="006D0075" w:rsidRDefault="00FF05F5">
      <w:pPr>
        <w:pStyle w:val="61"/>
        <w:spacing w:before="190"/>
        <w:ind w:left="864"/>
        <w:jc w:val="left"/>
      </w:pPr>
      <w:r>
        <w:t>Reddit</w:t>
      </w:r>
    </w:p>
    <w:p w:rsidR="006D0075" w:rsidRDefault="00FF05F5">
      <w:pPr>
        <w:pStyle w:val="a3"/>
        <w:ind w:right="448" w:firstLine="624"/>
      </w:pPr>
      <w:r>
        <w:t>На Reddit можна публікувати все: відео, фото, опитування, статті, а також</w:t>
      </w:r>
      <w:r>
        <w:rPr>
          <w:spacing w:val="1"/>
        </w:rPr>
        <w:t xml:space="preserve"> </w:t>
      </w:r>
      <w:r>
        <w:t>голосувати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проти.</w:t>
      </w:r>
      <w:r>
        <w:rPr>
          <w:spacing w:val="1"/>
        </w:rPr>
        <w:t xml:space="preserve"> </w:t>
      </w:r>
      <w:r>
        <w:t>Користувачі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взаємодіяти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r>
        <w:t>контентом:</w:t>
      </w:r>
      <w:r>
        <w:rPr>
          <w:spacing w:val="1"/>
        </w:rPr>
        <w:t xml:space="preserve"> </w:t>
      </w:r>
      <w:r>
        <w:t>коментувати,</w:t>
      </w:r>
      <w:r>
        <w:rPr>
          <w:spacing w:val="1"/>
        </w:rPr>
        <w:t xml:space="preserve"> </w:t>
      </w:r>
      <w:r>
        <w:t>підвищувати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знижувати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рейтингу.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спеціалізовані</w:t>
      </w:r>
      <w:r>
        <w:rPr>
          <w:spacing w:val="1"/>
        </w:rPr>
        <w:t xml:space="preserve"> </w:t>
      </w:r>
      <w:r>
        <w:t>форуми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будь-які</w:t>
      </w:r>
      <w:r>
        <w:rPr>
          <w:spacing w:val="1"/>
        </w:rPr>
        <w:t xml:space="preserve"> </w:t>
      </w:r>
      <w:r>
        <w:t>теми,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неймовірно</w:t>
      </w:r>
      <w:r>
        <w:rPr>
          <w:spacing w:val="1"/>
        </w:rPr>
        <w:t xml:space="preserve"> </w:t>
      </w:r>
      <w:r>
        <w:t>активні,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99%</w:t>
      </w:r>
      <w:r>
        <w:rPr>
          <w:spacing w:val="1"/>
        </w:rPr>
        <w:t xml:space="preserve"> </w:t>
      </w:r>
      <w:r>
        <w:t>трафіку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органічним,</w:t>
      </w:r>
      <w:r>
        <w:rPr>
          <w:spacing w:val="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показує його</w:t>
      </w:r>
      <w:r>
        <w:rPr>
          <w:spacing w:val="1"/>
        </w:rPr>
        <w:t xml:space="preserve"> </w:t>
      </w:r>
      <w:r>
        <w:t>популярність.</w:t>
      </w:r>
    </w:p>
    <w:p w:rsidR="006D0075" w:rsidRDefault="00FF05F5">
      <w:pPr>
        <w:pStyle w:val="61"/>
        <w:spacing w:before="206" w:line="298" w:lineRule="exact"/>
        <w:ind w:left="864"/>
        <w:jc w:val="left"/>
      </w:pPr>
      <w:r>
        <w:t>Nextdoor</w:t>
      </w:r>
    </w:p>
    <w:p w:rsidR="006D0075" w:rsidRDefault="00FF05F5">
      <w:pPr>
        <w:pStyle w:val="a3"/>
        <w:ind w:right="450" w:firstLine="624"/>
      </w:pPr>
      <w:r>
        <w:t>Це приватна соціальна мережа для певних районів. Ви можете написати свою</w:t>
      </w:r>
      <w:r>
        <w:rPr>
          <w:spacing w:val="1"/>
        </w:rPr>
        <w:t xml:space="preserve"> </w:t>
      </w:r>
      <w:r>
        <w:t>адресу і знайти спільноту, де можна поспілкуватися з людьми, які живуть поруч.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популярна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Італія,</w:t>
      </w:r>
      <w:r>
        <w:rPr>
          <w:spacing w:val="1"/>
        </w:rPr>
        <w:t xml:space="preserve"> </w:t>
      </w:r>
      <w:r>
        <w:t>Німеччина,</w:t>
      </w:r>
      <w:r>
        <w:rPr>
          <w:spacing w:val="1"/>
        </w:rPr>
        <w:t xml:space="preserve"> </w:t>
      </w:r>
      <w:r>
        <w:t>Голландія,</w:t>
      </w:r>
      <w:r>
        <w:rPr>
          <w:spacing w:val="1"/>
        </w:rPr>
        <w:t xml:space="preserve"> </w:t>
      </w:r>
      <w:r>
        <w:t>Франція,</w:t>
      </w:r>
      <w:r>
        <w:rPr>
          <w:spacing w:val="1"/>
        </w:rPr>
        <w:t xml:space="preserve"> </w:t>
      </w:r>
      <w:r>
        <w:t>Швеція, Великобританія і Австралія. Meetup Цей сайт допомагає познайомитися</w:t>
      </w:r>
      <w:r>
        <w:rPr>
          <w:spacing w:val="1"/>
        </w:rPr>
        <w:t xml:space="preserve"> </w:t>
      </w:r>
      <w:r>
        <w:t>людям по групах інтересів. Ви можете знайти категорії: на відкритому повітрі,</w:t>
      </w:r>
      <w:r>
        <w:rPr>
          <w:spacing w:val="1"/>
        </w:rPr>
        <w:t xml:space="preserve"> </w:t>
      </w:r>
      <w:r>
        <w:t>любителі пива, фотографії, технології, музика, спільні подорожі та багато іншого.</w:t>
      </w:r>
      <w:r>
        <w:rPr>
          <w:spacing w:val="1"/>
        </w:rPr>
        <w:t xml:space="preserve"> </w:t>
      </w:r>
      <w:r>
        <w:t>Мережа популярна в основному в США і Великобританії, але і в Україні знаходить</w:t>
      </w:r>
      <w:r>
        <w:rPr>
          <w:spacing w:val="1"/>
        </w:rPr>
        <w:t xml:space="preserve"> </w:t>
      </w:r>
      <w:r>
        <w:t>своїх фанатів.</w:t>
      </w:r>
    </w:p>
    <w:p w:rsidR="006D0075" w:rsidRDefault="00FF05F5">
      <w:pPr>
        <w:pStyle w:val="61"/>
        <w:spacing w:before="4"/>
        <w:ind w:left="864"/>
        <w:jc w:val="left"/>
      </w:pPr>
      <w:r>
        <w:t>WeChat</w:t>
      </w:r>
    </w:p>
    <w:p w:rsidR="006D0075" w:rsidRDefault="00FF05F5">
      <w:pPr>
        <w:pStyle w:val="a3"/>
        <w:ind w:right="448" w:firstLine="624"/>
      </w:pPr>
      <w:r>
        <w:t>WeChat – це додаток в якому можна не тільки обмінюватися повідомленнями,</w:t>
      </w:r>
      <w:r>
        <w:rPr>
          <w:spacing w:val="-6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перекази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бронювати</w:t>
      </w:r>
      <w:r>
        <w:rPr>
          <w:spacing w:val="1"/>
        </w:rPr>
        <w:t xml:space="preserve"> </w:t>
      </w:r>
      <w:r>
        <w:t>житло.</w:t>
      </w:r>
      <w:r>
        <w:rPr>
          <w:spacing w:val="1"/>
        </w:rPr>
        <w:t xml:space="preserve"> </w:t>
      </w:r>
      <w:r>
        <w:t>Цей</w:t>
      </w:r>
      <w:r>
        <w:rPr>
          <w:spacing w:val="65"/>
        </w:rPr>
        <w:t xml:space="preserve"> </w:t>
      </w:r>
      <w:r>
        <w:t>сервіс</w:t>
      </w:r>
      <w:r>
        <w:rPr>
          <w:spacing w:val="1"/>
        </w:rPr>
        <w:t xml:space="preserve"> </w:t>
      </w:r>
      <w:r>
        <w:t>найбільш</w:t>
      </w:r>
      <w:r>
        <w:rPr>
          <w:spacing w:val="19"/>
        </w:rPr>
        <w:t xml:space="preserve"> </w:t>
      </w:r>
      <w:r>
        <w:t>популярний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Азії</w:t>
      </w:r>
      <w:r>
        <w:rPr>
          <w:spacing w:val="19"/>
        </w:rPr>
        <w:t xml:space="preserve"> </w:t>
      </w:r>
      <w:r>
        <w:t>(1</w:t>
      </w:r>
      <w:r>
        <w:rPr>
          <w:spacing w:val="22"/>
        </w:rPr>
        <w:t xml:space="preserve"> </w:t>
      </w:r>
      <w:r>
        <w:t>мільярд</w:t>
      </w:r>
      <w:r>
        <w:rPr>
          <w:spacing w:val="17"/>
        </w:rPr>
        <w:t xml:space="preserve"> </w:t>
      </w:r>
      <w:r>
        <w:t>користувачів),</w:t>
      </w:r>
      <w:r>
        <w:rPr>
          <w:spacing w:val="21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що,</w:t>
      </w:r>
      <w:r>
        <w:rPr>
          <w:spacing w:val="21"/>
        </w:rPr>
        <w:t xml:space="preserve"> </w:t>
      </w:r>
      <w:r>
        <w:t>якщо</w:t>
      </w:r>
      <w:r>
        <w:rPr>
          <w:spacing w:val="19"/>
        </w:rPr>
        <w:t xml:space="preserve"> </w:t>
      </w:r>
      <w:r>
        <w:t>ви</w:t>
      </w:r>
      <w:r>
        <w:rPr>
          <w:spacing w:val="13"/>
        </w:rPr>
        <w:t xml:space="preserve"> </w:t>
      </w:r>
      <w:r>
        <w:t>ведете</w:t>
      </w:r>
      <w:r>
        <w:rPr>
          <w:spacing w:val="19"/>
        </w:rPr>
        <w:t xml:space="preserve"> </w:t>
      </w:r>
      <w:r>
        <w:t>там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49" w:firstLine="0"/>
        <w:jc w:val="left"/>
      </w:pPr>
      <w:r>
        <w:t>бізнес,</w:t>
      </w:r>
      <w:r>
        <w:rPr>
          <w:spacing w:val="47"/>
        </w:rPr>
        <w:t xml:space="preserve"> </w:t>
      </w:r>
      <w:r>
        <w:t>то</w:t>
      </w:r>
      <w:r>
        <w:rPr>
          <w:spacing w:val="45"/>
        </w:rPr>
        <w:t xml:space="preserve"> </w:t>
      </w:r>
      <w:r>
        <w:t>це</w:t>
      </w:r>
      <w:r>
        <w:rPr>
          <w:spacing w:val="46"/>
        </w:rPr>
        <w:t xml:space="preserve"> </w:t>
      </w:r>
      <w:r>
        <w:t>може</w:t>
      </w:r>
      <w:r>
        <w:rPr>
          <w:spacing w:val="46"/>
        </w:rPr>
        <w:t xml:space="preserve"> </w:t>
      </w:r>
      <w:r>
        <w:t>стати</w:t>
      </w:r>
      <w:r>
        <w:rPr>
          <w:spacing w:val="46"/>
        </w:rPr>
        <w:t xml:space="preserve"> </w:t>
      </w:r>
      <w:r>
        <w:t>непоганою</w:t>
      </w:r>
      <w:r>
        <w:rPr>
          <w:spacing w:val="44"/>
        </w:rPr>
        <w:t xml:space="preserve"> </w:t>
      </w:r>
      <w:r>
        <w:t>альтернативою,</w:t>
      </w:r>
      <w:r>
        <w:rPr>
          <w:spacing w:val="46"/>
        </w:rPr>
        <w:t xml:space="preserve"> </w:t>
      </w:r>
      <w:r>
        <w:t>адже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деяких</w:t>
      </w:r>
      <w:r>
        <w:rPr>
          <w:spacing w:val="46"/>
        </w:rPr>
        <w:t xml:space="preserve"> </w:t>
      </w:r>
      <w:r>
        <w:t>областях</w:t>
      </w:r>
      <w:r>
        <w:rPr>
          <w:spacing w:val="46"/>
        </w:rPr>
        <w:t xml:space="preserve"> </w:t>
      </w:r>
      <w:r>
        <w:t>діє</w:t>
      </w:r>
      <w:r>
        <w:rPr>
          <w:spacing w:val="-62"/>
        </w:rPr>
        <w:t xml:space="preserve"> </w:t>
      </w:r>
      <w:r>
        <w:t>заборона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мережі як</w:t>
      </w:r>
      <w:r>
        <w:rPr>
          <w:spacing w:val="1"/>
        </w:rPr>
        <w:t xml:space="preserve"> </w:t>
      </w:r>
      <w:r>
        <w:t>Facebook.</w:t>
      </w:r>
    </w:p>
    <w:p w:rsidR="006D0075" w:rsidRDefault="006D0075">
      <w:pPr>
        <w:pStyle w:val="a3"/>
        <w:spacing w:before="5"/>
        <w:ind w:left="0" w:firstLine="0"/>
        <w:jc w:val="left"/>
      </w:pPr>
    </w:p>
    <w:p w:rsidR="006D0075" w:rsidRDefault="00FF05F5">
      <w:pPr>
        <w:pStyle w:val="61"/>
        <w:ind w:left="864"/>
        <w:jc w:val="left"/>
      </w:pPr>
      <w:r>
        <w:t>QQ</w:t>
      </w:r>
    </w:p>
    <w:p w:rsidR="006D0075" w:rsidRDefault="00FF05F5">
      <w:pPr>
        <w:pStyle w:val="a3"/>
        <w:ind w:right="445" w:firstLine="624"/>
      </w:pPr>
      <w:r>
        <w:t>QQ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відома</w:t>
      </w:r>
      <w:r>
        <w:rPr>
          <w:spacing w:val="1"/>
        </w:rPr>
        <w:t xml:space="preserve"> </w:t>
      </w:r>
      <w:r>
        <w:t>платформа,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налічує</w:t>
      </w:r>
      <w:r>
        <w:rPr>
          <w:spacing w:val="1"/>
        </w:rPr>
        <w:t xml:space="preserve"> </w:t>
      </w:r>
      <w:r>
        <w:t>861</w:t>
      </w:r>
      <w:r>
        <w:rPr>
          <w:spacing w:val="1"/>
        </w:rPr>
        <w:t xml:space="preserve"> </w:t>
      </w:r>
      <w:r>
        <w:t>мільйон</w:t>
      </w:r>
      <w:r>
        <w:rPr>
          <w:spacing w:val="1"/>
        </w:rPr>
        <w:t xml:space="preserve"> </w:t>
      </w:r>
      <w:r>
        <w:t>користувачів.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створена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миттєвими</w:t>
      </w:r>
      <w:r>
        <w:rPr>
          <w:spacing w:val="1"/>
        </w:rPr>
        <w:t xml:space="preserve"> </w:t>
      </w:r>
      <w:r>
        <w:t>повідомленнями,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популярна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китайців. (Використовується в 80 країнах, а також доступна на багатьох інших</w:t>
      </w:r>
      <w:r>
        <w:rPr>
          <w:spacing w:val="1"/>
        </w:rPr>
        <w:t xml:space="preserve"> </w:t>
      </w:r>
      <w:r>
        <w:t>мовах).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миттєвого</w:t>
      </w:r>
      <w:r>
        <w:rPr>
          <w:spacing w:val="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повідомленнями,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користувачам</w:t>
      </w:r>
      <w:r>
        <w:rPr>
          <w:spacing w:val="1"/>
        </w:rPr>
        <w:t xml:space="preserve"> </w:t>
      </w:r>
      <w:r>
        <w:t>прикрашати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аватари,</w:t>
      </w:r>
      <w:r>
        <w:rPr>
          <w:spacing w:val="1"/>
        </w:rPr>
        <w:t xml:space="preserve"> </w:t>
      </w:r>
      <w:r>
        <w:t>дивитися</w:t>
      </w:r>
      <w:r>
        <w:rPr>
          <w:spacing w:val="1"/>
        </w:rPr>
        <w:t xml:space="preserve"> </w:t>
      </w:r>
      <w:r>
        <w:t>фільми,</w:t>
      </w:r>
      <w:r>
        <w:rPr>
          <w:spacing w:val="1"/>
        </w:rPr>
        <w:t xml:space="preserve"> </w:t>
      </w:r>
      <w:r>
        <w:t>грати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онлайн-ігри,</w:t>
      </w:r>
      <w:r>
        <w:rPr>
          <w:spacing w:val="1"/>
        </w:rPr>
        <w:t xml:space="preserve"> </w:t>
      </w:r>
      <w:r>
        <w:t>робити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Інтернеті,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блог і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платежі.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є невелике</w:t>
      </w:r>
      <w:r>
        <w:rPr>
          <w:spacing w:val="1"/>
        </w:rPr>
        <w:t xml:space="preserve"> </w:t>
      </w:r>
      <w:r>
        <w:t>корисне</w:t>
      </w:r>
      <w:r>
        <w:rPr>
          <w:spacing w:val="1"/>
        </w:rPr>
        <w:t xml:space="preserve"> </w:t>
      </w:r>
      <w:r>
        <w:t>введення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QQ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маркетологів.</w:t>
      </w:r>
    </w:p>
    <w:p w:rsidR="006D0075" w:rsidRDefault="006D0075">
      <w:pPr>
        <w:pStyle w:val="a3"/>
        <w:spacing w:before="2"/>
        <w:ind w:left="0" w:firstLine="0"/>
        <w:jc w:val="left"/>
      </w:pPr>
    </w:p>
    <w:p w:rsidR="006D0075" w:rsidRDefault="00FF05F5">
      <w:pPr>
        <w:ind w:left="2948"/>
        <w:jc w:val="both"/>
        <w:rPr>
          <w:b/>
          <w:sz w:val="28"/>
        </w:rPr>
      </w:pPr>
      <w:bookmarkStart w:id="21" w:name="16_фактів_про_соціальні_мережі"/>
      <w:bookmarkEnd w:id="21"/>
      <w:r>
        <w:rPr>
          <w:b/>
          <w:sz w:val="28"/>
        </w:rPr>
        <w:t>16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фактів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соціальні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мережі</w:t>
      </w:r>
    </w:p>
    <w:p w:rsidR="006D0075" w:rsidRDefault="00FF05F5">
      <w:pPr>
        <w:pStyle w:val="a3"/>
        <w:spacing w:before="148" w:after="5"/>
        <w:ind w:right="595"/>
      </w:pPr>
      <w:r>
        <w:t>Навіщо користувачі Facebook зраджують своїх друзів? Як твіти допомагають</w:t>
      </w:r>
      <w:r>
        <w:rPr>
          <w:spacing w:val="-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здійсненні</w:t>
      </w:r>
      <w:r>
        <w:rPr>
          <w:spacing w:val="1"/>
        </w:rPr>
        <w:t xml:space="preserve"> </w:t>
      </w:r>
      <w:r>
        <w:t>мрії?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соцмережі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більше,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жителів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Китаї?</w:t>
      </w:r>
      <w:r>
        <w:rPr>
          <w:spacing w:val="1"/>
        </w:rPr>
        <w:t xml:space="preserve"> </w:t>
      </w:r>
      <w:r>
        <w:t>Відповіді на ці та інші цікаві питання - в нашій добірці, присвяченій соціальним</w:t>
      </w:r>
      <w:r>
        <w:rPr>
          <w:spacing w:val="1"/>
        </w:rPr>
        <w:t xml:space="preserve"> </w:t>
      </w:r>
      <w:r>
        <w:t>мережам.</w:t>
      </w:r>
    </w:p>
    <w:p w:rsidR="006D0075" w:rsidRDefault="00FF05F5">
      <w:pPr>
        <w:pStyle w:val="a3"/>
        <w:ind w:left="3852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620725" cy="1619250"/>
            <wp:effectExtent l="0" t="0" r="0" b="0"/>
            <wp:docPr id="59" name="image24.jpeg" descr="http://monitor.cn.ua/uploads/596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3"/>
        <w:spacing w:before="8"/>
        <w:ind w:right="598"/>
      </w:pPr>
      <w:r>
        <w:t>1</w:t>
      </w:r>
      <w:r>
        <w:rPr>
          <w:spacing w:val="1"/>
        </w:rPr>
        <w:t xml:space="preserve"> </w:t>
      </w:r>
      <w:r>
        <w:t>мільярд</w:t>
      </w:r>
      <w:r>
        <w:rPr>
          <w:spacing w:val="1"/>
        </w:rPr>
        <w:t xml:space="preserve"> </w:t>
      </w:r>
      <w:r>
        <w:t>плюс</w:t>
      </w:r>
      <w:r>
        <w:rPr>
          <w:spacing w:val="1"/>
        </w:rPr>
        <w:t xml:space="preserve"> </w:t>
      </w:r>
      <w:r>
        <w:t>ще трохи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стільки</w:t>
      </w:r>
      <w:r>
        <w:rPr>
          <w:spacing w:val="1"/>
        </w:rPr>
        <w:t xml:space="preserve"> </w:t>
      </w:r>
      <w:r>
        <w:t>активних</w:t>
      </w:r>
      <w:r>
        <w:rPr>
          <w:spacing w:val="1"/>
        </w:rPr>
        <w:t xml:space="preserve"> </w:t>
      </w:r>
      <w:r>
        <w:t>користувачів у</w:t>
      </w:r>
      <w:r>
        <w:rPr>
          <w:spacing w:val="1"/>
        </w:rPr>
        <w:t xml:space="preserve"> </w:t>
      </w:r>
      <w:r>
        <w:t>найбільшій</w:t>
      </w:r>
      <w:r>
        <w:rPr>
          <w:spacing w:val="1"/>
        </w:rPr>
        <w:t xml:space="preserve"> </w:t>
      </w:r>
      <w:r>
        <w:t>соціальній мережі Facebook.</w:t>
      </w:r>
      <w:r>
        <w:rPr>
          <w:spacing w:val="65"/>
        </w:rPr>
        <w:t xml:space="preserve"> </w:t>
      </w:r>
      <w:r>
        <w:t>В рахунок пішли ті, хто заходить на сайт хоча б раз</w:t>
      </w:r>
      <w:r>
        <w:rPr>
          <w:spacing w:val="1"/>
        </w:rPr>
        <w:t xml:space="preserve"> </w:t>
      </w:r>
      <w:r>
        <w:t>на місяць. Для порівняння: у</w:t>
      </w:r>
      <w:r>
        <w:rPr>
          <w:spacing w:val="65"/>
        </w:rPr>
        <w:t xml:space="preserve"> </w:t>
      </w:r>
      <w:r>
        <w:t>Росії проживає близько 143 мільйона чоловік, у</w:t>
      </w:r>
      <w:r>
        <w:rPr>
          <w:spacing w:val="1"/>
        </w:rPr>
        <w:t xml:space="preserve"> </w:t>
      </w:r>
      <w:r>
        <w:t>США - трохи більше 315 мільйонів і тільки Китай з 1,5 мільярдом громадян 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суперником по</w:t>
      </w:r>
      <w:r>
        <w:rPr>
          <w:spacing w:val="1"/>
        </w:rPr>
        <w:t xml:space="preserve"> </w:t>
      </w:r>
      <w:r>
        <w:t>«населеності»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Facebook.</w:t>
      </w:r>
    </w:p>
    <w:p w:rsidR="006D0075" w:rsidRDefault="00FF05F5">
      <w:pPr>
        <w:pStyle w:val="a3"/>
        <w:spacing w:before="3"/>
        <w:ind w:right="593"/>
      </w:pPr>
      <w:r>
        <w:t>15000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побувало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вечірці</w:t>
      </w:r>
      <w:r>
        <w:rPr>
          <w:spacing w:val="1"/>
        </w:rPr>
        <w:t xml:space="preserve"> </w:t>
      </w:r>
      <w:r>
        <w:t>16-річної</w:t>
      </w:r>
      <w:r>
        <w:rPr>
          <w:spacing w:val="1"/>
        </w:rPr>
        <w:t xml:space="preserve"> </w:t>
      </w:r>
      <w:r>
        <w:t>німкені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дня</w:t>
      </w:r>
      <w:r>
        <w:rPr>
          <w:spacing w:val="-62"/>
        </w:rPr>
        <w:t xml:space="preserve"> </w:t>
      </w:r>
      <w:r>
        <w:t>народження. Вона вирішила заощадити час і гроші і не стала телефонувати своїм</w:t>
      </w:r>
      <w:r>
        <w:rPr>
          <w:spacing w:val="1"/>
        </w:rPr>
        <w:t xml:space="preserve"> </w:t>
      </w:r>
      <w:r>
        <w:t>близьким</w:t>
      </w:r>
      <w:r>
        <w:rPr>
          <w:spacing w:val="1"/>
        </w:rPr>
        <w:t xml:space="preserve"> </w:t>
      </w:r>
      <w:r>
        <w:t>друзям,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запросити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особисто.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навіщо,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кліком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соцмережі.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позначку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всіх»</w:t>
      </w:r>
      <w:r>
        <w:rPr>
          <w:spacing w:val="65"/>
        </w:rPr>
        <w:t xml:space="preserve"> </w:t>
      </w:r>
      <w:r>
        <w:t>юна</w:t>
      </w:r>
      <w:r>
        <w:rPr>
          <w:spacing w:val="1"/>
        </w:rPr>
        <w:t xml:space="preserve"> </w:t>
      </w:r>
      <w:r>
        <w:t>німкеня забула поставити, в результаті - 15000 запрошених з'явилися на вечірку з</w:t>
      </w:r>
      <w:r>
        <w:rPr>
          <w:spacing w:val="1"/>
        </w:rPr>
        <w:t xml:space="preserve"> </w:t>
      </w:r>
      <w:r>
        <w:t>подарунками та найтеплішими побажаннями. А трохи пізніше підтягнулося ще</w:t>
      </w:r>
      <w:r>
        <w:rPr>
          <w:spacing w:val="1"/>
        </w:rPr>
        <w:t xml:space="preserve"> </w:t>
      </w:r>
      <w:r>
        <w:t>100, але вже у формі поліцейських. В результаті було затримано 11 осіб, кілька</w:t>
      </w:r>
      <w:r>
        <w:rPr>
          <w:spacing w:val="1"/>
        </w:rPr>
        <w:t xml:space="preserve"> </w:t>
      </w:r>
      <w:r>
        <w:t>десятків</w:t>
      </w:r>
      <w:r>
        <w:rPr>
          <w:spacing w:val="3"/>
        </w:rPr>
        <w:t xml:space="preserve"> </w:t>
      </w:r>
      <w:r>
        <w:t>отримали</w:t>
      </w:r>
      <w:r>
        <w:rPr>
          <w:spacing w:val="2"/>
        </w:rPr>
        <w:t xml:space="preserve"> </w:t>
      </w:r>
      <w:r>
        <w:t>поранення</w:t>
      </w:r>
      <w:r>
        <w:rPr>
          <w:spacing w:val="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битого</w:t>
      </w:r>
      <w:r>
        <w:rPr>
          <w:spacing w:val="1"/>
        </w:rPr>
        <w:t xml:space="preserve"> </w:t>
      </w:r>
      <w:r>
        <w:t>скла.</w:t>
      </w:r>
    </w:p>
    <w:p w:rsidR="006D0075" w:rsidRDefault="00FF05F5">
      <w:pPr>
        <w:pStyle w:val="a3"/>
        <w:ind w:right="594"/>
      </w:pPr>
      <w:r>
        <w:t>11000 друзів з мережі Twitter допомогли дістатися англійцю Полу Сміту від</w:t>
      </w:r>
      <w:r>
        <w:rPr>
          <w:spacing w:val="1"/>
        </w:rPr>
        <w:t xml:space="preserve"> </w:t>
      </w:r>
      <w:r>
        <w:t>Британії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Нової</w:t>
      </w:r>
      <w:r>
        <w:rPr>
          <w:spacing w:val="2"/>
        </w:rPr>
        <w:t xml:space="preserve"> </w:t>
      </w:r>
      <w:r>
        <w:t>Зеландії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єдиного</w:t>
      </w:r>
      <w:r>
        <w:rPr>
          <w:spacing w:val="2"/>
        </w:rPr>
        <w:t xml:space="preserve"> </w:t>
      </w:r>
      <w:r>
        <w:t>пенсу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кишені.</w:t>
      </w:r>
      <w:r>
        <w:rPr>
          <w:spacing w:val="5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що</w:t>
      </w:r>
      <w:r>
        <w:rPr>
          <w:spacing w:val="3"/>
        </w:rPr>
        <w:t xml:space="preserve"> </w:t>
      </w:r>
      <w:r>
        <w:t>йому</w:t>
      </w:r>
      <w:r>
        <w:rPr>
          <w:spacing w:val="2"/>
        </w:rPr>
        <w:t xml:space="preserve"> </w:t>
      </w:r>
      <w:r>
        <w:t>знадобилося</w:t>
      </w:r>
    </w:p>
    <w:p w:rsidR="006D0075" w:rsidRDefault="00FF05F5">
      <w:pPr>
        <w:pStyle w:val="a3"/>
        <w:spacing w:before="2"/>
        <w:ind w:right="599" w:firstLine="0"/>
      </w:pPr>
      <w:r>
        <w:t>- доступ в Інтернет і кілька коротких повідомлень про заплановану подорож. У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цікавий</w:t>
      </w:r>
      <w:r>
        <w:rPr>
          <w:spacing w:val="1"/>
        </w:rPr>
        <w:t xml:space="preserve"> </w:t>
      </w:r>
      <w:r>
        <w:t>експеримент</w:t>
      </w:r>
      <w:r>
        <w:rPr>
          <w:spacing w:val="1"/>
        </w:rPr>
        <w:t xml:space="preserve"> </w:t>
      </w:r>
      <w:r>
        <w:t>безкоштовного</w:t>
      </w:r>
      <w:r>
        <w:rPr>
          <w:spacing w:val="1"/>
        </w:rPr>
        <w:t xml:space="preserve"> </w:t>
      </w:r>
      <w:r>
        <w:t>кругосвітньої</w:t>
      </w:r>
      <w:r>
        <w:rPr>
          <w:spacing w:val="1"/>
        </w:rPr>
        <w:t xml:space="preserve"> </w:t>
      </w:r>
      <w:r>
        <w:t>подорожі</w:t>
      </w:r>
      <w:r>
        <w:rPr>
          <w:spacing w:val="1"/>
        </w:rPr>
        <w:t xml:space="preserve"> </w:t>
      </w:r>
      <w:r>
        <w:t>відгукнулися самі різні люди, деякі з яких ніколи навіть не зустрічалися з Полом.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віртуальна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допомогла</w:t>
      </w:r>
      <w:r>
        <w:rPr>
          <w:spacing w:val="1"/>
        </w:rPr>
        <w:t xml:space="preserve"> </w:t>
      </w:r>
      <w:r>
        <w:t>англійцю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мрію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заощадити</w:t>
      </w:r>
      <w:r>
        <w:rPr>
          <w:spacing w:val="1"/>
        </w:rPr>
        <w:t xml:space="preserve"> </w:t>
      </w:r>
      <w:r>
        <w:t>сімейний</w:t>
      </w:r>
      <w:r>
        <w:rPr>
          <w:spacing w:val="2"/>
        </w:rPr>
        <w:t xml:space="preserve"> </w:t>
      </w:r>
      <w:r>
        <w:t>бюджет.</w:t>
      </w:r>
    </w:p>
    <w:p w:rsidR="006D0075" w:rsidRDefault="00FF05F5">
      <w:pPr>
        <w:pStyle w:val="a3"/>
        <w:spacing w:line="297" w:lineRule="exact"/>
        <w:ind w:left="806" w:firstLine="0"/>
      </w:pPr>
      <w:r>
        <w:t>35</w:t>
      </w:r>
      <w:r>
        <w:rPr>
          <w:spacing w:val="15"/>
        </w:rPr>
        <w:t xml:space="preserve"> </w:t>
      </w:r>
      <w:r>
        <w:t>доларів</w:t>
      </w:r>
      <w:r>
        <w:rPr>
          <w:spacing w:val="82"/>
        </w:rPr>
        <w:t xml:space="preserve"> </w:t>
      </w:r>
      <w:r>
        <w:t>США</w:t>
      </w:r>
      <w:r>
        <w:rPr>
          <w:spacing w:val="74"/>
        </w:rPr>
        <w:t xml:space="preserve"> </w:t>
      </w:r>
      <w:r>
        <w:t>коштує</w:t>
      </w:r>
      <w:r>
        <w:rPr>
          <w:spacing w:val="79"/>
        </w:rPr>
        <w:t xml:space="preserve"> </w:t>
      </w:r>
      <w:r>
        <w:t>набір</w:t>
      </w:r>
      <w:r>
        <w:rPr>
          <w:spacing w:val="79"/>
        </w:rPr>
        <w:t xml:space="preserve"> </w:t>
      </w:r>
      <w:r>
        <w:t>з</w:t>
      </w:r>
      <w:r>
        <w:rPr>
          <w:spacing w:val="77"/>
        </w:rPr>
        <w:t xml:space="preserve"> </w:t>
      </w:r>
      <w:r>
        <w:t>чотирьох</w:t>
      </w:r>
      <w:r>
        <w:rPr>
          <w:spacing w:val="80"/>
        </w:rPr>
        <w:t xml:space="preserve"> </w:t>
      </w:r>
      <w:r>
        <w:t>рулонів</w:t>
      </w:r>
      <w:r>
        <w:rPr>
          <w:spacing w:val="77"/>
        </w:rPr>
        <w:t xml:space="preserve"> </w:t>
      </w:r>
      <w:r>
        <w:t>туалетного</w:t>
      </w:r>
      <w:r>
        <w:rPr>
          <w:spacing w:val="75"/>
        </w:rPr>
        <w:t xml:space="preserve"> </w:t>
      </w:r>
      <w:r>
        <w:t>паперу</w:t>
      </w:r>
      <w:r>
        <w:rPr>
          <w:spacing w:val="80"/>
        </w:rPr>
        <w:t xml:space="preserve"> </w:t>
      </w:r>
      <w:r>
        <w:t>з</w:t>
      </w:r>
    </w:p>
    <w:p w:rsidR="006D0075" w:rsidRDefault="006D0075">
      <w:pPr>
        <w:spacing w:line="297" w:lineRule="exact"/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7"/>
        <w:ind w:left="0" w:firstLine="0"/>
        <w:jc w:val="left"/>
        <w:rPr>
          <w:sz w:val="23"/>
        </w:rPr>
      </w:pPr>
    </w:p>
    <w:p w:rsidR="006D0075" w:rsidRDefault="00FF05F5">
      <w:pPr>
        <w:pStyle w:val="a3"/>
        <w:spacing w:before="88"/>
        <w:ind w:right="597" w:firstLine="0"/>
      </w:pPr>
      <w:r>
        <w:t>надрукованими на ній повідомленнями з твоєї стрічки в Twitter. Таку нехитру</w:t>
      </w:r>
      <w:r>
        <w:rPr>
          <w:spacing w:val="1"/>
        </w:rPr>
        <w:t xml:space="preserve"> </w:t>
      </w:r>
      <w:r>
        <w:t>послугу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американська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«Колекційне</w:t>
      </w:r>
      <w:r>
        <w:rPr>
          <w:spacing w:val="1"/>
        </w:rPr>
        <w:t xml:space="preserve"> </w:t>
      </w:r>
      <w:r>
        <w:t>видання».</w:t>
      </w:r>
      <w:r>
        <w:rPr>
          <w:spacing w:val="1"/>
        </w:rPr>
        <w:t xml:space="preserve"> </w:t>
      </w:r>
      <w:r>
        <w:t>Назва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персонального паперу - «Shitter». Такий набір може стати цікавим подарунком,</w:t>
      </w:r>
      <w:r>
        <w:rPr>
          <w:spacing w:val="1"/>
        </w:rPr>
        <w:t xml:space="preserve"> </w:t>
      </w:r>
      <w:r>
        <w:t>зберігатися</w:t>
      </w:r>
      <w:r>
        <w:rPr>
          <w:spacing w:val="1"/>
        </w:rPr>
        <w:t xml:space="preserve"> </w:t>
      </w:r>
      <w:r>
        <w:t>роками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літопису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прямим</w:t>
      </w:r>
      <w:r>
        <w:rPr>
          <w:spacing w:val="1"/>
        </w:rPr>
        <w:t xml:space="preserve"> </w:t>
      </w:r>
      <w:r>
        <w:t>призначенням.</w:t>
      </w:r>
    </w:p>
    <w:p w:rsidR="006D0075" w:rsidRDefault="00FF05F5">
      <w:pPr>
        <w:pStyle w:val="a3"/>
        <w:spacing w:before="4"/>
        <w:ind w:right="592"/>
      </w:pPr>
      <w:r>
        <w:t>152 друга з Facebook назавжди зображені на руці дівчини з Нідерландів. 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татуювання</w:t>
      </w:r>
      <w:r>
        <w:rPr>
          <w:spacing w:val="1"/>
        </w:rPr>
        <w:t xml:space="preserve"> </w:t>
      </w:r>
      <w:r>
        <w:t>фотографії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профайлів,</w:t>
      </w:r>
      <w:r>
        <w:rPr>
          <w:spacing w:val="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попереднього</w:t>
      </w:r>
      <w:r>
        <w:rPr>
          <w:spacing w:val="65"/>
        </w:rPr>
        <w:t xml:space="preserve"> </w:t>
      </w:r>
      <w:r>
        <w:t>дозволу</w:t>
      </w:r>
      <w:r>
        <w:rPr>
          <w:spacing w:val="1"/>
        </w:rPr>
        <w:t xml:space="preserve"> </w:t>
      </w:r>
      <w:r>
        <w:t>самих «моделей». Процес нанесення татуювання зайняв в середньому 30 годин. І</w:t>
      </w:r>
      <w:r>
        <w:rPr>
          <w:spacing w:val="1"/>
        </w:rPr>
        <w:t xml:space="preserve"> </w:t>
      </w:r>
      <w:r>
        <w:t>хто після цього скаже,</w:t>
      </w:r>
      <w:r>
        <w:rPr>
          <w:spacing w:val="-1"/>
        </w:rPr>
        <w:t xml:space="preserve"> </w:t>
      </w:r>
      <w:r>
        <w:t>що справжньої</w:t>
      </w:r>
      <w:r>
        <w:rPr>
          <w:spacing w:val="-1"/>
        </w:rPr>
        <w:t xml:space="preserve"> </w:t>
      </w:r>
      <w:r>
        <w:t>дружби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мережі не</w:t>
      </w:r>
      <w:r>
        <w:rPr>
          <w:spacing w:val="1"/>
        </w:rPr>
        <w:t xml:space="preserve"> </w:t>
      </w:r>
      <w:r>
        <w:t>буває?</w:t>
      </w:r>
    </w:p>
    <w:p w:rsidR="006D0075" w:rsidRDefault="00FF05F5">
      <w:pPr>
        <w:pStyle w:val="a3"/>
        <w:ind w:right="602"/>
      </w:pPr>
      <w:r>
        <w:t>57% людей знайомляться в Facebook перш, ніж зустрічаються в реальному</w:t>
      </w:r>
      <w:r>
        <w:rPr>
          <w:spacing w:val="1"/>
        </w:rPr>
        <w:t xml:space="preserve"> </w:t>
      </w:r>
      <w:r>
        <w:t>житті обличчям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обличчя.</w:t>
      </w:r>
    </w:p>
    <w:p w:rsidR="006D0075" w:rsidRDefault="00FF05F5">
      <w:pPr>
        <w:pStyle w:val="a3"/>
        <w:spacing w:line="242" w:lineRule="auto"/>
        <w:ind w:right="601"/>
      </w:pPr>
      <w:r>
        <w:t>За</w:t>
      </w:r>
      <w:r>
        <w:rPr>
          <w:spacing w:val="1"/>
        </w:rPr>
        <w:t xml:space="preserve"> </w:t>
      </w:r>
      <w:r>
        <w:t>новорічні</w:t>
      </w:r>
      <w:r>
        <w:rPr>
          <w:spacing w:val="1"/>
        </w:rPr>
        <w:t xml:space="preserve"> </w:t>
      </w:r>
      <w:r>
        <w:t>свята</w:t>
      </w:r>
      <w:r>
        <w:rPr>
          <w:spacing w:val="1"/>
        </w:rPr>
        <w:t xml:space="preserve"> </w:t>
      </w:r>
      <w:r>
        <w:t>користувачі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виклали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фотографій.</w:t>
      </w:r>
    </w:p>
    <w:p w:rsidR="006D0075" w:rsidRDefault="00FF05F5">
      <w:pPr>
        <w:pStyle w:val="a3"/>
        <w:spacing w:line="295" w:lineRule="exact"/>
        <w:ind w:left="806" w:firstLine="0"/>
      </w:pPr>
      <w:r>
        <w:t>Один</w:t>
      </w:r>
      <w:r>
        <w:rPr>
          <w:spacing w:val="-3"/>
        </w:rPr>
        <w:t xml:space="preserve"> </w:t>
      </w:r>
      <w:r>
        <w:t>мільйон</w:t>
      </w:r>
      <w:r>
        <w:rPr>
          <w:spacing w:val="-3"/>
        </w:rPr>
        <w:t xml:space="preserve"> </w:t>
      </w:r>
      <w:r>
        <w:t>посилань</w:t>
      </w:r>
      <w:r>
        <w:rPr>
          <w:spacing w:val="-1"/>
        </w:rPr>
        <w:t xml:space="preserve"> </w:t>
      </w:r>
      <w:r>
        <w:t>поширюється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Facebook</w:t>
      </w:r>
      <w:r>
        <w:rPr>
          <w:spacing w:val="-7"/>
        </w:rPr>
        <w:t xml:space="preserve"> </w:t>
      </w:r>
      <w:r>
        <w:t>кожні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хвилин.</w:t>
      </w:r>
    </w:p>
    <w:p w:rsidR="006D0075" w:rsidRDefault="00FF05F5">
      <w:pPr>
        <w:pStyle w:val="a3"/>
        <w:spacing w:line="242" w:lineRule="auto"/>
        <w:ind w:right="601"/>
      </w:pPr>
      <w:r>
        <w:t>Щогодини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4,5</w:t>
      </w:r>
      <w:r>
        <w:rPr>
          <w:spacing w:val="1"/>
        </w:rPr>
        <w:t xml:space="preserve"> </w:t>
      </w:r>
      <w:r>
        <w:t>мільйона</w:t>
      </w:r>
      <w:r>
        <w:rPr>
          <w:spacing w:val="1"/>
        </w:rPr>
        <w:t xml:space="preserve"> </w:t>
      </w:r>
      <w:r>
        <w:t>чоловік</w:t>
      </w:r>
      <w:r>
        <w:rPr>
          <w:spacing w:val="1"/>
        </w:rPr>
        <w:t xml:space="preserve"> </w:t>
      </w:r>
      <w:r>
        <w:t>отримують</w:t>
      </w:r>
      <w:r>
        <w:rPr>
          <w:spacing w:val="1"/>
        </w:rPr>
        <w:t xml:space="preserve"> </w:t>
      </w:r>
      <w:r>
        <w:t>запрошення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якийсь</w:t>
      </w:r>
      <w:r>
        <w:rPr>
          <w:spacing w:val="3"/>
        </w:rPr>
        <w:t xml:space="preserve"> </w:t>
      </w:r>
      <w:r>
        <w:t>захід.</w:t>
      </w:r>
    </w:p>
    <w:p w:rsidR="006D0075" w:rsidRDefault="00FF05F5">
      <w:pPr>
        <w:pStyle w:val="a3"/>
        <w:ind w:right="599"/>
      </w:pPr>
      <w:r>
        <w:t>Людей із сімейним статусом «одинокий» в Facebook більше, ніж усіх разом</w:t>
      </w:r>
      <w:r>
        <w:rPr>
          <w:spacing w:val="1"/>
        </w:rPr>
        <w:t xml:space="preserve"> </w:t>
      </w:r>
      <w:r>
        <w:t>узятих</w:t>
      </w:r>
      <w:r>
        <w:rPr>
          <w:spacing w:val="1"/>
        </w:rPr>
        <w:t xml:space="preserve"> </w:t>
      </w:r>
      <w:r>
        <w:t>одружених,</w:t>
      </w:r>
      <w:r>
        <w:rPr>
          <w:spacing w:val="2"/>
        </w:rPr>
        <w:t xml:space="preserve"> </w:t>
      </w:r>
      <w:r>
        <w:t>заручених</w:t>
      </w:r>
      <w:r>
        <w:rPr>
          <w:spacing w:val="2"/>
        </w:rPr>
        <w:t xml:space="preserve"> </w:t>
      </w:r>
      <w:r>
        <w:t>і тих,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кого «все</w:t>
      </w:r>
      <w:r>
        <w:rPr>
          <w:spacing w:val="2"/>
        </w:rPr>
        <w:t xml:space="preserve"> </w:t>
      </w:r>
      <w:r>
        <w:t>складно».</w:t>
      </w:r>
    </w:p>
    <w:p w:rsidR="006D0075" w:rsidRDefault="00FF05F5">
      <w:pPr>
        <w:pStyle w:val="a3"/>
        <w:spacing w:line="296" w:lineRule="exact"/>
        <w:ind w:left="806" w:firstLine="0"/>
      </w:pPr>
      <w:r>
        <w:t>Щохвилини</w:t>
      </w:r>
      <w:r>
        <w:rPr>
          <w:spacing w:val="-4"/>
        </w:rPr>
        <w:t xml:space="preserve"> </w:t>
      </w:r>
      <w:r>
        <w:t>сто</w:t>
      </w:r>
      <w:r>
        <w:rPr>
          <w:spacing w:val="-5"/>
        </w:rPr>
        <w:t xml:space="preserve"> </w:t>
      </w:r>
      <w:r>
        <w:t>тисяч</w:t>
      </w:r>
      <w:r>
        <w:rPr>
          <w:spacing w:val="-4"/>
        </w:rPr>
        <w:t xml:space="preserve"> </w:t>
      </w:r>
      <w:r>
        <w:t>користувачів</w:t>
      </w:r>
      <w:r>
        <w:rPr>
          <w:spacing w:val="-3"/>
        </w:rPr>
        <w:t xml:space="preserve"> </w:t>
      </w:r>
      <w:r>
        <w:t>стають</w:t>
      </w:r>
      <w:r>
        <w:rPr>
          <w:spacing w:val="-6"/>
        </w:rPr>
        <w:t xml:space="preserve"> </w:t>
      </w:r>
      <w:r>
        <w:t>друзями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Facebook.</w:t>
      </w:r>
    </w:p>
    <w:p w:rsidR="006D0075" w:rsidRDefault="00FF05F5">
      <w:pPr>
        <w:pStyle w:val="a3"/>
        <w:ind w:right="602"/>
      </w:pPr>
      <w:r>
        <w:t>66% користувачів соціальних мереж використовують мобільні пристрої для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мережах.</w:t>
      </w:r>
    </w:p>
    <w:p w:rsidR="006D0075" w:rsidRDefault="00FF05F5">
      <w:pPr>
        <w:pStyle w:val="a3"/>
        <w:spacing w:line="242" w:lineRule="auto"/>
        <w:ind w:right="609"/>
      </w:pPr>
      <w:r>
        <w:t>Половина всіх користувачів проводить від однієї до п'яти годин на тиждень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спілкуванням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мережах.</w:t>
      </w:r>
    </w:p>
    <w:p w:rsidR="006D0075" w:rsidRDefault="00FF05F5">
      <w:pPr>
        <w:pStyle w:val="a3"/>
        <w:ind w:right="598"/>
      </w:pPr>
      <w:r>
        <w:t>Кожну секунду 8 людей на планеті стають частиною будь-якої з існуючих</w:t>
      </w:r>
      <w:r>
        <w:rPr>
          <w:spacing w:val="1"/>
        </w:rPr>
        <w:t xml:space="preserve"> </w:t>
      </w:r>
      <w:r>
        <w:t>соціальних мереж.</w:t>
      </w:r>
    </w:p>
    <w:p w:rsidR="006D0075" w:rsidRDefault="00FF05F5">
      <w:pPr>
        <w:pStyle w:val="a3"/>
        <w:spacing w:line="242" w:lineRule="auto"/>
        <w:ind w:left="806" w:right="590" w:firstLine="0"/>
      </w:pPr>
      <w:r>
        <w:t>Кількість пошукових запитів в Google перевищила один мільярд на день.</w:t>
      </w:r>
      <w:r>
        <w:rPr>
          <w:spacing w:val="1"/>
        </w:rPr>
        <w:t xml:space="preserve"> </w:t>
      </w:r>
      <w:r>
        <w:t>Деякі</w:t>
      </w:r>
      <w:r>
        <w:rPr>
          <w:spacing w:val="35"/>
        </w:rPr>
        <w:t xml:space="preserve"> </w:t>
      </w:r>
      <w:r>
        <w:t>з</w:t>
      </w:r>
      <w:r>
        <w:rPr>
          <w:spacing w:val="34"/>
        </w:rPr>
        <w:t xml:space="preserve"> </w:t>
      </w:r>
      <w:r>
        <w:t>представлених</w:t>
      </w:r>
      <w:r>
        <w:rPr>
          <w:spacing w:val="32"/>
        </w:rPr>
        <w:t xml:space="preserve"> </w:t>
      </w:r>
      <w:r>
        <w:t>фактів</w:t>
      </w:r>
      <w:r>
        <w:rPr>
          <w:spacing w:val="33"/>
        </w:rPr>
        <w:t xml:space="preserve"> </w:t>
      </w:r>
      <w:r>
        <w:t>можуть</w:t>
      </w:r>
      <w:r>
        <w:rPr>
          <w:spacing w:val="33"/>
        </w:rPr>
        <w:t xml:space="preserve"> </w:t>
      </w:r>
      <w:r>
        <w:t>стати</w:t>
      </w:r>
      <w:r>
        <w:rPr>
          <w:spacing w:val="36"/>
        </w:rPr>
        <w:t xml:space="preserve"> </w:t>
      </w:r>
      <w:r>
        <w:t>прикладом,</w:t>
      </w:r>
      <w:r>
        <w:rPr>
          <w:spacing w:val="37"/>
        </w:rPr>
        <w:t xml:space="preserve"> </w:t>
      </w:r>
      <w:r>
        <w:t>інші</w:t>
      </w:r>
      <w:r>
        <w:rPr>
          <w:spacing w:val="40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натхненням.</w:t>
      </w:r>
    </w:p>
    <w:p w:rsidR="006D0075" w:rsidRDefault="00FF05F5">
      <w:pPr>
        <w:pStyle w:val="a3"/>
        <w:ind w:right="605" w:firstLine="0"/>
      </w:pPr>
      <w:r>
        <w:t>Головне, не забувати, що не зважаючи на всю привабливість соціальних мереж,</w:t>
      </w:r>
      <w:r>
        <w:rPr>
          <w:spacing w:val="1"/>
        </w:rPr>
        <w:t xml:space="preserve"> </w:t>
      </w:r>
      <w:r>
        <w:t>справжнє життя</w:t>
      </w:r>
      <w:r>
        <w:rPr>
          <w:spacing w:val="1"/>
        </w:rPr>
        <w:t xml:space="preserve"> </w:t>
      </w:r>
      <w:r>
        <w:t>все-таки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межами</w:t>
      </w:r>
      <w:r>
        <w:rPr>
          <w:spacing w:val="1"/>
        </w:rPr>
        <w:t xml:space="preserve"> </w:t>
      </w:r>
      <w:r>
        <w:t>віртуальних сторінок.</w:t>
      </w:r>
    </w:p>
    <w:p w:rsidR="006D0075" w:rsidRDefault="00FF05F5">
      <w:pPr>
        <w:pStyle w:val="310"/>
        <w:numPr>
          <w:ilvl w:val="1"/>
          <w:numId w:val="48"/>
        </w:numPr>
        <w:tabs>
          <w:tab w:val="left" w:pos="1301"/>
        </w:tabs>
        <w:spacing w:before="134"/>
        <w:ind w:left="1300" w:hanging="495"/>
        <w:jc w:val="both"/>
        <w:rPr>
          <w:u w:val="none"/>
        </w:rPr>
      </w:pPr>
      <w:bookmarkStart w:id="22" w:name="3.4._Позитивний_та_негативний_вплив_соці"/>
      <w:bookmarkStart w:id="23" w:name="_bookmark7"/>
      <w:bookmarkEnd w:id="22"/>
      <w:bookmarkEnd w:id="23"/>
      <w:r>
        <w:t>Позитивний</w:t>
      </w:r>
      <w:r>
        <w:rPr>
          <w:spacing w:val="-5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негативний</w:t>
      </w:r>
      <w:r>
        <w:rPr>
          <w:spacing w:val="-8"/>
        </w:rPr>
        <w:t xml:space="preserve"> </w:t>
      </w:r>
      <w:r>
        <w:t>вплив</w:t>
      </w:r>
      <w:r>
        <w:rPr>
          <w:spacing w:val="-9"/>
        </w:rPr>
        <w:t xml:space="preserve"> </w:t>
      </w:r>
      <w:r>
        <w:t>соціальних</w:t>
      </w:r>
      <w:r>
        <w:rPr>
          <w:spacing w:val="-11"/>
        </w:rPr>
        <w:t xml:space="preserve"> </w:t>
      </w:r>
      <w:r>
        <w:t>мереж</w:t>
      </w:r>
    </w:p>
    <w:p w:rsidR="006D0075" w:rsidRDefault="00FF05F5">
      <w:pPr>
        <w:pStyle w:val="a3"/>
        <w:ind w:left="0" w:firstLine="0"/>
        <w:jc w:val="left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3047110</wp:posOffset>
            </wp:positionH>
            <wp:positionV relativeFrom="paragraph">
              <wp:posOffset>97938</wp:posOffset>
            </wp:positionV>
            <wp:extent cx="2359730" cy="1483518"/>
            <wp:effectExtent l="0" t="0" r="0" b="0"/>
            <wp:wrapTopAndBottom/>
            <wp:docPr id="6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730" cy="148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FF05F5">
      <w:pPr>
        <w:spacing w:line="273" w:lineRule="exact"/>
        <w:ind w:left="4071"/>
        <w:jc w:val="both"/>
        <w:rPr>
          <w:b/>
          <w:sz w:val="26"/>
        </w:rPr>
      </w:pPr>
      <w:r>
        <w:rPr>
          <w:b/>
          <w:color w:val="990000"/>
          <w:sz w:val="26"/>
        </w:rPr>
        <w:t>Позитивний</w:t>
      </w:r>
      <w:r>
        <w:rPr>
          <w:b/>
          <w:color w:val="990000"/>
          <w:spacing w:val="-6"/>
          <w:sz w:val="26"/>
        </w:rPr>
        <w:t xml:space="preserve"> </w:t>
      </w:r>
      <w:r>
        <w:rPr>
          <w:b/>
          <w:color w:val="990000"/>
          <w:sz w:val="26"/>
        </w:rPr>
        <w:t>вплив</w:t>
      </w:r>
    </w:p>
    <w:p w:rsidR="006D0075" w:rsidRDefault="00FF05F5">
      <w:pPr>
        <w:pStyle w:val="a5"/>
        <w:numPr>
          <w:ilvl w:val="0"/>
          <w:numId w:val="46"/>
        </w:numPr>
        <w:tabs>
          <w:tab w:val="left" w:pos="1191"/>
        </w:tabs>
        <w:ind w:right="451" w:firstLine="634"/>
        <w:jc w:val="both"/>
        <w:rPr>
          <w:sz w:val="26"/>
        </w:rPr>
      </w:pPr>
      <w:r>
        <w:rPr>
          <w:sz w:val="26"/>
        </w:rPr>
        <w:t>Соціальні мережі – основний спосіб розповсюдження новин. За даними</w:t>
      </w:r>
      <w:r>
        <w:rPr>
          <w:spacing w:val="1"/>
          <w:sz w:val="26"/>
        </w:rPr>
        <w:t xml:space="preserve"> </w:t>
      </w:r>
      <w:r>
        <w:rPr>
          <w:sz w:val="26"/>
        </w:rPr>
        <w:t>дослідження,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каналом</w:t>
      </w:r>
      <w:r>
        <w:rPr>
          <w:spacing w:val="1"/>
          <w:sz w:val="26"/>
        </w:rPr>
        <w:t xml:space="preserve"> </w:t>
      </w:r>
      <w:r>
        <w:rPr>
          <w:sz w:val="26"/>
        </w:rPr>
        <w:t>CNN,</w:t>
      </w:r>
      <w:r>
        <w:rPr>
          <w:spacing w:val="1"/>
          <w:sz w:val="26"/>
        </w:rPr>
        <w:t xml:space="preserve"> </w:t>
      </w:r>
      <w:r>
        <w:rPr>
          <w:sz w:val="26"/>
        </w:rPr>
        <w:t>було</w:t>
      </w:r>
      <w:r>
        <w:rPr>
          <w:spacing w:val="1"/>
          <w:sz w:val="26"/>
        </w:rPr>
        <w:t xml:space="preserve"> </w:t>
      </w:r>
      <w:r>
        <w:rPr>
          <w:sz w:val="26"/>
        </w:rPr>
        <w:t>виявлено,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43%</w:t>
      </w:r>
      <w:r>
        <w:rPr>
          <w:spacing w:val="1"/>
          <w:sz w:val="26"/>
        </w:rPr>
        <w:t xml:space="preserve"> </w:t>
      </w:r>
      <w:r>
        <w:rPr>
          <w:sz w:val="26"/>
        </w:rPr>
        <w:t>новин</w:t>
      </w:r>
      <w:r>
        <w:rPr>
          <w:spacing w:val="1"/>
          <w:sz w:val="26"/>
        </w:rPr>
        <w:t xml:space="preserve"> </w:t>
      </w:r>
      <w:r>
        <w:rPr>
          <w:sz w:val="26"/>
        </w:rPr>
        <w:t>поширюються</w:t>
      </w:r>
      <w:r>
        <w:rPr>
          <w:spacing w:val="-1"/>
          <w:sz w:val="26"/>
        </w:rPr>
        <w:t xml:space="preserve"> </w:t>
      </w:r>
      <w:r>
        <w:rPr>
          <w:sz w:val="26"/>
        </w:rPr>
        <w:t>через</w:t>
      </w:r>
      <w:r>
        <w:rPr>
          <w:spacing w:val="-3"/>
          <w:sz w:val="26"/>
        </w:rPr>
        <w:t xml:space="preserve"> </w:t>
      </w:r>
      <w:r>
        <w:rPr>
          <w:sz w:val="26"/>
        </w:rPr>
        <w:t>такі</w:t>
      </w:r>
      <w:r>
        <w:rPr>
          <w:spacing w:val="-2"/>
          <w:sz w:val="26"/>
        </w:rPr>
        <w:t xml:space="preserve"> </w:t>
      </w:r>
      <w:r>
        <w:rPr>
          <w:sz w:val="26"/>
        </w:rPr>
        <w:t>соціальні</w:t>
      </w:r>
      <w:r>
        <w:rPr>
          <w:spacing w:val="-1"/>
          <w:sz w:val="26"/>
        </w:rPr>
        <w:t xml:space="preserve"> </w:t>
      </w:r>
      <w:r>
        <w:rPr>
          <w:sz w:val="26"/>
        </w:rPr>
        <w:t>сайти</w:t>
      </w:r>
      <w:r>
        <w:rPr>
          <w:spacing w:val="-6"/>
          <w:sz w:val="26"/>
        </w:rPr>
        <w:t xml:space="preserve"> </w:t>
      </w:r>
      <w:r>
        <w:rPr>
          <w:sz w:val="26"/>
        </w:rPr>
        <w:t>як</w:t>
      </w:r>
      <w:r>
        <w:rPr>
          <w:spacing w:val="-7"/>
          <w:sz w:val="26"/>
        </w:rPr>
        <w:t xml:space="preserve"> </w:t>
      </w:r>
      <w:r>
        <w:rPr>
          <w:sz w:val="26"/>
        </w:rPr>
        <w:t>Фейсбук, Твітер,</w:t>
      </w:r>
      <w:r>
        <w:rPr>
          <w:spacing w:val="-4"/>
          <w:sz w:val="26"/>
        </w:rPr>
        <w:t xml:space="preserve"> </w:t>
      </w:r>
      <w:r>
        <w:rPr>
          <w:sz w:val="26"/>
        </w:rPr>
        <w:t>MySpace,</w:t>
      </w:r>
      <w:r>
        <w:rPr>
          <w:spacing w:val="1"/>
          <w:sz w:val="26"/>
        </w:rPr>
        <w:t xml:space="preserve"> </w:t>
      </w:r>
      <w:r>
        <w:rPr>
          <w:sz w:val="26"/>
        </w:rPr>
        <w:t>YouTube.</w:t>
      </w:r>
    </w:p>
    <w:p w:rsidR="006D0075" w:rsidRDefault="00FF05F5">
      <w:pPr>
        <w:pStyle w:val="a3"/>
        <w:ind w:right="457"/>
      </w:pPr>
      <w:r>
        <w:t>Серед</w:t>
      </w:r>
      <w:r>
        <w:rPr>
          <w:spacing w:val="1"/>
        </w:rPr>
        <w:t xml:space="preserve"> </w:t>
      </w:r>
      <w:r>
        <w:t>позитивів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виокремити</w:t>
      </w:r>
      <w:r>
        <w:rPr>
          <w:spacing w:val="1"/>
        </w:rPr>
        <w:t xml:space="preserve"> </w:t>
      </w:r>
      <w:r>
        <w:t>швидку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дешеву</w:t>
      </w:r>
      <w:r>
        <w:rPr>
          <w:spacing w:val="1"/>
        </w:rPr>
        <w:t xml:space="preserve"> </w:t>
      </w:r>
      <w:r>
        <w:t>комунікацію,</w:t>
      </w:r>
      <w:r>
        <w:rPr>
          <w:spacing w:val="1"/>
        </w:rPr>
        <w:t xml:space="preserve"> </w:t>
      </w:r>
      <w:r>
        <w:t>оперативний обмін інформацією,</w:t>
      </w:r>
      <w:r>
        <w:rPr>
          <w:spacing w:val="65"/>
        </w:rPr>
        <w:t xml:space="preserve"> </w:t>
      </w:r>
      <w:r>
        <w:t>можливість бути у центрі подій,</w:t>
      </w:r>
      <w:r>
        <w:rPr>
          <w:spacing w:val="1"/>
        </w:rPr>
        <w:t xml:space="preserve"> </w:t>
      </w:r>
      <w:r>
        <w:t>нові знайомства.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7"/>
        <w:ind w:left="0" w:firstLine="0"/>
        <w:jc w:val="left"/>
        <w:rPr>
          <w:sz w:val="23"/>
        </w:rPr>
      </w:pPr>
    </w:p>
    <w:p w:rsidR="006D0075" w:rsidRDefault="00FF05F5">
      <w:pPr>
        <w:pStyle w:val="a5"/>
        <w:numPr>
          <w:ilvl w:val="0"/>
          <w:numId w:val="46"/>
        </w:numPr>
        <w:tabs>
          <w:tab w:val="left" w:pos="1263"/>
        </w:tabs>
        <w:spacing w:before="88"/>
        <w:ind w:right="450" w:firstLine="634"/>
        <w:jc w:val="both"/>
        <w:rPr>
          <w:sz w:val="26"/>
        </w:rPr>
      </w:pPr>
      <w:r>
        <w:rPr>
          <w:sz w:val="26"/>
        </w:rPr>
        <w:t>«Часто</w:t>
      </w:r>
      <w:r>
        <w:rPr>
          <w:spacing w:val="1"/>
          <w:sz w:val="26"/>
        </w:rPr>
        <w:t xml:space="preserve"> </w:t>
      </w:r>
      <w:r>
        <w:rPr>
          <w:sz w:val="26"/>
        </w:rPr>
        <w:t>люди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можуть</w:t>
      </w:r>
      <w:r>
        <w:rPr>
          <w:spacing w:val="1"/>
          <w:sz w:val="26"/>
        </w:rPr>
        <w:t xml:space="preserve"> </w:t>
      </w:r>
      <w:r>
        <w:rPr>
          <w:sz w:val="26"/>
        </w:rPr>
        <w:t>реалізуватися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справжньому</w:t>
      </w:r>
      <w:r>
        <w:rPr>
          <w:spacing w:val="1"/>
          <w:sz w:val="26"/>
        </w:rPr>
        <w:t xml:space="preserve"> </w:t>
      </w:r>
      <w:r>
        <w:rPr>
          <w:sz w:val="26"/>
        </w:rPr>
        <w:t>житті,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допомогою Інтернет вони створюють собі певний бажаний для себе образ. Для</w:t>
      </w:r>
      <w:r>
        <w:rPr>
          <w:spacing w:val="1"/>
          <w:sz w:val="26"/>
        </w:rPr>
        <w:t xml:space="preserve"> </w:t>
      </w:r>
      <w:r>
        <w:rPr>
          <w:sz w:val="26"/>
        </w:rPr>
        <w:t>таких людей Інтернет є своєрідною лікувальною терапією», - говорить асистент</w:t>
      </w:r>
      <w:r>
        <w:rPr>
          <w:spacing w:val="1"/>
          <w:sz w:val="26"/>
        </w:rPr>
        <w:t xml:space="preserve"> </w:t>
      </w:r>
      <w:r>
        <w:rPr>
          <w:sz w:val="26"/>
        </w:rPr>
        <w:t>кафедри психології ЛНУ І.Франка Х. Турецька. За словами психолога, у соціальних</w:t>
      </w:r>
      <w:r>
        <w:rPr>
          <w:spacing w:val="-62"/>
          <w:sz w:val="26"/>
        </w:rPr>
        <w:t xml:space="preserve"> </w:t>
      </w:r>
      <w:r>
        <w:rPr>
          <w:sz w:val="26"/>
        </w:rPr>
        <w:t>мережах люди вчаться жити у соціумі, де є однакові для всіх правила. У соціальних</w:t>
      </w:r>
      <w:r>
        <w:rPr>
          <w:spacing w:val="-62"/>
          <w:sz w:val="26"/>
        </w:rPr>
        <w:t xml:space="preserve"> </w:t>
      </w:r>
      <w:r>
        <w:rPr>
          <w:sz w:val="26"/>
        </w:rPr>
        <w:t>мережах люди вчаться підкорятися законам, що допомагає їм жити у реальному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світі.</w:t>
      </w:r>
    </w:p>
    <w:p w:rsidR="006D0075" w:rsidRDefault="00FF05F5">
      <w:pPr>
        <w:pStyle w:val="a5"/>
        <w:numPr>
          <w:ilvl w:val="0"/>
          <w:numId w:val="46"/>
        </w:numPr>
        <w:tabs>
          <w:tab w:val="left" w:pos="1186"/>
        </w:tabs>
        <w:spacing w:before="1"/>
        <w:ind w:right="448" w:firstLine="634"/>
        <w:jc w:val="both"/>
        <w:rPr>
          <w:sz w:val="26"/>
        </w:rPr>
      </w:pPr>
      <w:r>
        <w:rPr>
          <w:sz w:val="26"/>
        </w:rPr>
        <w:t>Соціальні мережі – це не лише місце для спілкування із друзями. Вони</w:t>
      </w:r>
      <w:r>
        <w:rPr>
          <w:spacing w:val="1"/>
          <w:sz w:val="26"/>
        </w:rPr>
        <w:t xml:space="preserve"> </w:t>
      </w:r>
      <w:r>
        <w:rPr>
          <w:sz w:val="26"/>
        </w:rPr>
        <w:t>можуть бути використані для проведення семінару, конференції – багатьох можна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запросити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ВКонтакті,</w:t>
      </w:r>
      <w:r>
        <w:rPr>
          <w:spacing w:val="1"/>
          <w:sz w:val="26"/>
        </w:rPr>
        <w:t xml:space="preserve"> </w:t>
      </w:r>
      <w:r>
        <w:rPr>
          <w:sz w:val="26"/>
        </w:rPr>
        <w:t>Однокласники</w:t>
      </w:r>
      <w:r>
        <w:rPr>
          <w:spacing w:val="1"/>
          <w:sz w:val="26"/>
        </w:rPr>
        <w:t xml:space="preserve"> </w:t>
      </w:r>
      <w:r>
        <w:rPr>
          <w:sz w:val="26"/>
        </w:rPr>
        <w:t>тощо.</w:t>
      </w:r>
      <w:r>
        <w:rPr>
          <w:spacing w:val="1"/>
          <w:sz w:val="26"/>
        </w:rPr>
        <w:t xml:space="preserve"> </w:t>
      </w:r>
      <w:r>
        <w:rPr>
          <w:sz w:val="26"/>
        </w:rPr>
        <w:t>Це</w:t>
      </w:r>
      <w:r>
        <w:rPr>
          <w:spacing w:val="1"/>
          <w:sz w:val="26"/>
        </w:rPr>
        <w:t xml:space="preserve"> </w:t>
      </w:r>
      <w:r>
        <w:rPr>
          <w:sz w:val="26"/>
        </w:rPr>
        <w:t>віха</w:t>
      </w:r>
      <w:r>
        <w:rPr>
          <w:spacing w:val="1"/>
          <w:sz w:val="26"/>
        </w:rPr>
        <w:t xml:space="preserve"> </w:t>
      </w:r>
      <w:r>
        <w:rPr>
          <w:sz w:val="26"/>
        </w:rPr>
        <w:t>майбутнього,</w:t>
      </w:r>
      <w:r>
        <w:rPr>
          <w:spacing w:val="1"/>
          <w:sz w:val="26"/>
        </w:rPr>
        <w:t xml:space="preserve"> </w:t>
      </w:r>
      <w:r>
        <w:rPr>
          <w:sz w:val="26"/>
        </w:rPr>
        <w:t>це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технологічний розвиток суспільства. Соціальні мережі на сьогодні стали потужним</w:t>
      </w:r>
      <w:r>
        <w:rPr>
          <w:spacing w:val="1"/>
          <w:sz w:val="26"/>
        </w:rPr>
        <w:t xml:space="preserve"> </w:t>
      </w:r>
      <w:r>
        <w:rPr>
          <w:sz w:val="26"/>
        </w:rPr>
        <w:t>освітнім засобом. Технології мереж використовуються дуже вдало педагогами при</w:t>
      </w:r>
      <w:r>
        <w:rPr>
          <w:spacing w:val="1"/>
          <w:sz w:val="26"/>
        </w:rPr>
        <w:t xml:space="preserve"> </w:t>
      </w:r>
      <w:r>
        <w:rPr>
          <w:sz w:val="26"/>
        </w:rPr>
        <w:t>вивченні</w:t>
      </w:r>
      <w:r>
        <w:rPr>
          <w:spacing w:val="1"/>
          <w:sz w:val="26"/>
        </w:rPr>
        <w:t xml:space="preserve"> </w:t>
      </w:r>
      <w:r>
        <w:rPr>
          <w:sz w:val="26"/>
        </w:rPr>
        <w:t>певних предметів</w:t>
      </w:r>
      <w:r>
        <w:rPr>
          <w:spacing w:val="1"/>
          <w:sz w:val="26"/>
        </w:rPr>
        <w:t xml:space="preserve"> </w:t>
      </w:r>
      <w:r>
        <w:rPr>
          <w:sz w:val="26"/>
        </w:rPr>
        <w:t>і тем.</w:t>
      </w:r>
      <w:r>
        <w:rPr>
          <w:spacing w:val="1"/>
          <w:sz w:val="26"/>
        </w:rPr>
        <w:t xml:space="preserve"> </w:t>
      </w:r>
      <w:r>
        <w:rPr>
          <w:sz w:val="26"/>
        </w:rPr>
        <w:t>Діти організовуються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мережу,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наприклад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якихось досліджень, проектів. До речі, Інститут інноваційних технологій і змісту</w:t>
      </w:r>
      <w:r>
        <w:rPr>
          <w:spacing w:val="1"/>
          <w:sz w:val="26"/>
        </w:rPr>
        <w:t xml:space="preserve"> </w:t>
      </w:r>
      <w:r>
        <w:rPr>
          <w:sz w:val="26"/>
        </w:rPr>
        <w:t>освіти Міністерства освіти і науки України розробив проект Концепції програми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модернізації освіти «Відкритий світ», який передбачає до 2015 р. впровадження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системи</w:t>
      </w:r>
      <w:r>
        <w:rPr>
          <w:spacing w:val="1"/>
          <w:sz w:val="26"/>
        </w:rPr>
        <w:t xml:space="preserve"> </w:t>
      </w:r>
      <w:r>
        <w:rPr>
          <w:sz w:val="26"/>
        </w:rPr>
        <w:t>он-лайн</w:t>
      </w:r>
      <w:r>
        <w:rPr>
          <w:spacing w:val="1"/>
          <w:sz w:val="26"/>
        </w:rPr>
        <w:t xml:space="preserve"> </w:t>
      </w:r>
      <w:r>
        <w:rPr>
          <w:sz w:val="26"/>
        </w:rPr>
        <w:t>комунікацій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он-лайн</w:t>
      </w:r>
      <w:r>
        <w:rPr>
          <w:spacing w:val="1"/>
          <w:sz w:val="26"/>
        </w:rPr>
        <w:t xml:space="preserve"> </w:t>
      </w:r>
      <w:r>
        <w:rPr>
          <w:sz w:val="26"/>
        </w:rPr>
        <w:t>співпраці</w:t>
      </w:r>
      <w:r>
        <w:rPr>
          <w:spacing w:val="1"/>
          <w:sz w:val="26"/>
        </w:rPr>
        <w:t xml:space="preserve"> </w:t>
      </w:r>
      <w:r>
        <w:rPr>
          <w:sz w:val="26"/>
        </w:rPr>
        <w:t>учнів,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студентів,</w:t>
      </w:r>
      <w:r>
        <w:rPr>
          <w:spacing w:val="1"/>
          <w:sz w:val="26"/>
        </w:rPr>
        <w:t xml:space="preserve"> </w:t>
      </w:r>
      <w:r>
        <w:rPr>
          <w:sz w:val="26"/>
        </w:rPr>
        <w:t>вчителів,</w:t>
      </w:r>
      <w:r>
        <w:rPr>
          <w:spacing w:val="1"/>
          <w:sz w:val="26"/>
        </w:rPr>
        <w:t xml:space="preserve"> </w:t>
      </w:r>
      <w:r>
        <w:rPr>
          <w:sz w:val="26"/>
        </w:rPr>
        <w:t>розширення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інформаційного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середовища,</w:t>
      </w:r>
      <w:r>
        <w:rPr>
          <w:spacing w:val="1"/>
          <w:sz w:val="26"/>
        </w:rPr>
        <w:t xml:space="preserve"> </w:t>
      </w:r>
      <w:r>
        <w:rPr>
          <w:sz w:val="26"/>
        </w:rPr>
        <w:t>створення</w:t>
      </w:r>
      <w:r>
        <w:rPr>
          <w:spacing w:val="1"/>
          <w:sz w:val="26"/>
        </w:rPr>
        <w:t xml:space="preserve"> </w:t>
      </w:r>
      <w:r>
        <w:rPr>
          <w:sz w:val="26"/>
        </w:rPr>
        <w:t>Інтернет-</w:t>
      </w:r>
      <w:r>
        <w:rPr>
          <w:spacing w:val="1"/>
          <w:sz w:val="26"/>
        </w:rPr>
        <w:t xml:space="preserve"> </w:t>
      </w:r>
      <w:r>
        <w:rPr>
          <w:sz w:val="26"/>
        </w:rPr>
        <w:t>бібліотеки тощо. Соціальні мережі дають змогу слухати, читати чи переглядати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конференцію он-лайн (вебінар). В Україні також є такий сервіс Profeo. І якщо у нас</w:t>
      </w:r>
      <w:r>
        <w:rPr>
          <w:spacing w:val="1"/>
          <w:sz w:val="26"/>
        </w:rPr>
        <w:t xml:space="preserve"> </w:t>
      </w:r>
      <w:r>
        <w:rPr>
          <w:sz w:val="26"/>
        </w:rPr>
        <w:t>це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ще інновація, то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кордоном</w:t>
      </w:r>
      <w:r>
        <w:rPr>
          <w:spacing w:val="1"/>
          <w:sz w:val="26"/>
        </w:rPr>
        <w:t xml:space="preserve"> </w:t>
      </w:r>
      <w:r>
        <w:rPr>
          <w:sz w:val="26"/>
        </w:rPr>
        <w:t>соціальні</w:t>
      </w:r>
      <w:r>
        <w:rPr>
          <w:spacing w:val="1"/>
          <w:sz w:val="26"/>
        </w:rPr>
        <w:t xml:space="preserve"> </w:t>
      </w:r>
      <w:r>
        <w:rPr>
          <w:sz w:val="26"/>
        </w:rPr>
        <w:t>мережі</w:t>
      </w:r>
      <w:r>
        <w:rPr>
          <w:spacing w:val="1"/>
          <w:sz w:val="26"/>
        </w:rPr>
        <w:t xml:space="preserve"> </w:t>
      </w:r>
      <w:r>
        <w:rPr>
          <w:sz w:val="26"/>
        </w:rPr>
        <w:t>вже</w:t>
      </w:r>
      <w:r>
        <w:rPr>
          <w:spacing w:val="1"/>
          <w:sz w:val="26"/>
        </w:rPr>
        <w:t xml:space="preserve"> </w:t>
      </w:r>
      <w:r>
        <w:rPr>
          <w:sz w:val="26"/>
        </w:rPr>
        <w:t>давно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інструмент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навчання.</w:t>
      </w:r>
      <w:r>
        <w:rPr>
          <w:spacing w:val="1"/>
          <w:sz w:val="26"/>
        </w:rPr>
        <w:t xml:space="preserve"> </w:t>
      </w:r>
      <w:r>
        <w:rPr>
          <w:sz w:val="26"/>
        </w:rPr>
        <w:t>Вебінари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заняття.</w:t>
      </w:r>
      <w:r>
        <w:rPr>
          <w:spacing w:val="1"/>
          <w:sz w:val="26"/>
        </w:rPr>
        <w:t xml:space="preserve"> </w:t>
      </w:r>
      <w:r>
        <w:rPr>
          <w:sz w:val="26"/>
        </w:rPr>
        <w:t>Всі</w:t>
      </w:r>
      <w:r>
        <w:rPr>
          <w:spacing w:val="1"/>
          <w:sz w:val="26"/>
        </w:rPr>
        <w:t xml:space="preserve"> </w:t>
      </w:r>
      <w:r>
        <w:rPr>
          <w:sz w:val="26"/>
        </w:rPr>
        <w:t>домні</w:t>
      </w:r>
      <w:r>
        <w:rPr>
          <w:spacing w:val="1"/>
          <w:sz w:val="26"/>
        </w:rPr>
        <w:t xml:space="preserve"> </w:t>
      </w:r>
      <w:r>
        <w:rPr>
          <w:sz w:val="26"/>
        </w:rPr>
        <w:t>завдання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контрольні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роботи виконуються в он-лайновому режимі через ресурс Wiki. Одне із занять на</w:t>
      </w:r>
      <w:r>
        <w:rPr>
          <w:spacing w:val="1"/>
          <w:sz w:val="26"/>
        </w:rPr>
        <w:t xml:space="preserve"> </w:t>
      </w:r>
      <w:r>
        <w:rPr>
          <w:sz w:val="26"/>
        </w:rPr>
        <w:t>тиждень</w:t>
      </w:r>
      <w:r>
        <w:rPr>
          <w:spacing w:val="2"/>
          <w:sz w:val="26"/>
        </w:rPr>
        <w:t xml:space="preserve"> </w:t>
      </w:r>
      <w:r>
        <w:rPr>
          <w:sz w:val="26"/>
        </w:rPr>
        <w:t>он-лайн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6"/>
          <w:sz w:val="26"/>
        </w:rPr>
        <w:t xml:space="preserve"> </w:t>
      </w:r>
      <w:r>
        <w:rPr>
          <w:sz w:val="26"/>
        </w:rPr>
        <w:t>один</w:t>
      </w:r>
      <w:r>
        <w:rPr>
          <w:spacing w:val="1"/>
          <w:sz w:val="26"/>
        </w:rPr>
        <w:t xml:space="preserve"> </w:t>
      </w:r>
      <w:r>
        <w:rPr>
          <w:sz w:val="26"/>
        </w:rPr>
        <w:t>із</w:t>
      </w:r>
      <w:r>
        <w:rPr>
          <w:spacing w:val="-1"/>
          <w:sz w:val="26"/>
        </w:rPr>
        <w:t xml:space="preserve"> </w:t>
      </w:r>
      <w:r>
        <w:rPr>
          <w:sz w:val="26"/>
        </w:rPr>
        <w:t>кращих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професорів.</w:t>
      </w:r>
    </w:p>
    <w:p w:rsidR="006D0075" w:rsidRDefault="00FF05F5">
      <w:pPr>
        <w:pStyle w:val="a5"/>
        <w:numPr>
          <w:ilvl w:val="0"/>
          <w:numId w:val="46"/>
        </w:numPr>
        <w:tabs>
          <w:tab w:val="left" w:pos="1215"/>
        </w:tabs>
        <w:spacing w:before="2"/>
        <w:ind w:right="459" w:firstLine="634"/>
        <w:jc w:val="both"/>
        <w:rPr>
          <w:sz w:val="26"/>
        </w:rPr>
      </w:pPr>
      <w:r>
        <w:rPr>
          <w:sz w:val="26"/>
        </w:rPr>
        <w:t>Соціальні</w:t>
      </w:r>
      <w:r>
        <w:rPr>
          <w:spacing w:val="1"/>
          <w:sz w:val="26"/>
        </w:rPr>
        <w:t xml:space="preserve"> </w:t>
      </w:r>
      <w:r>
        <w:rPr>
          <w:sz w:val="26"/>
        </w:rPr>
        <w:t>мережі</w:t>
      </w:r>
      <w:r>
        <w:rPr>
          <w:spacing w:val="1"/>
          <w:sz w:val="26"/>
        </w:rPr>
        <w:t xml:space="preserve"> </w:t>
      </w:r>
      <w:r>
        <w:rPr>
          <w:sz w:val="26"/>
        </w:rPr>
        <w:t>допомагають</w:t>
      </w:r>
      <w:r>
        <w:rPr>
          <w:spacing w:val="1"/>
          <w:sz w:val="26"/>
        </w:rPr>
        <w:t xml:space="preserve"> </w:t>
      </w:r>
      <w:r>
        <w:rPr>
          <w:sz w:val="26"/>
        </w:rPr>
        <w:t>мозку</w:t>
      </w:r>
      <w:r>
        <w:rPr>
          <w:spacing w:val="1"/>
          <w:sz w:val="26"/>
        </w:rPr>
        <w:t xml:space="preserve"> </w:t>
      </w:r>
      <w:r>
        <w:rPr>
          <w:sz w:val="26"/>
        </w:rPr>
        <w:t>працювати.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даними</w:t>
      </w:r>
      <w:r>
        <w:rPr>
          <w:spacing w:val="1"/>
          <w:sz w:val="26"/>
        </w:rPr>
        <w:t xml:space="preserve"> </w:t>
      </w:r>
      <w:r>
        <w:rPr>
          <w:sz w:val="26"/>
        </w:rPr>
        <w:t>BBC</w:t>
      </w:r>
      <w:r>
        <w:rPr>
          <w:spacing w:val="1"/>
          <w:sz w:val="26"/>
        </w:rPr>
        <w:t xml:space="preserve"> </w:t>
      </w:r>
      <w:r>
        <w:rPr>
          <w:sz w:val="26"/>
        </w:rPr>
        <w:t>NEWS</w:t>
      </w:r>
      <w:r>
        <w:rPr>
          <w:spacing w:val="1"/>
          <w:sz w:val="26"/>
        </w:rPr>
        <w:t xml:space="preserve"> </w:t>
      </w:r>
      <w:r>
        <w:rPr>
          <w:sz w:val="26"/>
        </w:rPr>
        <w:t>групі</w:t>
      </w:r>
      <w:r>
        <w:rPr>
          <w:spacing w:val="1"/>
          <w:sz w:val="26"/>
        </w:rPr>
        <w:t xml:space="preserve"> </w:t>
      </w:r>
      <w:r>
        <w:rPr>
          <w:sz w:val="26"/>
        </w:rPr>
        <w:t>вчених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США</w:t>
      </w:r>
      <w:r>
        <w:rPr>
          <w:spacing w:val="1"/>
          <w:sz w:val="26"/>
        </w:rPr>
        <w:t xml:space="preserve"> </w:t>
      </w:r>
      <w:r>
        <w:rPr>
          <w:sz w:val="26"/>
        </w:rPr>
        <w:t>під</w:t>
      </w:r>
      <w:r>
        <w:rPr>
          <w:spacing w:val="1"/>
          <w:sz w:val="26"/>
        </w:rPr>
        <w:t xml:space="preserve"> </w:t>
      </w:r>
      <w:r>
        <w:rPr>
          <w:sz w:val="26"/>
        </w:rPr>
        <w:t>час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спеціалізованого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дослідження</w:t>
      </w:r>
      <w:r>
        <w:rPr>
          <w:spacing w:val="1"/>
          <w:sz w:val="26"/>
        </w:rPr>
        <w:t xml:space="preserve"> </w:t>
      </w:r>
      <w:r>
        <w:rPr>
          <w:sz w:val="26"/>
        </w:rPr>
        <w:t>вдалося виявити невелику за розмірами ділянку головного мозку, яка відповідає за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організацію</w:t>
      </w:r>
      <w:r>
        <w:rPr>
          <w:spacing w:val="1"/>
          <w:sz w:val="26"/>
        </w:rPr>
        <w:t xml:space="preserve"> </w:t>
      </w:r>
      <w:r>
        <w:rPr>
          <w:sz w:val="26"/>
        </w:rPr>
        <w:t>соціального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життя.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1"/>
          <w:sz w:val="26"/>
        </w:rPr>
        <w:t xml:space="preserve"> </w:t>
      </w:r>
      <w:r>
        <w:rPr>
          <w:sz w:val="26"/>
        </w:rPr>
        <w:t>які</w:t>
      </w:r>
      <w:r>
        <w:rPr>
          <w:spacing w:val="1"/>
          <w:sz w:val="26"/>
        </w:rPr>
        <w:t xml:space="preserve"> </w:t>
      </w:r>
      <w:r>
        <w:rPr>
          <w:sz w:val="26"/>
        </w:rPr>
        <w:t>надають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перевагу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способу</w:t>
      </w:r>
      <w:r>
        <w:rPr>
          <w:spacing w:val="1"/>
          <w:sz w:val="26"/>
        </w:rPr>
        <w:t xml:space="preserve"> </w:t>
      </w:r>
      <w:r>
        <w:rPr>
          <w:sz w:val="26"/>
        </w:rPr>
        <w:t>соціальної</w:t>
      </w:r>
      <w:r>
        <w:rPr>
          <w:spacing w:val="1"/>
          <w:sz w:val="26"/>
        </w:rPr>
        <w:t xml:space="preserve"> </w:t>
      </w:r>
      <w:r>
        <w:rPr>
          <w:sz w:val="26"/>
        </w:rPr>
        <w:t>поведінки,</w:t>
      </w:r>
      <w:r>
        <w:rPr>
          <w:spacing w:val="1"/>
          <w:sz w:val="26"/>
        </w:rPr>
        <w:t xml:space="preserve"> </w:t>
      </w:r>
      <w:r>
        <w:rPr>
          <w:sz w:val="26"/>
        </w:rPr>
        <w:t>ця</w:t>
      </w:r>
      <w:r>
        <w:rPr>
          <w:spacing w:val="1"/>
          <w:sz w:val="26"/>
        </w:rPr>
        <w:t xml:space="preserve"> </w:t>
      </w:r>
      <w:r>
        <w:rPr>
          <w:sz w:val="26"/>
        </w:rPr>
        <w:t>частина</w:t>
      </w:r>
      <w:r>
        <w:rPr>
          <w:spacing w:val="1"/>
          <w:sz w:val="26"/>
        </w:rPr>
        <w:t xml:space="preserve"> </w:t>
      </w:r>
      <w:r>
        <w:rPr>
          <w:sz w:val="26"/>
        </w:rPr>
        <w:t>головного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мозку</w:t>
      </w:r>
      <w:r>
        <w:rPr>
          <w:spacing w:val="1"/>
          <w:sz w:val="26"/>
        </w:rPr>
        <w:t xml:space="preserve"> </w:t>
      </w:r>
      <w:r>
        <w:rPr>
          <w:sz w:val="26"/>
        </w:rPr>
        <w:t>розвинена</w:t>
      </w:r>
      <w:r>
        <w:rPr>
          <w:spacing w:val="1"/>
          <w:sz w:val="26"/>
        </w:rPr>
        <w:t xml:space="preserve"> </w:t>
      </w:r>
      <w:r>
        <w:rPr>
          <w:sz w:val="26"/>
        </w:rPr>
        <w:t>набагато</w:t>
      </w:r>
      <w:r>
        <w:rPr>
          <w:spacing w:val="1"/>
          <w:sz w:val="26"/>
        </w:rPr>
        <w:t xml:space="preserve"> </w:t>
      </w:r>
      <w:r>
        <w:rPr>
          <w:sz w:val="26"/>
        </w:rPr>
        <w:t>краще,</w:t>
      </w:r>
      <w:r>
        <w:rPr>
          <w:spacing w:val="3"/>
          <w:sz w:val="26"/>
        </w:rPr>
        <w:t xml:space="preserve"> </w:t>
      </w:r>
      <w:r>
        <w:rPr>
          <w:sz w:val="26"/>
        </w:rPr>
        <w:t>ніж у</w:t>
      </w:r>
      <w:r>
        <w:rPr>
          <w:spacing w:val="1"/>
          <w:sz w:val="26"/>
        </w:rPr>
        <w:t xml:space="preserve"> </w:t>
      </w:r>
      <w:r>
        <w:rPr>
          <w:sz w:val="26"/>
        </w:rPr>
        <w:t>решти</w:t>
      </w:r>
      <w:r>
        <w:rPr>
          <w:spacing w:val="2"/>
          <w:sz w:val="26"/>
        </w:rPr>
        <w:t xml:space="preserve"> </w:t>
      </w:r>
      <w:r>
        <w:rPr>
          <w:sz w:val="26"/>
        </w:rPr>
        <w:t>населення.</w:t>
      </w:r>
    </w:p>
    <w:p w:rsidR="006D0075" w:rsidRDefault="00FF05F5">
      <w:pPr>
        <w:pStyle w:val="a5"/>
        <w:numPr>
          <w:ilvl w:val="0"/>
          <w:numId w:val="46"/>
        </w:numPr>
        <w:tabs>
          <w:tab w:val="left" w:pos="1152"/>
        </w:tabs>
        <w:spacing w:before="2"/>
        <w:ind w:right="460" w:firstLine="634"/>
        <w:jc w:val="both"/>
        <w:rPr>
          <w:sz w:val="26"/>
        </w:rPr>
      </w:pPr>
      <w:r>
        <w:rPr>
          <w:sz w:val="26"/>
        </w:rPr>
        <w:t>Важко переоцінити позитивний вплив соціальних мереж під час революції</w:t>
      </w:r>
      <w:r>
        <w:rPr>
          <w:spacing w:val="1"/>
          <w:sz w:val="26"/>
        </w:rPr>
        <w:t xml:space="preserve"> </w:t>
      </w:r>
      <w:r>
        <w:rPr>
          <w:sz w:val="26"/>
        </w:rPr>
        <w:t>в Єгипті та Тунісі. Протестувальники координували та отримували інструкції 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такі соціальні мережі як Фейсбук та Твітер. У Білорусії під час виборів, навпаки,</w:t>
      </w:r>
      <w:r>
        <w:rPr>
          <w:spacing w:val="1"/>
          <w:sz w:val="26"/>
        </w:rPr>
        <w:t xml:space="preserve"> </w:t>
      </w:r>
      <w:r>
        <w:rPr>
          <w:sz w:val="26"/>
        </w:rPr>
        <w:t>закрили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 до</w:t>
      </w:r>
      <w:r>
        <w:rPr>
          <w:spacing w:val="-2"/>
          <w:sz w:val="26"/>
        </w:rPr>
        <w:t xml:space="preserve"> </w:t>
      </w:r>
      <w:r>
        <w:rPr>
          <w:sz w:val="26"/>
        </w:rPr>
        <w:t>соціальних</w:t>
      </w:r>
      <w:r>
        <w:rPr>
          <w:spacing w:val="-1"/>
          <w:sz w:val="26"/>
        </w:rPr>
        <w:t xml:space="preserve"> </w:t>
      </w:r>
      <w:r>
        <w:rPr>
          <w:sz w:val="26"/>
        </w:rPr>
        <w:t>мереж,</w:t>
      </w:r>
      <w:r>
        <w:rPr>
          <w:spacing w:val="1"/>
          <w:sz w:val="26"/>
        </w:rPr>
        <w:t xml:space="preserve"> </w:t>
      </w:r>
      <w:r>
        <w:rPr>
          <w:sz w:val="26"/>
        </w:rPr>
        <w:t>аби</w:t>
      </w:r>
      <w:r>
        <w:rPr>
          <w:spacing w:val="-1"/>
          <w:sz w:val="26"/>
        </w:rPr>
        <w:t xml:space="preserve"> </w:t>
      </w:r>
      <w:r>
        <w:rPr>
          <w:sz w:val="26"/>
        </w:rPr>
        <w:t>не дозволити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</w:t>
      </w:r>
      <w:r>
        <w:rPr>
          <w:spacing w:val="-1"/>
          <w:sz w:val="26"/>
        </w:rPr>
        <w:t xml:space="preserve"> </w:t>
      </w:r>
      <w:r>
        <w:rPr>
          <w:sz w:val="26"/>
        </w:rPr>
        <w:t>згрупуватися.</w:t>
      </w:r>
    </w:p>
    <w:p w:rsidR="006D0075" w:rsidRDefault="00FF05F5">
      <w:pPr>
        <w:pStyle w:val="a5"/>
        <w:numPr>
          <w:ilvl w:val="0"/>
          <w:numId w:val="46"/>
        </w:numPr>
        <w:tabs>
          <w:tab w:val="left" w:pos="1157"/>
        </w:tabs>
        <w:ind w:right="449" w:firstLine="634"/>
        <w:jc w:val="both"/>
        <w:rPr>
          <w:sz w:val="26"/>
        </w:rPr>
      </w:pPr>
      <w:r>
        <w:rPr>
          <w:sz w:val="26"/>
        </w:rPr>
        <w:t>Концерти, прогулянки по скверам, похід з друзями до кінотеатру – звичні</w:t>
      </w:r>
      <w:r>
        <w:rPr>
          <w:spacing w:val="1"/>
          <w:sz w:val="26"/>
        </w:rPr>
        <w:t xml:space="preserve"> </w:t>
      </w:r>
      <w:r>
        <w:rPr>
          <w:sz w:val="26"/>
        </w:rPr>
        <w:t>речі, чи не так? А як щодо людей з обмеженими можливостями? Адже їм соціальні</w:t>
      </w:r>
      <w:r>
        <w:rPr>
          <w:spacing w:val="1"/>
          <w:sz w:val="26"/>
        </w:rPr>
        <w:t xml:space="preserve"> </w:t>
      </w:r>
      <w:r>
        <w:rPr>
          <w:sz w:val="26"/>
        </w:rPr>
        <w:t>мережі</w:t>
      </w:r>
      <w:r>
        <w:rPr>
          <w:spacing w:val="1"/>
          <w:sz w:val="26"/>
        </w:rPr>
        <w:t xml:space="preserve"> </w:t>
      </w:r>
      <w:r>
        <w:rPr>
          <w:sz w:val="26"/>
        </w:rPr>
        <w:t>можуть</w:t>
      </w:r>
      <w:r>
        <w:rPr>
          <w:spacing w:val="1"/>
          <w:sz w:val="26"/>
        </w:rPr>
        <w:t xml:space="preserve"> </w:t>
      </w:r>
      <w:r>
        <w:rPr>
          <w:sz w:val="26"/>
        </w:rPr>
        <w:t>замінити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це.</w:t>
      </w:r>
      <w:r>
        <w:rPr>
          <w:spacing w:val="1"/>
          <w:sz w:val="26"/>
        </w:rPr>
        <w:t xml:space="preserve"> </w:t>
      </w:r>
      <w:r>
        <w:rPr>
          <w:sz w:val="26"/>
        </w:rPr>
        <w:t>Перегляд</w:t>
      </w:r>
      <w:r>
        <w:rPr>
          <w:spacing w:val="1"/>
          <w:sz w:val="26"/>
        </w:rPr>
        <w:t xml:space="preserve"> </w:t>
      </w:r>
      <w:r>
        <w:rPr>
          <w:sz w:val="26"/>
        </w:rPr>
        <w:t>он-лайн</w:t>
      </w:r>
      <w:r>
        <w:rPr>
          <w:spacing w:val="1"/>
          <w:sz w:val="26"/>
        </w:rPr>
        <w:t xml:space="preserve"> </w:t>
      </w:r>
      <w:r>
        <w:rPr>
          <w:sz w:val="26"/>
        </w:rPr>
        <w:t>відео</w:t>
      </w:r>
      <w:r>
        <w:rPr>
          <w:spacing w:val="1"/>
          <w:sz w:val="26"/>
        </w:rPr>
        <w:t xml:space="preserve"> </w:t>
      </w:r>
      <w:r>
        <w:rPr>
          <w:sz w:val="26"/>
        </w:rPr>
        <w:t>замість</w:t>
      </w:r>
      <w:r>
        <w:rPr>
          <w:spacing w:val="1"/>
          <w:sz w:val="26"/>
        </w:rPr>
        <w:t xml:space="preserve"> </w:t>
      </w:r>
      <w:r>
        <w:rPr>
          <w:sz w:val="26"/>
        </w:rPr>
        <w:t>кінотеатру,</w:t>
      </w:r>
      <w:r>
        <w:rPr>
          <w:spacing w:val="1"/>
          <w:sz w:val="26"/>
        </w:rPr>
        <w:t xml:space="preserve"> </w:t>
      </w:r>
      <w:r>
        <w:rPr>
          <w:sz w:val="26"/>
        </w:rPr>
        <w:t>прослуховування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музики,</w:t>
      </w:r>
      <w:r>
        <w:rPr>
          <w:spacing w:val="1"/>
          <w:sz w:val="26"/>
        </w:rPr>
        <w:t xml:space="preserve"> </w:t>
      </w:r>
      <w:r>
        <w:rPr>
          <w:sz w:val="26"/>
        </w:rPr>
        <w:t>перекидання</w:t>
      </w:r>
      <w:r>
        <w:rPr>
          <w:spacing w:val="1"/>
          <w:sz w:val="26"/>
        </w:rPr>
        <w:t xml:space="preserve"> </w:t>
      </w:r>
      <w:r>
        <w:rPr>
          <w:sz w:val="26"/>
        </w:rPr>
        <w:t>повідомленнями</w:t>
      </w:r>
      <w:r>
        <w:rPr>
          <w:spacing w:val="1"/>
          <w:sz w:val="26"/>
        </w:rPr>
        <w:t xml:space="preserve"> </w:t>
      </w:r>
      <w:r>
        <w:rPr>
          <w:sz w:val="26"/>
        </w:rPr>
        <w:t>взамін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порухи</w:t>
      </w:r>
      <w:r>
        <w:rPr>
          <w:spacing w:val="1"/>
          <w:sz w:val="26"/>
        </w:rPr>
        <w:t xml:space="preserve"> </w:t>
      </w:r>
      <w:r>
        <w:rPr>
          <w:sz w:val="26"/>
        </w:rPr>
        <w:t>вуст.</w:t>
      </w:r>
      <w:r>
        <w:rPr>
          <w:spacing w:val="1"/>
          <w:sz w:val="26"/>
        </w:rPr>
        <w:t xml:space="preserve"> </w:t>
      </w:r>
      <w:r>
        <w:rPr>
          <w:sz w:val="26"/>
        </w:rPr>
        <w:t>Трохи</w:t>
      </w:r>
      <w:r>
        <w:rPr>
          <w:spacing w:val="1"/>
          <w:sz w:val="26"/>
        </w:rPr>
        <w:t xml:space="preserve"> </w:t>
      </w:r>
      <w:r>
        <w:rPr>
          <w:sz w:val="26"/>
        </w:rPr>
        <w:t>страшно</w:t>
      </w:r>
      <w:r>
        <w:rPr>
          <w:spacing w:val="1"/>
          <w:sz w:val="26"/>
        </w:rPr>
        <w:t xml:space="preserve"> </w:t>
      </w:r>
      <w:r>
        <w:rPr>
          <w:sz w:val="26"/>
        </w:rPr>
        <w:t>звучить,</w:t>
      </w:r>
      <w:r>
        <w:rPr>
          <w:spacing w:val="3"/>
          <w:sz w:val="26"/>
        </w:rPr>
        <w:t xml:space="preserve"> </w:t>
      </w:r>
      <w:r>
        <w:rPr>
          <w:sz w:val="26"/>
        </w:rPr>
        <w:t>але</w:t>
      </w:r>
      <w:r>
        <w:rPr>
          <w:spacing w:val="-4"/>
          <w:sz w:val="26"/>
        </w:rPr>
        <w:t xml:space="preserve"> </w:t>
      </w:r>
      <w:r>
        <w:rPr>
          <w:sz w:val="26"/>
        </w:rPr>
        <w:t>це</w:t>
      </w:r>
      <w:r>
        <w:rPr>
          <w:spacing w:val="1"/>
          <w:sz w:val="26"/>
        </w:rPr>
        <w:t xml:space="preserve"> </w:t>
      </w:r>
      <w:r>
        <w:rPr>
          <w:sz w:val="26"/>
        </w:rPr>
        <w:t>набагато</w:t>
      </w:r>
      <w:r>
        <w:rPr>
          <w:spacing w:val="1"/>
          <w:sz w:val="26"/>
        </w:rPr>
        <w:t xml:space="preserve"> </w:t>
      </w:r>
      <w:r>
        <w:rPr>
          <w:sz w:val="26"/>
        </w:rPr>
        <w:t>краще</w:t>
      </w:r>
      <w:r>
        <w:rPr>
          <w:spacing w:val="1"/>
          <w:sz w:val="26"/>
        </w:rPr>
        <w:t xml:space="preserve"> </w:t>
      </w:r>
      <w:r>
        <w:rPr>
          <w:sz w:val="26"/>
        </w:rPr>
        <w:t>ніж ніщо.</w:t>
      </w:r>
    </w:p>
    <w:p w:rsidR="006D0075" w:rsidRDefault="00FF05F5">
      <w:pPr>
        <w:pStyle w:val="a5"/>
        <w:numPr>
          <w:ilvl w:val="0"/>
          <w:numId w:val="46"/>
        </w:numPr>
        <w:tabs>
          <w:tab w:val="left" w:pos="1166"/>
        </w:tabs>
        <w:ind w:right="448" w:firstLine="634"/>
        <w:jc w:val="both"/>
        <w:rPr>
          <w:sz w:val="26"/>
        </w:rPr>
      </w:pPr>
      <w:r>
        <w:rPr>
          <w:sz w:val="26"/>
        </w:rPr>
        <w:t>Протягом останніх</w:t>
      </w:r>
      <w:r>
        <w:rPr>
          <w:spacing w:val="1"/>
          <w:sz w:val="26"/>
        </w:rPr>
        <w:t xml:space="preserve"> </w:t>
      </w:r>
      <w:r>
        <w:rPr>
          <w:sz w:val="26"/>
        </w:rPr>
        <w:t>5 роки соціальні мережі стали невід’ємною частиною</w:t>
      </w:r>
      <w:r>
        <w:rPr>
          <w:spacing w:val="1"/>
          <w:sz w:val="26"/>
        </w:rPr>
        <w:t xml:space="preserve"> </w:t>
      </w:r>
      <w:r>
        <w:rPr>
          <w:sz w:val="26"/>
        </w:rPr>
        <w:t>життя більшості українців. Мабуть, одним із самих яскравих підтверджень даної</w:t>
      </w:r>
      <w:r>
        <w:rPr>
          <w:spacing w:val="1"/>
          <w:sz w:val="26"/>
        </w:rPr>
        <w:t xml:space="preserve"> </w:t>
      </w:r>
      <w:r>
        <w:rPr>
          <w:sz w:val="26"/>
        </w:rPr>
        <w:t>тези є те, що Папа Римський, Бенедикт XVI, позитивно ставиться до спілкування в</w:t>
      </w:r>
      <w:r>
        <w:rPr>
          <w:spacing w:val="1"/>
          <w:sz w:val="26"/>
        </w:rPr>
        <w:t xml:space="preserve"> </w:t>
      </w:r>
      <w:r>
        <w:rPr>
          <w:sz w:val="26"/>
        </w:rPr>
        <w:t>соціальних мережах, про що йдеться у зверненні понтифіка, підготовленому до 45-</w:t>
      </w:r>
      <w:r>
        <w:rPr>
          <w:spacing w:val="1"/>
          <w:sz w:val="26"/>
        </w:rPr>
        <w:t xml:space="preserve"> </w:t>
      </w:r>
      <w:r>
        <w:rPr>
          <w:sz w:val="26"/>
        </w:rPr>
        <w:t>го</w:t>
      </w:r>
      <w:r>
        <w:rPr>
          <w:spacing w:val="1"/>
          <w:sz w:val="26"/>
        </w:rPr>
        <w:t xml:space="preserve"> </w:t>
      </w:r>
      <w:r>
        <w:rPr>
          <w:sz w:val="26"/>
        </w:rPr>
        <w:t>Всесвітнього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спілкування.</w:t>
      </w:r>
      <w:r>
        <w:rPr>
          <w:spacing w:val="1"/>
          <w:sz w:val="26"/>
        </w:rPr>
        <w:t xml:space="preserve"> </w:t>
      </w:r>
      <w:r>
        <w:rPr>
          <w:sz w:val="26"/>
        </w:rPr>
        <w:t>Бенедикт</w:t>
      </w:r>
      <w:r>
        <w:rPr>
          <w:spacing w:val="1"/>
          <w:sz w:val="26"/>
        </w:rPr>
        <w:t xml:space="preserve"> </w:t>
      </w:r>
      <w:r>
        <w:rPr>
          <w:sz w:val="26"/>
        </w:rPr>
        <w:t>XVI</w:t>
      </w:r>
      <w:r>
        <w:rPr>
          <w:spacing w:val="1"/>
          <w:sz w:val="26"/>
        </w:rPr>
        <w:t xml:space="preserve"> </w:t>
      </w:r>
      <w:r>
        <w:rPr>
          <w:sz w:val="26"/>
        </w:rPr>
        <w:t>зазначив,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спілкування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соціальних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мережах</w:t>
      </w:r>
      <w:r>
        <w:rPr>
          <w:spacing w:val="1"/>
          <w:sz w:val="26"/>
        </w:rPr>
        <w:t xml:space="preserve"> </w:t>
      </w:r>
      <w:r>
        <w:rPr>
          <w:sz w:val="26"/>
        </w:rPr>
        <w:t>допомагає</w:t>
      </w:r>
      <w:r>
        <w:rPr>
          <w:spacing w:val="1"/>
          <w:sz w:val="26"/>
        </w:rPr>
        <w:t xml:space="preserve"> </w:t>
      </w:r>
      <w:r>
        <w:rPr>
          <w:sz w:val="26"/>
        </w:rPr>
        <w:t>встановити</w:t>
      </w:r>
      <w:r>
        <w:rPr>
          <w:spacing w:val="1"/>
          <w:sz w:val="26"/>
        </w:rPr>
        <w:t xml:space="preserve"> </w:t>
      </w:r>
      <w:r>
        <w:rPr>
          <w:sz w:val="26"/>
        </w:rPr>
        <w:t>нові</w:t>
      </w:r>
      <w:r>
        <w:rPr>
          <w:spacing w:val="1"/>
          <w:sz w:val="26"/>
        </w:rPr>
        <w:t xml:space="preserve"> </w:t>
      </w:r>
      <w:r>
        <w:rPr>
          <w:sz w:val="26"/>
        </w:rPr>
        <w:t>знайомства,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сприяє</w:t>
      </w:r>
      <w:r>
        <w:rPr>
          <w:spacing w:val="1"/>
          <w:sz w:val="26"/>
        </w:rPr>
        <w:t xml:space="preserve"> </w:t>
      </w:r>
      <w:r>
        <w:rPr>
          <w:sz w:val="26"/>
        </w:rPr>
        <w:t>обміну</w:t>
      </w:r>
      <w:r>
        <w:rPr>
          <w:spacing w:val="1"/>
          <w:sz w:val="26"/>
        </w:rPr>
        <w:t xml:space="preserve"> </w:t>
      </w:r>
      <w:r>
        <w:rPr>
          <w:sz w:val="26"/>
        </w:rPr>
        <w:t>знаннями,</w:t>
      </w:r>
      <w:r>
        <w:rPr>
          <w:spacing w:val="3"/>
          <w:sz w:val="26"/>
        </w:rPr>
        <w:t xml:space="preserve"> </w:t>
      </w:r>
      <w:r>
        <w:rPr>
          <w:sz w:val="26"/>
        </w:rPr>
        <w:t>діалогу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культур.</w:t>
      </w:r>
    </w:p>
    <w:p w:rsidR="006D0075" w:rsidRDefault="006D0075">
      <w:pPr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20"/>
        </w:rPr>
      </w:pPr>
    </w:p>
    <w:p w:rsidR="006D0075" w:rsidRDefault="006D0075">
      <w:pPr>
        <w:pStyle w:val="a3"/>
        <w:ind w:left="0" w:firstLine="0"/>
        <w:jc w:val="left"/>
        <w:rPr>
          <w:sz w:val="12"/>
        </w:rPr>
      </w:pPr>
    </w:p>
    <w:p w:rsidR="006D0075" w:rsidRDefault="00FF05F5">
      <w:pPr>
        <w:pStyle w:val="a3"/>
        <w:ind w:left="321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519229" cy="1568577"/>
            <wp:effectExtent l="0" t="0" r="0" b="0"/>
            <wp:docPr id="6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229" cy="156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6D0075">
      <w:pPr>
        <w:pStyle w:val="a3"/>
        <w:spacing w:before="5"/>
        <w:ind w:left="0" w:firstLine="0"/>
        <w:jc w:val="left"/>
        <w:rPr>
          <w:sz w:val="18"/>
        </w:rPr>
      </w:pPr>
    </w:p>
    <w:p w:rsidR="006D0075" w:rsidRDefault="00FF05F5">
      <w:pPr>
        <w:pStyle w:val="61"/>
        <w:spacing w:before="88"/>
        <w:ind w:left="3682"/>
      </w:pPr>
      <w:r>
        <w:t>Негативний</w:t>
      </w:r>
      <w:r>
        <w:rPr>
          <w:spacing w:val="-5"/>
        </w:rPr>
        <w:t xml:space="preserve"> </w:t>
      </w:r>
      <w:r>
        <w:t>вплив</w:t>
      </w:r>
      <w:r>
        <w:rPr>
          <w:spacing w:val="-5"/>
        </w:rPr>
        <w:t xml:space="preserve"> </w:t>
      </w:r>
      <w:r>
        <w:t>мереж</w:t>
      </w:r>
    </w:p>
    <w:p w:rsidR="006D0075" w:rsidRDefault="00FF05F5">
      <w:pPr>
        <w:pStyle w:val="a5"/>
        <w:numPr>
          <w:ilvl w:val="0"/>
          <w:numId w:val="45"/>
        </w:numPr>
        <w:tabs>
          <w:tab w:val="left" w:pos="1186"/>
        </w:tabs>
        <w:ind w:right="459" w:firstLine="634"/>
        <w:jc w:val="both"/>
        <w:rPr>
          <w:sz w:val="26"/>
        </w:rPr>
      </w:pPr>
      <w:r>
        <w:rPr>
          <w:sz w:val="26"/>
        </w:rPr>
        <w:t>Безумовно, соціальні мережі є певним технічним прогресом. Тут можна</w:t>
      </w:r>
      <w:r>
        <w:rPr>
          <w:spacing w:val="1"/>
          <w:sz w:val="26"/>
        </w:rPr>
        <w:t xml:space="preserve"> </w:t>
      </w:r>
      <w:r>
        <w:rPr>
          <w:sz w:val="26"/>
        </w:rPr>
        <w:t>знайти давніх друзів, знайомих чи однокласників. Люди, відстані між якими сотні</w:t>
      </w:r>
      <w:r>
        <w:rPr>
          <w:spacing w:val="1"/>
          <w:sz w:val="26"/>
        </w:rPr>
        <w:t xml:space="preserve"> </w:t>
      </w:r>
      <w:r>
        <w:rPr>
          <w:sz w:val="26"/>
        </w:rPr>
        <w:t>кілометрів,</w:t>
      </w:r>
      <w:r>
        <w:rPr>
          <w:spacing w:val="1"/>
          <w:sz w:val="26"/>
        </w:rPr>
        <w:t xml:space="preserve"> </w:t>
      </w:r>
      <w:r>
        <w:rPr>
          <w:sz w:val="26"/>
        </w:rPr>
        <w:t>стають</w:t>
      </w:r>
      <w:r>
        <w:rPr>
          <w:spacing w:val="1"/>
          <w:sz w:val="26"/>
        </w:rPr>
        <w:t xml:space="preserve"> </w:t>
      </w:r>
      <w:r>
        <w:rPr>
          <w:sz w:val="26"/>
        </w:rPr>
        <w:t>ближчими.</w:t>
      </w:r>
      <w:r>
        <w:rPr>
          <w:spacing w:val="1"/>
          <w:sz w:val="26"/>
        </w:rPr>
        <w:t xml:space="preserve"> </w:t>
      </w:r>
      <w:r>
        <w:rPr>
          <w:sz w:val="26"/>
        </w:rPr>
        <w:t>Тут</w:t>
      </w:r>
      <w:r>
        <w:rPr>
          <w:spacing w:val="1"/>
          <w:sz w:val="26"/>
        </w:rPr>
        <w:t xml:space="preserve"> </w:t>
      </w:r>
      <w:r>
        <w:rPr>
          <w:sz w:val="26"/>
        </w:rPr>
        <w:t>можна</w:t>
      </w:r>
      <w:r>
        <w:rPr>
          <w:spacing w:val="1"/>
          <w:sz w:val="26"/>
        </w:rPr>
        <w:t xml:space="preserve"> </w:t>
      </w:r>
      <w:r>
        <w:rPr>
          <w:sz w:val="26"/>
        </w:rPr>
        <w:t>обмінюватися</w:t>
      </w:r>
      <w:r>
        <w:rPr>
          <w:spacing w:val="1"/>
          <w:sz w:val="26"/>
        </w:rPr>
        <w:t xml:space="preserve"> </w:t>
      </w:r>
      <w:r>
        <w:rPr>
          <w:sz w:val="26"/>
        </w:rPr>
        <w:t>різноманітною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інформацією, переглядати фото тощо. Але згодом це переростає в манію і ми з</w:t>
      </w:r>
      <w:r>
        <w:rPr>
          <w:spacing w:val="1"/>
          <w:sz w:val="26"/>
        </w:rPr>
        <w:t xml:space="preserve"> </w:t>
      </w:r>
      <w:r>
        <w:rPr>
          <w:sz w:val="26"/>
        </w:rPr>
        <w:t>пустими</w:t>
      </w:r>
      <w:r>
        <w:rPr>
          <w:spacing w:val="-2"/>
          <w:sz w:val="26"/>
        </w:rPr>
        <w:t xml:space="preserve"> </w:t>
      </w:r>
      <w:r>
        <w:rPr>
          <w:sz w:val="26"/>
        </w:rPr>
        <w:t>очима</w:t>
      </w:r>
      <w:r>
        <w:rPr>
          <w:spacing w:val="-3"/>
          <w:sz w:val="26"/>
        </w:rPr>
        <w:t xml:space="preserve"> </w:t>
      </w:r>
      <w:r>
        <w:rPr>
          <w:sz w:val="26"/>
        </w:rPr>
        <w:t>клацаємо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чужих</w:t>
      </w:r>
      <w:r>
        <w:rPr>
          <w:spacing w:val="-2"/>
          <w:sz w:val="26"/>
        </w:rPr>
        <w:t xml:space="preserve"> </w:t>
      </w:r>
      <w:r>
        <w:rPr>
          <w:sz w:val="26"/>
        </w:rPr>
        <w:t>сторінках,</w:t>
      </w:r>
      <w:r>
        <w:rPr>
          <w:spacing w:val="-1"/>
          <w:sz w:val="26"/>
        </w:rPr>
        <w:t xml:space="preserve"> </w:t>
      </w:r>
      <w:r>
        <w:rPr>
          <w:sz w:val="26"/>
        </w:rPr>
        <w:t>навіть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намагаючись</w:t>
      </w:r>
      <w:r>
        <w:rPr>
          <w:spacing w:val="-1"/>
          <w:sz w:val="26"/>
        </w:rPr>
        <w:t xml:space="preserve"> </w:t>
      </w:r>
      <w:r>
        <w:rPr>
          <w:sz w:val="26"/>
        </w:rPr>
        <w:t>щоб</w:t>
      </w:r>
      <w:r>
        <w:rPr>
          <w:spacing w:val="-5"/>
          <w:sz w:val="26"/>
        </w:rPr>
        <w:t xml:space="preserve"> </w:t>
      </w:r>
      <w:r>
        <w:rPr>
          <w:sz w:val="26"/>
        </w:rPr>
        <w:t>знайти.</w:t>
      </w:r>
    </w:p>
    <w:p w:rsidR="006D0075" w:rsidRDefault="00FF05F5">
      <w:pPr>
        <w:pStyle w:val="a3"/>
        <w:spacing w:before="1"/>
        <w:ind w:right="457"/>
      </w:pP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соціальні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безцінним</w:t>
      </w:r>
      <w:r>
        <w:rPr>
          <w:spacing w:val="1"/>
        </w:rPr>
        <w:t xml:space="preserve"> </w:t>
      </w:r>
      <w:r>
        <w:t>винаходом.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ставши</w:t>
      </w:r>
      <w:r>
        <w:rPr>
          <w:spacing w:val="1"/>
        </w:rPr>
        <w:t xml:space="preserve"> </w:t>
      </w:r>
      <w:r>
        <w:t>прогресом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людства,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регресом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окремої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Проживаючи в</w:t>
      </w:r>
      <w:r>
        <w:rPr>
          <w:spacing w:val="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місті ми місяцями можемо не бачити близьких.</w:t>
      </w:r>
    </w:p>
    <w:p w:rsidR="006D0075" w:rsidRDefault="00FF05F5">
      <w:pPr>
        <w:pStyle w:val="a3"/>
        <w:ind w:right="456"/>
      </w:pPr>
      <w:r>
        <w:t>Сьогодні в Україні однією з найпопулярніших вважають мережу ВКонтакті.</w:t>
      </w:r>
      <w:r>
        <w:rPr>
          <w:spacing w:val="1"/>
        </w:rPr>
        <w:t xml:space="preserve"> </w:t>
      </w:r>
      <w:r>
        <w:t>Цікаво, що тут є особи, в яких понад 1000 друзів. Але чи знаєте ви бодай одну</w:t>
      </w:r>
      <w:r>
        <w:rPr>
          <w:spacing w:val="1"/>
        </w:rPr>
        <w:t xml:space="preserve"> </w:t>
      </w:r>
      <w:r>
        <w:t>людину,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житті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друзів?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соціальних мереж поняття «дружби» втрачається, спотворюється. А в результаті на</w:t>
      </w:r>
      <w:r>
        <w:rPr>
          <w:spacing w:val="-62"/>
        </w:rPr>
        <w:t xml:space="preserve"> </w:t>
      </w:r>
      <w:r>
        <w:t>питання</w:t>
      </w:r>
      <w:r>
        <w:rPr>
          <w:spacing w:val="36"/>
        </w:rPr>
        <w:t xml:space="preserve"> </w:t>
      </w:r>
      <w:r>
        <w:t>«Що</w:t>
      </w:r>
      <w:r>
        <w:rPr>
          <w:spacing w:val="35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вас</w:t>
      </w:r>
      <w:r>
        <w:rPr>
          <w:spacing w:val="30"/>
        </w:rPr>
        <w:t xml:space="preserve"> </w:t>
      </w:r>
      <w:r>
        <w:t>є</w:t>
      </w:r>
      <w:r>
        <w:rPr>
          <w:spacing w:val="30"/>
        </w:rPr>
        <w:t xml:space="preserve"> </w:t>
      </w:r>
      <w:r>
        <w:t>дружба</w:t>
      </w:r>
      <w:r>
        <w:rPr>
          <w:spacing w:val="36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віртуальному</w:t>
      </w:r>
      <w:r>
        <w:rPr>
          <w:spacing w:val="34"/>
        </w:rPr>
        <w:t xml:space="preserve"> </w:t>
      </w:r>
      <w:r>
        <w:t>світі?»</w:t>
      </w:r>
      <w:r>
        <w:rPr>
          <w:spacing w:val="31"/>
        </w:rPr>
        <w:t xml:space="preserve"> </w:t>
      </w:r>
      <w:r>
        <w:t>респонденти</w:t>
      </w:r>
      <w:r>
        <w:rPr>
          <w:spacing w:val="32"/>
        </w:rPr>
        <w:t xml:space="preserve"> </w:t>
      </w:r>
      <w:r>
        <w:t>відповідають</w:t>
      </w:r>
    </w:p>
    <w:p w:rsidR="006D0075" w:rsidRDefault="00FF05F5">
      <w:pPr>
        <w:pStyle w:val="a3"/>
        <w:ind w:right="453" w:firstLine="0"/>
      </w:pPr>
      <w:r>
        <w:t>«Дружу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усіма</w:t>
      </w:r>
      <w:r>
        <w:rPr>
          <w:spacing w:val="1"/>
        </w:rPr>
        <w:t xml:space="preserve"> </w:t>
      </w:r>
      <w:r>
        <w:t>охочими».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якщо в</w:t>
      </w:r>
      <w:r>
        <w:rPr>
          <w:spacing w:val="1"/>
        </w:rPr>
        <w:t xml:space="preserve"> </w:t>
      </w:r>
      <w:r>
        <w:t>реалі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відданість,</w:t>
      </w:r>
      <w:r>
        <w:rPr>
          <w:spacing w:val="65"/>
        </w:rPr>
        <w:t xml:space="preserve"> </w:t>
      </w:r>
      <w:r>
        <w:t>щирість,</w:t>
      </w:r>
      <w:r>
        <w:rPr>
          <w:spacing w:val="1"/>
        </w:rPr>
        <w:t xml:space="preserve"> </w:t>
      </w:r>
      <w:r>
        <w:t>довіра,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чи</w:t>
      </w:r>
      <w:r>
        <w:rPr>
          <w:spacing w:val="-3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може</w:t>
      </w:r>
      <w:r>
        <w:rPr>
          <w:spacing w:val="2"/>
        </w:rPr>
        <w:t xml:space="preserve"> </w:t>
      </w:r>
      <w:r>
        <w:t>бути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он-лайн.</w:t>
      </w:r>
    </w:p>
    <w:p w:rsidR="006D0075" w:rsidRDefault="00FF05F5">
      <w:pPr>
        <w:pStyle w:val="a3"/>
        <w:spacing w:before="1"/>
        <w:ind w:right="456"/>
      </w:pPr>
      <w:r>
        <w:t>Отримуючи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он-лайнового</w:t>
      </w:r>
      <w:r>
        <w:rPr>
          <w:spacing w:val="1"/>
        </w:rPr>
        <w:t xml:space="preserve"> </w:t>
      </w:r>
      <w:r>
        <w:t>спілкування,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втрачають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активної</w:t>
      </w:r>
      <w:r>
        <w:rPr>
          <w:spacing w:val="1"/>
        </w:rPr>
        <w:t xml:space="preserve"> </w:t>
      </w:r>
      <w:r>
        <w:t>взаємодії.</w:t>
      </w:r>
      <w:r>
        <w:rPr>
          <w:spacing w:val="65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шукаємо</w:t>
      </w:r>
      <w:r>
        <w:rPr>
          <w:spacing w:val="1"/>
        </w:rPr>
        <w:t xml:space="preserve"> </w:t>
      </w:r>
      <w:r>
        <w:t>живих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перебуваємо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постійному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електронних двійників. А оскільки ми сидимо за комп’ютером, то більшість з нас</w:t>
      </w:r>
      <w:r>
        <w:rPr>
          <w:spacing w:val="1"/>
        </w:rPr>
        <w:t xml:space="preserve"> </w:t>
      </w:r>
      <w:r>
        <w:t>втрачає міжособистісні навички і стають неспроможними адекватно спілкуватися 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поза</w:t>
      </w:r>
      <w:r>
        <w:rPr>
          <w:spacing w:val="2"/>
        </w:rPr>
        <w:t xml:space="preserve"> </w:t>
      </w:r>
      <w:r>
        <w:t>ним.</w:t>
      </w:r>
    </w:p>
    <w:p w:rsidR="006D0075" w:rsidRDefault="00FF05F5">
      <w:pPr>
        <w:pStyle w:val="a5"/>
        <w:numPr>
          <w:ilvl w:val="0"/>
          <w:numId w:val="45"/>
        </w:numPr>
        <w:tabs>
          <w:tab w:val="left" w:pos="1143"/>
        </w:tabs>
        <w:ind w:right="448" w:firstLine="634"/>
        <w:jc w:val="both"/>
        <w:rPr>
          <w:sz w:val="26"/>
        </w:rPr>
      </w:pPr>
      <w:r>
        <w:rPr>
          <w:sz w:val="26"/>
        </w:rPr>
        <w:t>Вчені вже не раз стверджували про психічні захворювання, причиною яких</w:t>
      </w:r>
      <w:r>
        <w:rPr>
          <w:spacing w:val="-62"/>
          <w:sz w:val="26"/>
        </w:rPr>
        <w:t xml:space="preserve"> </w:t>
      </w:r>
      <w:r>
        <w:rPr>
          <w:sz w:val="26"/>
        </w:rPr>
        <w:t>є підвищений інтерес до соціальних мереж.</w:t>
      </w:r>
      <w:r>
        <w:rPr>
          <w:spacing w:val="65"/>
          <w:sz w:val="26"/>
        </w:rPr>
        <w:t xml:space="preserve"> </w:t>
      </w:r>
      <w:r>
        <w:rPr>
          <w:sz w:val="26"/>
        </w:rPr>
        <w:t>Основний принцип більшості з них</w:t>
      </w:r>
      <w:r>
        <w:rPr>
          <w:spacing w:val="65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це піраміда за принципом Маслоу, згідно з якою основний ступінь потреб займає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самовираження. Саме з цією метою використовуються відео архіви, аудіо записи та</w:t>
      </w:r>
      <w:r>
        <w:rPr>
          <w:spacing w:val="-62"/>
          <w:sz w:val="26"/>
        </w:rPr>
        <w:t xml:space="preserve"> </w:t>
      </w:r>
      <w:r>
        <w:rPr>
          <w:sz w:val="26"/>
        </w:rPr>
        <w:t>фото.</w:t>
      </w:r>
    </w:p>
    <w:p w:rsidR="006D0075" w:rsidRDefault="00FF05F5">
      <w:pPr>
        <w:pStyle w:val="a3"/>
        <w:ind w:right="452"/>
      </w:pPr>
      <w:r>
        <w:t>Любителі соціальних мереж схильні до відхилень і у психічному стані. До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висновку</w:t>
      </w:r>
      <w:r>
        <w:rPr>
          <w:spacing w:val="1"/>
        </w:rPr>
        <w:t xml:space="preserve"> </w:t>
      </w:r>
      <w:r>
        <w:t>прийшли</w:t>
      </w:r>
      <w:r>
        <w:rPr>
          <w:spacing w:val="1"/>
        </w:rPr>
        <w:t xml:space="preserve"> </w:t>
      </w:r>
      <w:r>
        <w:t>фахівці</w:t>
      </w:r>
      <w:r>
        <w:rPr>
          <w:spacing w:val="1"/>
        </w:rPr>
        <w:t xml:space="preserve"> </w:t>
      </w:r>
      <w:r>
        <w:t>американської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медицини</w:t>
      </w:r>
      <w:r>
        <w:rPr>
          <w:spacing w:val="1"/>
        </w:rPr>
        <w:t xml:space="preserve"> </w:t>
      </w:r>
      <w:r>
        <w:t>Case</w:t>
      </w:r>
      <w:r>
        <w:rPr>
          <w:spacing w:val="-62"/>
        </w:rPr>
        <w:t xml:space="preserve"> </w:t>
      </w:r>
      <w:r>
        <w:t>Western Reserve School. Згідно з даними дослідження активні</w:t>
      </w:r>
      <w:r>
        <w:rPr>
          <w:spacing w:val="65"/>
        </w:rPr>
        <w:t xml:space="preserve"> </w:t>
      </w:r>
      <w:r>
        <w:t>користувачі мереж в</w:t>
      </w:r>
      <w:r>
        <w:rPr>
          <w:spacing w:val="1"/>
        </w:rPr>
        <w:t xml:space="preserve"> </w:t>
      </w:r>
      <w:r>
        <w:t>2 рази частіше вживають алкоголь, на 40% більше палять тютюн та на 55% більше</w:t>
      </w:r>
      <w:r>
        <w:rPr>
          <w:spacing w:val="1"/>
        </w:rPr>
        <w:t xml:space="preserve"> </w:t>
      </w:r>
      <w:r>
        <w:t>б’ються.</w:t>
      </w:r>
    </w:p>
    <w:p w:rsidR="006D0075" w:rsidRDefault="00FF05F5">
      <w:pPr>
        <w:pStyle w:val="a5"/>
        <w:numPr>
          <w:ilvl w:val="0"/>
          <w:numId w:val="45"/>
        </w:numPr>
        <w:tabs>
          <w:tab w:val="left" w:pos="1253"/>
        </w:tabs>
        <w:ind w:right="459" w:firstLine="634"/>
        <w:jc w:val="both"/>
        <w:rPr>
          <w:sz w:val="26"/>
        </w:rPr>
      </w:pPr>
      <w:r>
        <w:rPr>
          <w:sz w:val="26"/>
        </w:rPr>
        <w:t>Але</w:t>
      </w:r>
      <w:r>
        <w:rPr>
          <w:spacing w:val="1"/>
          <w:sz w:val="26"/>
        </w:rPr>
        <w:t xml:space="preserve"> </w:t>
      </w:r>
      <w:r>
        <w:rPr>
          <w:sz w:val="26"/>
        </w:rPr>
        <w:t>мало</w:t>
      </w:r>
      <w:r>
        <w:rPr>
          <w:spacing w:val="1"/>
          <w:sz w:val="26"/>
        </w:rPr>
        <w:t xml:space="preserve"> </w:t>
      </w:r>
      <w:r>
        <w:rPr>
          <w:sz w:val="26"/>
        </w:rPr>
        <w:t>хто</w:t>
      </w:r>
      <w:r>
        <w:rPr>
          <w:spacing w:val="1"/>
          <w:sz w:val="26"/>
        </w:rPr>
        <w:t xml:space="preserve"> </w:t>
      </w:r>
      <w:r>
        <w:rPr>
          <w:sz w:val="26"/>
        </w:rPr>
        <w:t>замислюється,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інформація</w:t>
      </w:r>
      <w:r>
        <w:rPr>
          <w:spacing w:val="1"/>
          <w:sz w:val="26"/>
        </w:rPr>
        <w:t xml:space="preserve"> </w:t>
      </w:r>
      <w:r>
        <w:rPr>
          <w:sz w:val="26"/>
        </w:rPr>
        <w:t>про</w:t>
      </w:r>
      <w:r>
        <w:rPr>
          <w:spacing w:val="1"/>
          <w:sz w:val="26"/>
        </w:rPr>
        <w:t xml:space="preserve"> </w:t>
      </w:r>
      <w:r>
        <w:rPr>
          <w:sz w:val="26"/>
        </w:rPr>
        <w:t>себе</w:t>
      </w:r>
      <w:r>
        <w:rPr>
          <w:spacing w:val="1"/>
          <w:sz w:val="26"/>
        </w:rPr>
        <w:t xml:space="preserve"> </w:t>
      </w:r>
      <w:r>
        <w:rPr>
          <w:sz w:val="26"/>
        </w:rPr>
        <w:t>несе</w:t>
      </w:r>
      <w:r>
        <w:rPr>
          <w:spacing w:val="1"/>
          <w:sz w:val="26"/>
        </w:rPr>
        <w:t xml:space="preserve"> </w:t>
      </w:r>
      <w:r>
        <w:rPr>
          <w:sz w:val="26"/>
        </w:rPr>
        <w:t>загрозу</w:t>
      </w:r>
      <w:r>
        <w:rPr>
          <w:spacing w:val="1"/>
          <w:sz w:val="26"/>
        </w:rPr>
        <w:t xml:space="preserve"> </w:t>
      </w:r>
      <w:r>
        <w:rPr>
          <w:sz w:val="26"/>
        </w:rPr>
        <w:t>користувачеві. Адже почастішали випадки, коли при грабуванні квартир чи авто</w:t>
      </w:r>
      <w:r>
        <w:rPr>
          <w:spacing w:val="1"/>
          <w:sz w:val="26"/>
        </w:rPr>
        <w:t xml:space="preserve"> </w:t>
      </w:r>
      <w:r>
        <w:rPr>
          <w:sz w:val="26"/>
        </w:rPr>
        <w:t>зловмисники використовували інформацію, отриману з соціальних мереж. Також</w:t>
      </w:r>
      <w:r>
        <w:rPr>
          <w:spacing w:val="1"/>
          <w:sz w:val="26"/>
        </w:rPr>
        <w:t xml:space="preserve"> </w:t>
      </w:r>
      <w:r>
        <w:rPr>
          <w:sz w:val="26"/>
        </w:rPr>
        <w:t>детальна інформація стає здобиччю спецслужб (в США за допомогою соціальних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мереж</w:t>
      </w:r>
      <w:r>
        <w:rPr>
          <w:spacing w:val="58"/>
          <w:sz w:val="26"/>
        </w:rPr>
        <w:t xml:space="preserve"> </w:t>
      </w:r>
      <w:r>
        <w:rPr>
          <w:sz w:val="26"/>
        </w:rPr>
        <w:t>з</w:t>
      </w:r>
      <w:r>
        <w:rPr>
          <w:spacing w:val="57"/>
          <w:sz w:val="26"/>
        </w:rPr>
        <w:t xml:space="preserve"> </w:t>
      </w:r>
      <w:r>
        <w:rPr>
          <w:sz w:val="26"/>
        </w:rPr>
        <w:t>боржників</w:t>
      </w:r>
      <w:r>
        <w:rPr>
          <w:spacing w:val="62"/>
          <w:sz w:val="26"/>
        </w:rPr>
        <w:t xml:space="preserve"> </w:t>
      </w:r>
      <w:r>
        <w:rPr>
          <w:sz w:val="26"/>
        </w:rPr>
        <w:t>вибивають</w:t>
      </w:r>
      <w:r>
        <w:rPr>
          <w:spacing w:val="56"/>
          <w:sz w:val="26"/>
        </w:rPr>
        <w:t xml:space="preserve"> </w:t>
      </w:r>
      <w:r>
        <w:rPr>
          <w:sz w:val="26"/>
        </w:rPr>
        <w:t>борги</w:t>
      </w:r>
      <w:r>
        <w:rPr>
          <w:spacing w:val="59"/>
          <w:sz w:val="26"/>
        </w:rPr>
        <w:t xml:space="preserve"> </w:t>
      </w:r>
      <w:r>
        <w:rPr>
          <w:sz w:val="26"/>
        </w:rPr>
        <w:t>та</w:t>
      </w:r>
      <w:r>
        <w:rPr>
          <w:spacing w:val="50"/>
          <w:sz w:val="26"/>
        </w:rPr>
        <w:t xml:space="preserve"> </w:t>
      </w:r>
      <w:r>
        <w:rPr>
          <w:sz w:val="26"/>
        </w:rPr>
        <w:t>кредити).</w:t>
      </w:r>
      <w:r>
        <w:rPr>
          <w:spacing w:val="62"/>
          <w:sz w:val="26"/>
        </w:rPr>
        <w:t xml:space="preserve"> </w:t>
      </w:r>
      <w:r>
        <w:rPr>
          <w:sz w:val="26"/>
        </w:rPr>
        <w:t>Завдяки</w:t>
      </w:r>
      <w:r>
        <w:rPr>
          <w:spacing w:val="60"/>
          <w:sz w:val="26"/>
        </w:rPr>
        <w:t xml:space="preserve"> </w:t>
      </w:r>
      <w:r>
        <w:rPr>
          <w:sz w:val="26"/>
        </w:rPr>
        <w:t>відомим</w:t>
      </w:r>
      <w:r>
        <w:rPr>
          <w:spacing w:val="59"/>
          <w:sz w:val="26"/>
        </w:rPr>
        <w:t xml:space="preserve"> </w:t>
      </w:r>
      <w:r>
        <w:rPr>
          <w:sz w:val="26"/>
        </w:rPr>
        <w:t>майже</w:t>
      </w:r>
      <w:r>
        <w:rPr>
          <w:spacing w:val="55"/>
          <w:sz w:val="26"/>
        </w:rPr>
        <w:t xml:space="preserve"> </w:t>
      </w:r>
      <w:r>
        <w:rPr>
          <w:sz w:val="26"/>
        </w:rPr>
        <w:t>всім</w:t>
      </w:r>
    </w:p>
    <w:p w:rsidR="006D0075" w:rsidRDefault="006D0075">
      <w:pPr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7"/>
        <w:ind w:left="0" w:firstLine="0"/>
        <w:jc w:val="left"/>
        <w:rPr>
          <w:sz w:val="23"/>
        </w:rPr>
      </w:pPr>
    </w:p>
    <w:p w:rsidR="006D0075" w:rsidRDefault="00FF05F5">
      <w:pPr>
        <w:pStyle w:val="a3"/>
        <w:spacing w:before="88"/>
        <w:ind w:right="458" w:firstLine="0"/>
      </w:pPr>
      <w:r>
        <w:t>Однокласникам</w:t>
      </w:r>
      <w:r>
        <w:rPr>
          <w:spacing w:val="37"/>
        </w:rPr>
        <w:t xml:space="preserve"> </w:t>
      </w:r>
      <w:r>
        <w:t>західні</w:t>
      </w:r>
      <w:r>
        <w:rPr>
          <w:spacing w:val="39"/>
        </w:rPr>
        <w:t xml:space="preserve"> </w:t>
      </w:r>
      <w:r>
        <w:t>спецслужби</w:t>
      </w:r>
      <w:r>
        <w:rPr>
          <w:spacing w:val="39"/>
        </w:rPr>
        <w:t xml:space="preserve"> </w:t>
      </w:r>
      <w:r>
        <w:t>довідалися</w:t>
      </w:r>
      <w:r>
        <w:rPr>
          <w:spacing w:val="38"/>
        </w:rPr>
        <w:t xml:space="preserve"> </w:t>
      </w:r>
      <w:r>
        <w:t>про</w:t>
      </w:r>
      <w:r>
        <w:rPr>
          <w:spacing w:val="34"/>
        </w:rPr>
        <w:t xml:space="preserve"> </w:t>
      </w:r>
      <w:r>
        <w:t>засекречені</w:t>
      </w:r>
      <w:r>
        <w:rPr>
          <w:spacing w:val="39"/>
        </w:rPr>
        <w:t xml:space="preserve"> </w:t>
      </w:r>
      <w:r>
        <w:t>військові</w:t>
      </w:r>
      <w:r>
        <w:rPr>
          <w:spacing w:val="34"/>
        </w:rPr>
        <w:t xml:space="preserve"> </w:t>
      </w:r>
      <w:r>
        <w:t>об’єкти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Російської</w:t>
      </w:r>
      <w:r>
        <w:rPr>
          <w:spacing w:val="1"/>
        </w:rPr>
        <w:t xml:space="preserve"> </w:t>
      </w:r>
      <w:r>
        <w:t>Федерації,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призначення,</w:t>
      </w:r>
      <w:r>
        <w:rPr>
          <w:spacing w:val="1"/>
        </w:rPr>
        <w:t xml:space="preserve"> </w:t>
      </w:r>
      <w:r>
        <w:t>розташування,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діяльності.</w:t>
      </w:r>
    </w:p>
    <w:p w:rsidR="006D0075" w:rsidRDefault="00FF05F5">
      <w:pPr>
        <w:pStyle w:val="a3"/>
        <w:spacing w:before="2"/>
        <w:ind w:right="456"/>
      </w:pPr>
      <w:r>
        <w:t>У Німеччині теж не вщухає суспільна дискусія про безпеку даних в Інтернеті.</w:t>
      </w:r>
      <w:r>
        <w:rPr>
          <w:spacing w:val="1"/>
        </w:rPr>
        <w:t xml:space="preserve"> </w:t>
      </w:r>
      <w:r>
        <w:t>Чи можна довіряти їм особисту інформацію – фото, адреси? Незалежна організація</w:t>
      </w:r>
      <w:r>
        <w:rPr>
          <w:spacing w:val="1"/>
        </w:rPr>
        <w:t xml:space="preserve"> </w:t>
      </w:r>
      <w:r>
        <w:t>Stiftung</w:t>
      </w:r>
      <w:r>
        <w:rPr>
          <w:spacing w:val="1"/>
        </w:rPr>
        <w:t xml:space="preserve"> </w:t>
      </w:r>
      <w:r>
        <w:t>Warentest</w:t>
      </w:r>
      <w:r>
        <w:rPr>
          <w:spacing w:val="1"/>
        </w:rPr>
        <w:t xml:space="preserve"> </w:t>
      </w:r>
      <w:r>
        <w:t>провела</w:t>
      </w:r>
      <w:r>
        <w:rPr>
          <w:spacing w:val="1"/>
        </w:rPr>
        <w:t xml:space="preserve"> </w:t>
      </w:r>
      <w:r>
        <w:t>перевірка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знайшла</w:t>
      </w:r>
      <w:r>
        <w:rPr>
          <w:spacing w:val="1"/>
        </w:rPr>
        <w:t xml:space="preserve"> </w:t>
      </w:r>
      <w:r>
        <w:t>суттєві</w:t>
      </w:r>
      <w:r>
        <w:rPr>
          <w:spacing w:val="1"/>
        </w:rPr>
        <w:t xml:space="preserve"> </w:t>
      </w:r>
      <w:r>
        <w:t>недоліки.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звернулася</w:t>
      </w:r>
      <w:r>
        <w:rPr>
          <w:spacing w:val="29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адміністраторів</w:t>
      </w:r>
      <w:r>
        <w:rPr>
          <w:spacing w:val="31"/>
        </w:rPr>
        <w:t xml:space="preserve"> </w:t>
      </w:r>
      <w:r>
        <w:t>соціальних</w:t>
      </w:r>
      <w:r>
        <w:rPr>
          <w:spacing w:val="29"/>
        </w:rPr>
        <w:t xml:space="preserve"> </w:t>
      </w:r>
      <w:r>
        <w:t>мереж</w:t>
      </w:r>
      <w:r>
        <w:rPr>
          <w:spacing w:val="27"/>
        </w:rPr>
        <w:t xml:space="preserve"> </w:t>
      </w:r>
      <w:r>
        <w:t>з</w:t>
      </w:r>
      <w:r>
        <w:rPr>
          <w:spacing w:val="27"/>
        </w:rPr>
        <w:t xml:space="preserve"> </w:t>
      </w:r>
      <w:r>
        <w:t>проханням</w:t>
      </w:r>
      <w:r>
        <w:rPr>
          <w:spacing w:val="28"/>
        </w:rPr>
        <w:t xml:space="preserve"> </w:t>
      </w:r>
      <w:r>
        <w:t>дати</w:t>
      </w:r>
      <w:r>
        <w:rPr>
          <w:spacing w:val="24"/>
        </w:rPr>
        <w:t xml:space="preserve"> </w:t>
      </w:r>
      <w:r>
        <w:t>дозвіл</w:t>
      </w:r>
      <w:r>
        <w:rPr>
          <w:spacing w:val="29"/>
        </w:rPr>
        <w:t xml:space="preserve"> </w:t>
      </w:r>
      <w:r>
        <w:t>на</w:t>
      </w:r>
    </w:p>
    <w:p w:rsidR="006D0075" w:rsidRDefault="00FF05F5">
      <w:pPr>
        <w:pStyle w:val="a3"/>
        <w:ind w:right="457" w:firstLine="0"/>
      </w:pPr>
      <w:r>
        <w:t>«тестову атаку». Результати виявилися сумними: інформація користувачів дуже</w:t>
      </w:r>
      <w:r>
        <w:rPr>
          <w:spacing w:val="1"/>
        </w:rPr>
        <w:t xml:space="preserve"> </w:t>
      </w:r>
      <w:r>
        <w:t>погано захищена. Для сторонніх осіб доступ до приватної інформації є фактично</w:t>
      </w:r>
      <w:r>
        <w:rPr>
          <w:spacing w:val="1"/>
        </w:rPr>
        <w:t xml:space="preserve"> </w:t>
      </w:r>
      <w:r>
        <w:t>відкритим. Отже, даними можна зловживати та маніпулювати. До речі, дозвіл на</w:t>
      </w:r>
      <w:r>
        <w:rPr>
          <w:spacing w:val="1"/>
        </w:rPr>
        <w:t xml:space="preserve"> </w:t>
      </w:r>
      <w:r>
        <w:t>проведення перевірки надали лише 6 з 10 соціальних мереж, до яких звернулася ця</w:t>
      </w:r>
      <w:r>
        <w:rPr>
          <w:spacing w:val="1"/>
        </w:rPr>
        <w:t xml:space="preserve"> </w:t>
      </w:r>
      <w:r>
        <w:t>організація.</w:t>
      </w:r>
      <w:r>
        <w:rPr>
          <w:spacing w:val="2"/>
        </w:rPr>
        <w:t xml:space="preserve"> </w:t>
      </w:r>
      <w:r>
        <w:t>Чотири,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тому числі</w:t>
      </w:r>
      <w:r>
        <w:rPr>
          <w:spacing w:val="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Фейсбук,</w:t>
      </w:r>
      <w:r>
        <w:rPr>
          <w:spacing w:val="3"/>
        </w:rPr>
        <w:t xml:space="preserve"> </w:t>
      </w:r>
      <w:r>
        <w:t>відмовили.</w:t>
      </w:r>
    </w:p>
    <w:p w:rsidR="006D0075" w:rsidRDefault="00FF05F5">
      <w:pPr>
        <w:pStyle w:val="a5"/>
        <w:numPr>
          <w:ilvl w:val="0"/>
          <w:numId w:val="45"/>
        </w:numPr>
        <w:tabs>
          <w:tab w:val="left" w:pos="1219"/>
        </w:tabs>
        <w:spacing w:before="2"/>
        <w:ind w:right="452" w:firstLine="566"/>
        <w:jc w:val="both"/>
        <w:rPr>
          <w:sz w:val="26"/>
        </w:rPr>
      </w:pPr>
      <w:r>
        <w:rPr>
          <w:sz w:val="26"/>
        </w:rPr>
        <w:t>Соціальні</w:t>
      </w:r>
      <w:r>
        <w:rPr>
          <w:spacing w:val="1"/>
          <w:sz w:val="26"/>
        </w:rPr>
        <w:t xml:space="preserve"> </w:t>
      </w:r>
      <w:r>
        <w:rPr>
          <w:sz w:val="26"/>
        </w:rPr>
        <w:t>мережі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загрозу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сім’ї.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результатами</w:t>
      </w:r>
      <w:r>
        <w:rPr>
          <w:spacing w:val="1"/>
          <w:sz w:val="26"/>
        </w:rPr>
        <w:t xml:space="preserve"> </w:t>
      </w:r>
      <w:r>
        <w:rPr>
          <w:sz w:val="26"/>
        </w:rPr>
        <w:t>опитування, проведено з нагоди Національного тижня сім’ї в Британії, виявилося,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четверта</w:t>
      </w:r>
      <w:r>
        <w:rPr>
          <w:spacing w:val="1"/>
          <w:sz w:val="26"/>
        </w:rPr>
        <w:t xml:space="preserve"> </w:t>
      </w:r>
      <w:r>
        <w:rPr>
          <w:sz w:val="26"/>
        </w:rPr>
        <w:t>частина</w:t>
      </w:r>
      <w:r>
        <w:rPr>
          <w:spacing w:val="1"/>
          <w:sz w:val="26"/>
        </w:rPr>
        <w:t xml:space="preserve"> </w:t>
      </w:r>
      <w:r>
        <w:rPr>
          <w:sz w:val="26"/>
        </w:rPr>
        <w:t>15-річних</w:t>
      </w:r>
      <w:r>
        <w:rPr>
          <w:spacing w:val="1"/>
          <w:sz w:val="26"/>
        </w:rPr>
        <w:t xml:space="preserve"> </w:t>
      </w:r>
      <w:r>
        <w:rPr>
          <w:sz w:val="26"/>
        </w:rPr>
        <w:t>підлітків</w:t>
      </w:r>
      <w:r>
        <w:rPr>
          <w:spacing w:val="1"/>
          <w:sz w:val="26"/>
        </w:rPr>
        <w:t xml:space="preserve"> </w:t>
      </w:r>
      <w:r>
        <w:rPr>
          <w:sz w:val="26"/>
        </w:rPr>
        <w:t>вважають</w:t>
      </w:r>
      <w:r>
        <w:rPr>
          <w:spacing w:val="1"/>
          <w:sz w:val="26"/>
        </w:rPr>
        <w:t xml:space="preserve"> </w:t>
      </w:r>
      <w:r>
        <w:rPr>
          <w:sz w:val="26"/>
        </w:rPr>
        <w:t>соціальні</w:t>
      </w:r>
      <w:r>
        <w:rPr>
          <w:spacing w:val="1"/>
          <w:sz w:val="26"/>
        </w:rPr>
        <w:t xml:space="preserve"> </w:t>
      </w:r>
      <w:r>
        <w:rPr>
          <w:sz w:val="26"/>
        </w:rPr>
        <w:t>Інтернет-мережі</w:t>
      </w:r>
      <w:r>
        <w:rPr>
          <w:spacing w:val="1"/>
          <w:sz w:val="26"/>
        </w:rPr>
        <w:t xml:space="preserve"> </w:t>
      </w:r>
      <w:r>
        <w:rPr>
          <w:sz w:val="26"/>
        </w:rPr>
        <w:t>найважливішим,</w:t>
      </w:r>
      <w:r>
        <w:rPr>
          <w:spacing w:val="-2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є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їхньому</w:t>
      </w:r>
      <w:r>
        <w:rPr>
          <w:spacing w:val="1"/>
          <w:sz w:val="26"/>
        </w:rPr>
        <w:t xml:space="preserve"> </w:t>
      </w:r>
      <w:r>
        <w:rPr>
          <w:sz w:val="26"/>
        </w:rPr>
        <w:t>житті.</w:t>
      </w:r>
    </w:p>
    <w:p w:rsidR="006D0075" w:rsidRDefault="00FF05F5">
      <w:pPr>
        <w:pStyle w:val="a5"/>
        <w:numPr>
          <w:ilvl w:val="0"/>
          <w:numId w:val="45"/>
        </w:numPr>
        <w:tabs>
          <w:tab w:val="left" w:pos="1234"/>
        </w:tabs>
        <w:ind w:right="450" w:firstLine="634"/>
        <w:jc w:val="both"/>
        <w:rPr>
          <w:sz w:val="26"/>
        </w:rPr>
      </w:pPr>
      <w:r>
        <w:rPr>
          <w:sz w:val="26"/>
        </w:rPr>
        <w:t>Доведено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негативний</w:t>
      </w:r>
      <w:r>
        <w:rPr>
          <w:spacing w:val="1"/>
          <w:sz w:val="26"/>
        </w:rPr>
        <w:t xml:space="preserve"> </w:t>
      </w:r>
      <w:r>
        <w:rPr>
          <w:sz w:val="26"/>
        </w:rPr>
        <w:t>вплив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успішність</w:t>
      </w:r>
      <w:r>
        <w:rPr>
          <w:spacing w:val="1"/>
          <w:sz w:val="26"/>
        </w:rPr>
        <w:t xml:space="preserve"> </w:t>
      </w:r>
      <w:r>
        <w:rPr>
          <w:sz w:val="26"/>
        </w:rPr>
        <w:t>соціальних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мереж.</w:t>
      </w:r>
      <w:r>
        <w:rPr>
          <w:spacing w:val="1"/>
          <w:sz w:val="26"/>
        </w:rPr>
        <w:t xml:space="preserve"> </w:t>
      </w:r>
      <w:r>
        <w:rPr>
          <w:sz w:val="26"/>
        </w:rPr>
        <w:t>Були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проведені дослідження по цьому питанню в Нідерландах професором Кіршнером.</w:t>
      </w:r>
      <w:r>
        <w:rPr>
          <w:spacing w:val="1"/>
          <w:sz w:val="26"/>
        </w:rPr>
        <w:t xml:space="preserve"> </w:t>
      </w:r>
      <w:r>
        <w:rPr>
          <w:sz w:val="26"/>
        </w:rPr>
        <w:t>Дослідження показали, що оцінки учнів, які готуються до занять за комп’ютером,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відключаючись</w:t>
      </w:r>
      <w:r>
        <w:rPr>
          <w:spacing w:val="1"/>
          <w:sz w:val="26"/>
        </w:rPr>
        <w:t xml:space="preserve"> </w:t>
      </w:r>
      <w:r>
        <w:rPr>
          <w:sz w:val="26"/>
        </w:rPr>
        <w:t>від</w:t>
      </w:r>
      <w:r>
        <w:rPr>
          <w:spacing w:val="1"/>
          <w:sz w:val="26"/>
        </w:rPr>
        <w:t xml:space="preserve"> </w:t>
      </w:r>
      <w:r>
        <w:rPr>
          <w:sz w:val="26"/>
        </w:rPr>
        <w:t>соціальної</w:t>
      </w:r>
      <w:r>
        <w:rPr>
          <w:spacing w:val="1"/>
          <w:sz w:val="26"/>
        </w:rPr>
        <w:t xml:space="preserve"> </w:t>
      </w:r>
      <w:r>
        <w:rPr>
          <w:sz w:val="26"/>
        </w:rPr>
        <w:t>мережі,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20%</w:t>
      </w:r>
      <w:r>
        <w:rPr>
          <w:spacing w:val="1"/>
          <w:sz w:val="26"/>
        </w:rPr>
        <w:t xml:space="preserve"> </w:t>
      </w:r>
      <w:r>
        <w:rPr>
          <w:sz w:val="26"/>
        </w:rPr>
        <w:t>нижчі,</w:t>
      </w:r>
      <w:r>
        <w:rPr>
          <w:spacing w:val="1"/>
          <w:sz w:val="26"/>
        </w:rPr>
        <w:t xml:space="preserve"> </w:t>
      </w:r>
      <w:r>
        <w:rPr>
          <w:sz w:val="26"/>
        </w:rPr>
        <w:t>ніж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тих,</w:t>
      </w:r>
      <w:r>
        <w:rPr>
          <w:spacing w:val="1"/>
          <w:sz w:val="26"/>
        </w:rPr>
        <w:t xml:space="preserve"> </w:t>
      </w:r>
      <w:r>
        <w:rPr>
          <w:sz w:val="26"/>
        </w:rPr>
        <w:t>хто</w:t>
      </w:r>
      <w:r>
        <w:rPr>
          <w:spacing w:val="65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 час в Фейсбук. Також виявилося, що останні приділяють навчанню на</w:t>
      </w:r>
      <w:r>
        <w:rPr>
          <w:spacing w:val="1"/>
          <w:sz w:val="26"/>
        </w:rPr>
        <w:t xml:space="preserve"> </w:t>
      </w:r>
      <w:r>
        <w:rPr>
          <w:sz w:val="26"/>
        </w:rPr>
        <w:t>88%</w:t>
      </w:r>
      <w:r>
        <w:rPr>
          <w:spacing w:val="1"/>
          <w:sz w:val="26"/>
        </w:rPr>
        <w:t xml:space="preserve"> </w:t>
      </w:r>
      <w:r>
        <w:rPr>
          <w:sz w:val="26"/>
        </w:rPr>
        <w:t>більше</w:t>
      </w:r>
      <w:r>
        <w:rPr>
          <w:spacing w:val="1"/>
          <w:sz w:val="26"/>
        </w:rPr>
        <w:t xml:space="preserve"> </w:t>
      </w:r>
      <w:r>
        <w:rPr>
          <w:sz w:val="26"/>
        </w:rPr>
        <w:t>часу</w:t>
      </w:r>
      <w:r>
        <w:rPr>
          <w:spacing w:val="2"/>
          <w:sz w:val="26"/>
        </w:rPr>
        <w:t xml:space="preserve"> </w:t>
      </w:r>
      <w:r>
        <w:rPr>
          <w:sz w:val="26"/>
        </w:rPr>
        <w:t>(мається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увазі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самостійна</w:t>
      </w:r>
      <w:r>
        <w:rPr>
          <w:spacing w:val="1"/>
          <w:sz w:val="26"/>
        </w:rPr>
        <w:t xml:space="preserve"> </w:t>
      </w:r>
      <w:r>
        <w:rPr>
          <w:sz w:val="26"/>
        </w:rPr>
        <w:t>підготовка).</w:t>
      </w:r>
    </w:p>
    <w:p w:rsidR="006D0075" w:rsidRDefault="00FF05F5">
      <w:pPr>
        <w:pStyle w:val="a5"/>
        <w:numPr>
          <w:ilvl w:val="0"/>
          <w:numId w:val="45"/>
        </w:numPr>
        <w:tabs>
          <w:tab w:val="left" w:pos="1440"/>
        </w:tabs>
        <w:spacing w:before="2"/>
        <w:ind w:right="448" w:firstLine="566"/>
        <w:jc w:val="both"/>
        <w:rPr>
          <w:sz w:val="26"/>
        </w:rPr>
      </w:pP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той</w:t>
      </w:r>
      <w:r>
        <w:rPr>
          <w:spacing w:val="66"/>
          <w:sz w:val="26"/>
        </w:rPr>
        <w:t xml:space="preserve"> </w:t>
      </w:r>
      <w:r>
        <w:rPr>
          <w:sz w:val="26"/>
        </w:rPr>
        <w:t>же</w:t>
      </w:r>
      <w:r>
        <w:rPr>
          <w:spacing w:val="66"/>
          <w:sz w:val="26"/>
        </w:rPr>
        <w:t xml:space="preserve"> </w:t>
      </w:r>
      <w:r>
        <w:rPr>
          <w:sz w:val="26"/>
        </w:rPr>
        <w:t>час</w:t>
      </w:r>
      <w:r>
        <w:rPr>
          <w:spacing w:val="66"/>
          <w:sz w:val="26"/>
        </w:rPr>
        <w:t xml:space="preserve"> </w:t>
      </w:r>
      <w:r>
        <w:rPr>
          <w:sz w:val="26"/>
        </w:rPr>
        <w:t>зазначу,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що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нещодавно  </w:t>
      </w:r>
      <w:r>
        <w:rPr>
          <w:spacing w:val="1"/>
          <w:sz w:val="26"/>
        </w:rPr>
        <w:t xml:space="preserve"> </w:t>
      </w:r>
      <w:r>
        <w:rPr>
          <w:sz w:val="26"/>
        </w:rPr>
        <w:t>співробітник</w:t>
      </w:r>
      <w:r>
        <w:rPr>
          <w:spacing w:val="1"/>
          <w:sz w:val="26"/>
        </w:rPr>
        <w:t xml:space="preserve"> </w:t>
      </w:r>
      <w:r>
        <w:rPr>
          <w:sz w:val="26"/>
        </w:rPr>
        <w:t>Массачусетського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інституту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завершив</w:t>
      </w:r>
      <w:r>
        <w:rPr>
          <w:spacing w:val="1"/>
          <w:sz w:val="26"/>
        </w:rPr>
        <w:t xml:space="preserve"> </w:t>
      </w:r>
      <w:r>
        <w:rPr>
          <w:sz w:val="26"/>
        </w:rPr>
        <w:t>дослідження,</w:t>
      </w:r>
      <w:r>
        <w:rPr>
          <w:spacing w:val="1"/>
          <w:sz w:val="26"/>
        </w:rPr>
        <w:t xml:space="preserve"> </w:t>
      </w:r>
      <w:r>
        <w:rPr>
          <w:sz w:val="26"/>
        </w:rPr>
        <w:t>присвячене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негативному впливу соціальних мереж на здоров’я.</w:t>
      </w:r>
      <w:r>
        <w:rPr>
          <w:spacing w:val="1"/>
          <w:sz w:val="26"/>
        </w:rPr>
        <w:t xml:space="preserve"> </w:t>
      </w:r>
      <w:r>
        <w:rPr>
          <w:sz w:val="26"/>
        </w:rPr>
        <w:t>Виявилося,</w:t>
      </w:r>
      <w:r>
        <w:rPr>
          <w:spacing w:val="1"/>
          <w:sz w:val="26"/>
        </w:rPr>
        <w:t xml:space="preserve"> </w:t>
      </w:r>
      <w:r>
        <w:rPr>
          <w:sz w:val="26"/>
        </w:rPr>
        <w:t>що користувачі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 переймають звички, що стосуються здоров’я, у своїх друзів в соціальній</w:t>
      </w:r>
      <w:r>
        <w:rPr>
          <w:spacing w:val="1"/>
          <w:sz w:val="26"/>
        </w:rPr>
        <w:t xml:space="preserve"> </w:t>
      </w:r>
      <w:r>
        <w:rPr>
          <w:sz w:val="26"/>
        </w:rPr>
        <w:t>мережі.</w:t>
      </w:r>
    </w:p>
    <w:p w:rsidR="006D0075" w:rsidRDefault="00FF05F5">
      <w:pPr>
        <w:pStyle w:val="a3"/>
        <w:ind w:right="451"/>
      </w:pPr>
      <w:r>
        <w:t>Соціальні мережі негативно впливають і на роботу імунної системи організму,</w:t>
      </w:r>
      <w:r>
        <w:rPr>
          <w:spacing w:val="-62"/>
        </w:rPr>
        <w:t xml:space="preserve"> </w:t>
      </w:r>
      <w:r>
        <w:t>роботу артерій і процеси мислення. У результаті – підвищення ризику появи раку,</w:t>
      </w:r>
      <w:r>
        <w:rPr>
          <w:spacing w:val="1"/>
        </w:rPr>
        <w:t xml:space="preserve"> </w:t>
      </w:r>
      <w:r>
        <w:t>серцево-судинних</w:t>
      </w:r>
      <w:r>
        <w:rPr>
          <w:spacing w:val="1"/>
        </w:rPr>
        <w:t xml:space="preserve"> </w:t>
      </w:r>
      <w:r>
        <w:t>захворювань.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великобританського</w:t>
      </w:r>
      <w:r>
        <w:rPr>
          <w:spacing w:val="1"/>
        </w:rPr>
        <w:t xml:space="preserve"> </w:t>
      </w:r>
      <w:r>
        <w:t>біолога</w:t>
      </w:r>
      <w:r>
        <w:rPr>
          <w:spacing w:val="1"/>
        </w:rPr>
        <w:t xml:space="preserve"> </w:t>
      </w:r>
      <w:r>
        <w:t>Аріка</w:t>
      </w:r>
      <w:r>
        <w:rPr>
          <w:spacing w:val="1"/>
        </w:rPr>
        <w:t xml:space="preserve"> </w:t>
      </w:r>
      <w:r>
        <w:t>Сігмана ця загроза пов’язана з тим, що фізіологічні процеси в організмі людини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різному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наодинці,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чиємусь товаристві чи у віртуальній реальності. Є й інші мінуси – порушення зору,</w:t>
      </w:r>
      <w:r>
        <w:rPr>
          <w:spacing w:val="1"/>
        </w:rPr>
        <w:t xml:space="preserve"> </w:t>
      </w:r>
      <w:r>
        <w:t>викривлення</w:t>
      </w:r>
      <w:r>
        <w:rPr>
          <w:spacing w:val="1"/>
        </w:rPr>
        <w:t xml:space="preserve"> </w:t>
      </w:r>
      <w:r>
        <w:t>хребта</w:t>
      </w:r>
      <w:r>
        <w:rPr>
          <w:spacing w:val="2"/>
        </w:rPr>
        <w:t xml:space="preserve"> </w:t>
      </w:r>
      <w:r>
        <w:t>тощо.</w:t>
      </w:r>
    </w:p>
    <w:p w:rsidR="006D0075" w:rsidRDefault="00FF05F5">
      <w:pPr>
        <w:pStyle w:val="a5"/>
        <w:numPr>
          <w:ilvl w:val="0"/>
          <w:numId w:val="45"/>
        </w:numPr>
        <w:tabs>
          <w:tab w:val="left" w:pos="1152"/>
        </w:tabs>
        <w:ind w:right="449" w:firstLine="634"/>
        <w:jc w:val="both"/>
        <w:rPr>
          <w:sz w:val="26"/>
        </w:rPr>
      </w:pPr>
      <w:r>
        <w:rPr>
          <w:sz w:val="26"/>
        </w:rPr>
        <w:t>Провідні ж соціологи вважають, що безперервне спілкування в соціальних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мережах є нічим іншим, як сучасна форма безумства. Вони пояснюють це тим, що</w:t>
      </w:r>
      <w:r>
        <w:rPr>
          <w:spacing w:val="1"/>
          <w:sz w:val="26"/>
        </w:rPr>
        <w:t xml:space="preserve"> </w:t>
      </w:r>
      <w:r>
        <w:rPr>
          <w:sz w:val="26"/>
        </w:rPr>
        <w:t>через подібні сайти люди ізолюються від реальності і стають менш людяними.</w:t>
      </w:r>
      <w:r>
        <w:rPr>
          <w:spacing w:val="1"/>
          <w:sz w:val="26"/>
        </w:rPr>
        <w:t xml:space="preserve"> </w:t>
      </w:r>
      <w:r>
        <w:rPr>
          <w:sz w:val="26"/>
        </w:rPr>
        <w:t>Ілюзія</w:t>
      </w:r>
      <w:r>
        <w:rPr>
          <w:spacing w:val="1"/>
          <w:sz w:val="26"/>
        </w:rPr>
        <w:t xml:space="preserve"> </w:t>
      </w:r>
      <w:r>
        <w:rPr>
          <w:sz w:val="26"/>
        </w:rPr>
        <w:t>підвищення</w:t>
      </w:r>
      <w:r>
        <w:rPr>
          <w:spacing w:val="1"/>
          <w:sz w:val="26"/>
        </w:rPr>
        <w:t xml:space="preserve"> </w:t>
      </w:r>
      <w:r>
        <w:rPr>
          <w:sz w:val="26"/>
        </w:rPr>
        <w:t>зручності</w:t>
      </w:r>
      <w:r>
        <w:rPr>
          <w:spacing w:val="1"/>
          <w:sz w:val="26"/>
        </w:rPr>
        <w:t xml:space="preserve"> </w:t>
      </w:r>
      <w:r>
        <w:rPr>
          <w:sz w:val="26"/>
        </w:rPr>
        <w:t>спілкування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насправді</w:t>
      </w:r>
      <w:r>
        <w:rPr>
          <w:spacing w:val="1"/>
          <w:sz w:val="26"/>
        </w:rPr>
        <w:t xml:space="preserve"> </w:t>
      </w:r>
      <w:r>
        <w:rPr>
          <w:sz w:val="26"/>
        </w:rPr>
        <w:t>відбирає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нас</w:t>
      </w:r>
      <w:r>
        <w:rPr>
          <w:spacing w:val="1"/>
          <w:sz w:val="26"/>
        </w:rPr>
        <w:t xml:space="preserve"> </w:t>
      </w:r>
      <w:r>
        <w:rPr>
          <w:sz w:val="26"/>
        </w:rPr>
        <w:t>«живу»</w:t>
      </w:r>
      <w:r>
        <w:rPr>
          <w:spacing w:val="1"/>
          <w:sz w:val="26"/>
        </w:rPr>
        <w:t xml:space="preserve"> </w:t>
      </w:r>
      <w:r>
        <w:rPr>
          <w:sz w:val="26"/>
        </w:rPr>
        <w:t>взаємодію і лише створює імітацію реального світу. «Ми винайшли корисні та</w:t>
      </w:r>
      <w:r>
        <w:rPr>
          <w:spacing w:val="1"/>
          <w:sz w:val="26"/>
        </w:rPr>
        <w:t xml:space="preserve"> </w:t>
      </w:r>
      <w:r>
        <w:rPr>
          <w:sz w:val="26"/>
        </w:rPr>
        <w:t>надихаючі технології, але дозволили їм негативно впливати на нас» - пише Шері</w:t>
      </w:r>
      <w:r>
        <w:rPr>
          <w:spacing w:val="1"/>
          <w:sz w:val="26"/>
        </w:rPr>
        <w:t xml:space="preserve"> </w:t>
      </w:r>
      <w:r>
        <w:rPr>
          <w:sz w:val="26"/>
        </w:rPr>
        <w:t>Теркл, авторка роботи «Друге Я або життя на екрані». Соціальні мережі, як і кожне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творіння людських рук, є недосконалим. Тому потрібно задуматись, чи не забагато</w:t>
      </w:r>
      <w:r>
        <w:rPr>
          <w:spacing w:val="1"/>
          <w:sz w:val="26"/>
        </w:rPr>
        <w:t xml:space="preserve"> </w:t>
      </w:r>
      <w:r>
        <w:rPr>
          <w:sz w:val="26"/>
        </w:rPr>
        <w:t>часу</w:t>
      </w:r>
      <w:r>
        <w:rPr>
          <w:spacing w:val="1"/>
          <w:sz w:val="26"/>
        </w:rPr>
        <w:t xml:space="preserve"> </w:t>
      </w:r>
      <w:r>
        <w:rPr>
          <w:sz w:val="26"/>
        </w:rPr>
        <w:t>ми</w:t>
      </w:r>
      <w:r>
        <w:rPr>
          <w:spacing w:val="1"/>
          <w:sz w:val="26"/>
        </w:rPr>
        <w:t xml:space="preserve"> </w:t>
      </w:r>
      <w:r>
        <w:rPr>
          <w:sz w:val="26"/>
        </w:rPr>
        <w:t>витрачаємо на</w:t>
      </w:r>
      <w:r>
        <w:rPr>
          <w:spacing w:val="1"/>
          <w:sz w:val="26"/>
        </w:rPr>
        <w:t xml:space="preserve"> </w:t>
      </w:r>
      <w:r>
        <w:rPr>
          <w:sz w:val="26"/>
        </w:rPr>
        <w:t>них,</w:t>
      </w:r>
      <w:r>
        <w:rPr>
          <w:spacing w:val="-1"/>
          <w:sz w:val="26"/>
        </w:rPr>
        <w:t xml:space="preserve"> </w:t>
      </w:r>
      <w:r>
        <w:rPr>
          <w:sz w:val="26"/>
        </w:rPr>
        <w:t>якого нам ніколи</w:t>
      </w:r>
      <w:r>
        <w:rPr>
          <w:spacing w:val="1"/>
          <w:sz w:val="26"/>
        </w:rPr>
        <w:t xml:space="preserve"> </w:t>
      </w:r>
      <w:r>
        <w:rPr>
          <w:sz w:val="26"/>
        </w:rPr>
        <w:t>ніхто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поверне.</w:t>
      </w:r>
    </w:p>
    <w:p w:rsidR="006D0075" w:rsidRDefault="006D0075">
      <w:pPr>
        <w:pStyle w:val="a3"/>
        <w:ind w:left="0" w:firstLine="0"/>
        <w:jc w:val="left"/>
        <w:rPr>
          <w:sz w:val="29"/>
        </w:rPr>
      </w:pPr>
    </w:p>
    <w:p w:rsidR="006D0075" w:rsidRDefault="00FF05F5">
      <w:pPr>
        <w:ind w:left="950"/>
        <w:rPr>
          <w:i/>
          <w:sz w:val="28"/>
        </w:rPr>
      </w:pPr>
      <w:r>
        <w:rPr>
          <w:i/>
          <w:sz w:val="28"/>
        </w:rPr>
        <w:t>Джерела:</w:t>
      </w:r>
    </w:p>
    <w:p w:rsidR="006D0075" w:rsidRDefault="00380C9F">
      <w:pPr>
        <w:pStyle w:val="a5"/>
        <w:numPr>
          <w:ilvl w:val="0"/>
          <w:numId w:val="44"/>
        </w:numPr>
        <w:tabs>
          <w:tab w:val="left" w:pos="1233"/>
          <w:tab w:val="left" w:pos="1234"/>
          <w:tab w:val="left" w:pos="2250"/>
          <w:tab w:val="left" w:pos="3143"/>
          <w:tab w:val="left" w:pos="3709"/>
          <w:tab w:val="left" w:pos="5103"/>
          <w:tab w:val="left" w:pos="6087"/>
          <w:tab w:val="left" w:pos="6783"/>
          <w:tab w:val="left" w:pos="7922"/>
          <w:tab w:val="left" w:pos="9017"/>
        </w:tabs>
        <w:spacing w:before="162"/>
        <w:rPr>
          <w:sz w:val="26"/>
        </w:rPr>
      </w:pPr>
      <w:hyperlink r:id="rId196">
        <w:r w:rsidR="00FF05F5">
          <w:rPr>
            <w:sz w:val="26"/>
          </w:rPr>
          <w:t>"Social</w:t>
        </w:r>
        <w:r w:rsidR="00FF05F5">
          <w:rPr>
            <w:sz w:val="26"/>
          </w:rPr>
          <w:tab/>
          <w:t>media</w:t>
        </w:r>
        <w:r w:rsidR="00FF05F5">
          <w:rPr>
            <w:sz w:val="26"/>
          </w:rPr>
          <w:tab/>
          <w:t>for</w:t>
        </w:r>
        <w:r w:rsidR="00FF05F5">
          <w:rPr>
            <w:sz w:val="26"/>
          </w:rPr>
          <w:tab/>
          <w:t>scientists"</w:t>
        </w:r>
      </w:hyperlink>
      <w:r w:rsidR="00FF05F5">
        <w:rPr>
          <w:sz w:val="26"/>
        </w:rPr>
        <w:t>.</w:t>
      </w:r>
      <w:r w:rsidR="00FF05F5">
        <w:rPr>
          <w:sz w:val="26"/>
        </w:rPr>
        <w:tab/>
      </w:r>
      <w:r w:rsidR="00FF05F5">
        <w:rPr>
          <w:i/>
          <w:sz w:val="26"/>
        </w:rPr>
        <w:t>Nature</w:t>
      </w:r>
      <w:r w:rsidR="00FF05F5">
        <w:rPr>
          <w:i/>
          <w:sz w:val="26"/>
        </w:rPr>
        <w:tab/>
        <w:t>Cell</w:t>
      </w:r>
      <w:r w:rsidR="00FF05F5">
        <w:rPr>
          <w:i/>
          <w:sz w:val="26"/>
        </w:rPr>
        <w:tab/>
        <w:t>Biology</w:t>
      </w:r>
      <w:r w:rsidR="00FF05F5">
        <w:rPr>
          <w:sz w:val="26"/>
        </w:rPr>
        <w:t>.</w:t>
      </w:r>
      <w:r w:rsidR="00FF05F5">
        <w:rPr>
          <w:sz w:val="26"/>
        </w:rPr>
        <w:tab/>
      </w:r>
      <w:r w:rsidR="00FF05F5">
        <w:rPr>
          <w:b/>
          <w:sz w:val="26"/>
        </w:rPr>
        <w:t>20</w:t>
      </w:r>
      <w:r w:rsidR="00FF05F5">
        <w:rPr>
          <w:b/>
          <w:spacing w:val="1"/>
          <w:sz w:val="26"/>
        </w:rPr>
        <w:t xml:space="preserve"> </w:t>
      </w:r>
      <w:r w:rsidR="00FF05F5">
        <w:rPr>
          <w:sz w:val="26"/>
        </w:rPr>
        <w:t>(12):</w:t>
      </w:r>
      <w:r w:rsidR="00FF05F5">
        <w:rPr>
          <w:sz w:val="26"/>
        </w:rPr>
        <w:tab/>
        <w:t>1329.</w:t>
      </w:r>
    </w:p>
    <w:p w:rsidR="006D0075" w:rsidRDefault="006D0075">
      <w:pPr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firstLine="0"/>
      </w:pPr>
      <w:r>
        <w:t>2018.</w:t>
      </w:r>
      <w:r>
        <w:rPr>
          <w:spacing w:val="-1"/>
        </w:rPr>
        <w:t xml:space="preserve"> </w:t>
      </w:r>
      <w:hyperlink r:id="rId197">
        <w:r>
          <w:t>doi</w:t>
        </w:r>
      </w:hyperlink>
      <w:r>
        <w:t>:</w:t>
      </w:r>
      <w:hyperlink r:id="rId198">
        <w:r>
          <w:t>10.1038/s41556-018-0253-6.</w:t>
        </w:r>
      </w:hyperlink>
    </w:p>
    <w:p w:rsidR="006D0075" w:rsidRDefault="00FF05F5">
      <w:pPr>
        <w:pStyle w:val="a5"/>
        <w:numPr>
          <w:ilvl w:val="0"/>
          <w:numId w:val="44"/>
        </w:numPr>
        <w:tabs>
          <w:tab w:val="left" w:pos="1234"/>
        </w:tabs>
        <w:spacing w:before="75" w:line="300" w:lineRule="auto"/>
        <w:ind w:left="239" w:right="450" w:firstLine="566"/>
        <w:jc w:val="both"/>
        <w:rPr>
          <w:sz w:val="26"/>
        </w:rPr>
      </w:pPr>
      <w:r>
        <w:rPr>
          <w:sz w:val="26"/>
        </w:rPr>
        <w:t>Raymer,</w:t>
      </w:r>
      <w:r>
        <w:rPr>
          <w:spacing w:val="1"/>
          <w:sz w:val="26"/>
        </w:rPr>
        <w:t xml:space="preserve"> </w:t>
      </w:r>
      <w:r>
        <w:rPr>
          <w:sz w:val="26"/>
        </w:rPr>
        <w:t>Elizabeth</w:t>
      </w:r>
      <w:r>
        <w:rPr>
          <w:spacing w:val="1"/>
          <w:sz w:val="26"/>
        </w:rPr>
        <w:t xml:space="preserve"> </w:t>
      </w:r>
      <w:r>
        <w:rPr>
          <w:sz w:val="26"/>
        </w:rPr>
        <w:t>(September</w:t>
      </w:r>
      <w:r>
        <w:rPr>
          <w:spacing w:val="1"/>
          <w:sz w:val="26"/>
        </w:rPr>
        <w:t xml:space="preserve"> </w:t>
      </w:r>
      <w:r>
        <w:rPr>
          <w:sz w:val="26"/>
        </w:rPr>
        <w:t>24,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2018). </w:t>
      </w:r>
      <w:hyperlink r:id="rId199">
        <w:r>
          <w:rPr>
            <w:sz w:val="26"/>
          </w:rPr>
          <w:t>"The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(social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media)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evidence</w:t>
        </w:r>
        <w:r>
          <w:rPr>
            <w:spacing w:val="65"/>
            <w:sz w:val="26"/>
          </w:rPr>
          <w:t xml:space="preserve"> </w:t>
        </w:r>
        <w:r>
          <w:rPr>
            <w:sz w:val="26"/>
          </w:rPr>
          <w:t>is</w:t>
        </w:r>
      </w:hyperlink>
      <w:r>
        <w:rPr>
          <w:spacing w:val="1"/>
          <w:sz w:val="26"/>
        </w:rPr>
        <w:t xml:space="preserve"> </w:t>
      </w:r>
      <w:hyperlink r:id="rId200">
        <w:r>
          <w:rPr>
            <w:sz w:val="26"/>
          </w:rPr>
          <w:t>clear"</w:t>
        </w:r>
      </w:hyperlink>
      <w:r>
        <w:rPr>
          <w:sz w:val="26"/>
        </w:rPr>
        <w:t>.</w:t>
      </w:r>
      <w:r>
        <w:rPr>
          <w:spacing w:val="7"/>
          <w:sz w:val="26"/>
        </w:rPr>
        <w:t xml:space="preserve"> </w:t>
      </w:r>
      <w:hyperlink r:id="rId201">
        <w:r>
          <w:rPr>
            <w:i/>
            <w:sz w:val="26"/>
          </w:rPr>
          <w:t>www.canadianlawyermag.com</w:t>
        </w:r>
        <w:r>
          <w:rPr>
            <w:sz w:val="26"/>
          </w:rPr>
          <w:t>.</w:t>
        </w:r>
        <w:r>
          <w:rPr>
            <w:spacing w:val="1"/>
            <w:sz w:val="26"/>
          </w:rPr>
          <w:t xml:space="preserve"> </w:t>
        </w:r>
      </w:hyperlink>
      <w:r>
        <w:rPr>
          <w:sz w:val="26"/>
        </w:rPr>
        <w:t>Canadian</w:t>
      </w:r>
      <w:r>
        <w:rPr>
          <w:spacing w:val="1"/>
          <w:sz w:val="26"/>
        </w:rPr>
        <w:t xml:space="preserve"> </w:t>
      </w:r>
      <w:r>
        <w:rPr>
          <w:sz w:val="26"/>
        </w:rPr>
        <w:t>Lawyer.</w:t>
      </w:r>
      <w:r>
        <w:rPr>
          <w:spacing w:val="2"/>
          <w:sz w:val="26"/>
        </w:rPr>
        <w:t xml:space="preserve"> </w:t>
      </w:r>
      <w:r>
        <w:rPr>
          <w:sz w:val="26"/>
        </w:rPr>
        <w:t>Retrieved</w:t>
      </w:r>
      <w:r>
        <w:rPr>
          <w:spacing w:val="1"/>
          <w:sz w:val="26"/>
        </w:rPr>
        <w:t xml:space="preserve"> </w:t>
      </w:r>
      <w:r>
        <w:rPr>
          <w:sz w:val="26"/>
        </w:rPr>
        <w:t>2018-10-27.</w:t>
      </w:r>
    </w:p>
    <w:p w:rsidR="006D0075" w:rsidRDefault="00FF05F5">
      <w:pPr>
        <w:pStyle w:val="a5"/>
        <w:numPr>
          <w:ilvl w:val="0"/>
          <w:numId w:val="44"/>
        </w:numPr>
        <w:tabs>
          <w:tab w:val="left" w:pos="1234"/>
        </w:tabs>
        <w:spacing w:before="2" w:line="297" w:lineRule="auto"/>
        <w:ind w:left="239" w:right="445" w:firstLine="566"/>
        <w:jc w:val="both"/>
        <w:rPr>
          <w:sz w:val="26"/>
        </w:rPr>
      </w:pPr>
      <w:r>
        <w:rPr>
          <w:sz w:val="26"/>
        </w:rPr>
        <w:t>Obar, Jonathan A.; Wildman, Steve (2015). "Social media definition and the</w:t>
      </w:r>
      <w:r>
        <w:rPr>
          <w:spacing w:val="1"/>
          <w:sz w:val="26"/>
        </w:rPr>
        <w:t xml:space="preserve"> </w:t>
      </w:r>
      <w:r>
        <w:rPr>
          <w:sz w:val="26"/>
        </w:rPr>
        <w:t>governance</w:t>
      </w:r>
      <w:r>
        <w:rPr>
          <w:spacing w:val="1"/>
          <w:sz w:val="26"/>
        </w:rPr>
        <w:t xml:space="preserve"> </w:t>
      </w:r>
      <w:r>
        <w:rPr>
          <w:sz w:val="26"/>
        </w:rPr>
        <w:t>challenge:</w:t>
      </w:r>
      <w:r>
        <w:rPr>
          <w:spacing w:val="1"/>
          <w:sz w:val="26"/>
        </w:rPr>
        <w:t xml:space="preserve"> </w:t>
      </w:r>
      <w:r>
        <w:rPr>
          <w:sz w:val="26"/>
        </w:rPr>
        <w:t>An</w:t>
      </w:r>
      <w:r>
        <w:rPr>
          <w:spacing w:val="1"/>
          <w:sz w:val="26"/>
        </w:rPr>
        <w:t xml:space="preserve"> </w:t>
      </w:r>
      <w:r>
        <w:rPr>
          <w:sz w:val="26"/>
        </w:rPr>
        <w:t>introduction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65"/>
          <w:sz w:val="26"/>
        </w:rPr>
        <w:t xml:space="preserve"> </w:t>
      </w:r>
      <w:r>
        <w:rPr>
          <w:sz w:val="26"/>
        </w:rPr>
        <w:t>the</w:t>
      </w:r>
      <w:r>
        <w:rPr>
          <w:spacing w:val="65"/>
          <w:sz w:val="26"/>
        </w:rPr>
        <w:t xml:space="preserve"> </w:t>
      </w:r>
      <w:r>
        <w:rPr>
          <w:sz w:val="26"/>
        </w:rPr>
        <w:t>special</w:t>
      </w:r>
      <w:r>
        <w:rPr>
          <w:spacing w:val="65"/>
          <w:sz w:val="26"/>
        </w:rPr>
        <w:t xml:space="preserve"> </w:t>
      </w:r>
      <w:r>
        <w:rPr>
          <w:sz w:val="26"/>
        </w:rPr>
        <w:t>issue". Telecommunications</w:t>
      </w:r>
      <w:r>
        <w:rPr>
          <w:spacing w:val="1"/>
          <w:sz w:val="26"/>
        </w:rPr>
        <w:t xml:space="preserve"> </w:t>
      </w:r>
      <w:r>
        <w:rPr>
          <w:sz w:val="26"/>
        </w:rPr>
        <w:t>Policy.</w:t>
      </w:r>
      <w:r>
        <w:rPr>
          <w:spacing w:val="4"/>
          <w:sz w:val="26"/>
        </w:rPr>
        <w:t xml:space="preserve"> </w:t>
      </w:r>
      <w:r>
        <w:rPr>
          <w:sz w:val="26"/>
        </w:rPr>
        <w:t>39</w:t>
      </w:r>
      <w:r>
        <w:rPr>
          <w:spacing w:val="2"/>
          <w:sz w:val="26"/>
        </w:rPr>
        <w:t xml:space="preserve"> </w:t>
      </w:r>
      <w:r>
        <w:rPr>
          <w:sz w:val="26"/>
        </w:rPr>
        <w:t>(9):</w:t>
      </w:r>
      <w:r>
        <w:rPr>
          <w:spacing w:val="2"/>
          <w:sz w:val="26"/>
        </w:rPr>
        <w:t xml:space="preserve"> </w:t>
      </w:r>
      <w:r>
        <w:rPr>
          <w:sz w:val="26"/>
        </w:rPr>
        <w:t>745–750.</w:t>
      </w:r>
      <w:r>
        <w:rPr>
          <w:spacing w:val="3"/>
          <w:sz w:val="26"/>
        </w:rPr>
        <w:t xml:space="preserve"> </w:t>
      </w:r>
      <w:hyperlink r:id="rId202">
        <w:r>
          <w:rPr>
            <w:sz w:val="26"/>
          </w:rPr>
          <w:t>doi</w:t>
        </w:r>
      </w:hyperlink>
      <w:r>
        <w:rPr>
          <w:sz w:val="26"/>
        </w:rPr>
        <w:t>:</w:t>
      </w:r>
      <w:hyperlink r:id="rId203">
        <w:r>
          <w:rPr>
            <w:sz w:val="26"/>
          </w:rPr>
          <w:t>10.1016/j.telpol.2015.07.014</w:t>
        </w:r>
      </w:hyperlink>
      <w:r>
        <w:rPr>
          <w:sz w:val="26"/>
        </w:rPr>
        <w:t>.</w:t>
      </w:r>
    </w:p>
    <w:p w:rsidR="006D0075" w:rsidRDefault="00FF05F5">
      <w:pPr>
        <w:pStyle w:val="a5"/>
        <w:numPr>
          <w:ilvl w:val="0"/>
          <w:numId w:val="44"/>
        </w:numPr>
        <w:tabs>
          <w:tab w:val="left" w:pos="1234"/>
        </w:tabs>
        <w:spacing w:before="7" w:line="300" w:lineRule="auto"/>
        <w:ind w:left="239" w:right="441" w:firstLine="566"/>
        <w:jc w:val="both"/>
        <w:rPr>
          <w:i/>
          <w:sz w:val="26"/>
        </w:rPr>
      </w:pPr>
      <w:r>
        <w:rPr>
          <w:sz w:val="26"/>
        </w:rPr>
        <w:t xml:space="preserve">Tuten, Tracy L.; Solomon, Michael R. (2018). </w:t>
      </w:r>
      <w:r>
        <w:rPr>
          <w:i/>
          <w:sz w:val="26"/>
        </w:rPr>
        <w:t>Social media marketing. Los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Angeles: Sage.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p.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4.</w:t>
      </w:r>
    </w:p>
    <w:p w:rsidR="006D0075" w:rsidRDefault="00FF05F5">
      <w:pPr>
        <w:pStyle w:val="a5"/>
        <w:numPr>
          <w:ilvl w:val="0"/>
          <w:numId w:val="44"/>
        </w:numPr>
        <w:tabs>
          <w:tab w:val="left" w:pos="1234"/>
        </w:tabs>
        <w:spacing w:before="1" w:line="300" w:lineRule="auto"/>
        <w:ind w:left="239" w:right="448" w:firstLine="566"/>
        <w:jc w:val="both"/>
        <w:rPr>
          <w:sz w:val="26"/>
        </w:rPr>
      </w:pPr>
      <w:r>
        <w:rPr>
          <w:sz w:val="26"/>
        </w:rPr>
        <w:t>Aichner,</w:t>
      </w:r>
      <w:r>
        <w:rPr>
          <w:spacing w:val="1"/>
          <w:sz w:val="26"/>
        </w:rPr>
        <w:t xml:space="preserve"> </w:t>
      </w:r>
      <w:r>
        <w:rPr>
          <w:sz w:val="26"/>
        </w:rPr>
        <w:t>T.;</w:t>
      </w:r>
      <w:r>
        <w:rPr>
          <w:spacing w:val="1"/>
          <w:sz w:val="26"/>
        </w:rPr>
        <w:t xml:space="preserve"> </w:t>
      </w:r>
      <w:r>
        <w:rPr>
          <w:sz w:val="26"/>
        </w:rPr>
        <w:t>Grünfelder,</w:t>
      </w:r>
      <w:r>
        <w:rPr>
          <w:spacing w:val="1"/>
          <w:sz w:val="26"/>
        </w:rPr>
        <w:t xml:space="preserve"> </w:t>
      </w:r>
      <w:r>
        <w:rPr>
          <w:sz w:val="26"/>
        </w:rPr>
        <w:t>M.;</w:t>
      </w:r>
      <w:r>
        <w:rPr>
          <w:spacing w:val="1"/>
          <w:sz w:val="26"/>
        </w:rPr>
        <w:t xml:space="preserve"> </w:t>
      </w:r>
      <w:r>
        <w:rPr>
          <w:sz w:val="26"/>
        </w:rPr>
        <w:t>Maurer,</w:t>
      </w:r>
      <w:r>
        <w:rPr>
          <w:spacing w:val="1"/>
          <w:sz w:val="26"/>
        </w:rPr>
        <w:t xml:space="preserve"> </w:t>
      </w:r>
      <w:r>
        <w:rPr>
          <w:sz w:val="26"/>
        </w:rPr>
        <w:t>O.;</w:t>
      </w:r>
      <w:r>
        <w:rPr>
          <w:spacing w:val="1"/>
          <w:sz w:val="26"/>
        </w:rPr>
        <w:t xml:space="preserve"> </w:t>
      </w:r>
      <w:r>
        <w:rPr>
          <w:sz w:val="26"/>
        </w:rPr>
        <w:t>Jegeni,</w:t>
      </w:r>
      <w:r>
        <w:rPr>
          <w:spacing w:val="1"/>
          <w:sz w:val="26"/>
        </w:rPr>
        <w:t xml:space="preserve"> </w:t>
      </w:r>
      <w:r>
        <w:rPr>
          <w:sz w:val="26"/>
        </w:rPr>
        <w:t>D.</w:t>
      </w:r>
      <w:r>
        <w:rPr>
          <w:spacing w:val="65"/>
          <w:sz w:val="26"/>
        </w:rPr>
        <w:t xml:space="preserve"> </w:t>
      </w:r>
      <w:r>
        <w:rPr>
          <w:sz w:val="26"/>
        </w:rPr>
        <w:t xml:space="preserve">(2021). </w:t>
      </w:r>
      <w:hyperlink r:id="rId204">
        <w:r>
          <w:rPr>
            <w:sz w:val="26"/>
          </w:rPr>
          <w:t>"Twenty-Five</w:t>
        </w:r>
      </w:hyperlink>
      <w:r>
        <w:rPr>
          <w:spacing w:val="1"/>
          <w:sz w:val="26"/>
        </w:rPr>
        <w:t xml:space="preserve"> </w:t>
      </w:r>
      <w:hyperlink r:id="rId205">
        <w:r>
          <w:rPr>
            <w:sz w:val="26"/>
          </w:rPr>
          <w:t>Years of Social Media: A Review of Social Media Applications and Definitions from</w:t>
        </w:r>
      </w:hyperlink>
      <w:r>
        <w:rPr>
          <w:spacing w:val="1"/>
          <w:sz w:val="26"/>
        </w:rPr>
        <w:t xml:space="preserve"> </w:t>
      </w:r>
      <w:hyperlink r:id="rId206">
        <w:r>
          <w:rPr>
            <w:sz w:val="26"/>
          </w:rPr>
          <w:t>1994</w:t>
        </w:r>
        <w:r>
          <w:rPr>
            <w:spacing w:val="66"/>
            <w:sz w:val="26"/>
          </w:rPr>
          <w:t xml:space="preserve"> </w:t>
        </w:r>
        <w:r>
          <w:rPr>
            <w:sz w:val="26"/>
          </w:rPr>
          <w:t>to</w:t>
        </w:r>
        <w:r>
          <w:rPr>
            <w:spacing w:val="66"/>
            <w:sz w:val="26"/>
          </w:rPr>
          <w:t xml:space="preserve"> </w:t>
        </w:r>
        <w:r>
          <w:rPr>
            <w:sz w:val="26"/>
          </w:rPr>
          <w:t>2019"</w:t>
        </w:r>
      </w:hyperlink>
      <w:r>
        <w:rPr>
          <w:i/>
          <w:sz w:val="26"/>
        </w:rPr>
        <w:t>. Cyberpsychology,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Behavior,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and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Social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Networking. 24 (4):   215–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222.</w:t>
      </w:r>
      <w:r>
        <w:rPr>
          <w:i/>
          <w:spacing w:val="4"/>
          <w:sz w:val="26"/>
        </w:rPr>
        <w:t xml:space="preserve"> </w:t>
      </w:r>
      <w:hyperlink r:id="rId207">
        <w:r>
          <w:rPr>
            <w:sz w:val="26"/>
          </w:rPr>
          <w:t>doi</w:t>
        </w:r>
      </w:hyperlink>
      <w:r>
        <w:rPr>
          <w:i/>
          <w:sz w:val="26"/>
        </w:rPr>
        <w:t>:</w:t>
      </w:r>
      <w:hyperlink r:id="rId208">
        <w:r>
          <w:rPr>
            <w:sz w:val="26"/>
          </w:rPr>
          <w:t>10.1089/cyber.2020.0134</w:t>
        </w:r>
      </w:hyperlink>
      <w:r>
        <w:rPr>
          <w:sz w:val="26"/>
        </w:rPr>
        <w:t>.</w:t>
      </w:r>
    </w:p>
    <w:p w:rsidR="006D0075" w:rsidRDefault="00FF05F5">
      <w:pPr>
        <w:pStyle w:val="a5"/>
        <w:numPr>
          <w:ilvl w:val="0"/>
          <w:numId w:val="44"/>
        </w:numPr>
        <w:tabs>
          <w:tab w:val="left" w:pos="1234"/>
        </w:tabs>
        <w:spacing w:line="300" w:lineRule="auto"/>
        <w:ind w:left="239" w:right="448" w:firstLine="566"/>
        <w:jc w:val="both"/>
        <w:rPr>
          <w:sz w:val="26"/>
        </w:rPr>
      </w:pPr>
      <w:r>
        <w:rPr>
          <w:sz w:val="26"/>
        </w:rPr>
        <w:t xml:space="preserve">Holland, G.; Tiggerman, M. (2016). </w:t>
      </w:r>
      <w:hyperlink r:id="rId209">
        <w:r>
          <w:rPr>
            <w:sz w:val="26"/>
          </w:rPr>
          <w:t>"A systematic review of the impact of the</w:t>
        </w:r>
      </w:hyperlink>
      <w:r>
        <w:rPr>
          <w:spacing w:val="1"/>
          <w:sz w:val="26"/>
        </w:rPr>
        <w:t xml:space="preserve"> </w:t>
      </w:r>
      <w:hyperlink r:id="rId210">
        <w:r>
          <w:rPr>
            <w:sz w:val="26"/>
          </w:rPr>
          <w:t xml:space="preserve">use of social networking sites on body image and disordered eating outcomes". </w:t>
        </w:r>
      </w:hyperlink>
      <w:r>
        <w:rPr>
          <w:sz w:val="26"/>
        </w:rPr>
        <w:t>Body</w:t>
      </w:r>
      <w:r>
        <w:rPr>
          <w:spacing w:val="1"/>
          <w:sz w:val="26"/>
        </w:rPr>
        <w:t xml:space="preserve"> </w:t>
      </w:r>
      <w:r>
        <w:rPr>
          <w:sz w:val="26"/>
        </w:rPr>
        <w:t>Image.</w:t>
      </w:r>
      <w:r>
        <w:rPr>
          <w:spacing w:val="4"/>
          <w:sz w:val="26"/>
        </w:rPr>
        <w:t xml:space="preserve"> </w:t>
      </w:r>
      <w:r>
        <w:rPr>
          <w:sz w:val="26"/>
        </w:rPr>
        <w:t>17:</w:t>
      </w:r>
      <w:r>
        <w:rPr>
          <w:spacing w:val="1"/>
          <w:sz w:val="26"/>
        </w:rPr>
        <w:t xml:space="preserve"> </w:t>
      </w:r>
      <w:r>
        <w:rPr>
          <w:sz w:val="26"/>
        </w:rPr>
        <w:t>101–109.</w:t>
      </w:r>
      <w:r>
        <w:rPr>
          <w:spacing w:val="4"/>
          <w:sz w:val="26"/>
        </w:rPr>
        <w:t xml:space="preserve"> </w:t>
      </w:r>
      <w:hyperlink r:id="rId211">
        <w:r>
          <w:rPr>
            <w:sz w:val="26"/>
          </w:rPr>
          <w:t>doi</w:t>
        </w:r>
      </w:hyperlink>
      <w:r>
        <w:rPr>
          <w:sz w:val="26"/>
        </w:rPr>
        <w:t>:</w:t>
      </w:r>
      <w:hyperlink r:id="rId212">
        <w:r>
          <w:rPr>
            <w:sz w:val="26"/>
          </w:rPr>
          <w:t>10.1016/j.bodyim.2016.02.008</w:t>
        </w:r>
      </w:hyperlink>
      <w:r>
        <w:rPr>
          <w:sz w:val="26"/>
        </w:rPr>
        <w:t>.</w:t>
      </w:r>
    </w:p>
    <w:p w:rsidR="006D0075" w:rsidRDefault="00FF05F5">
      <w:pPr>
        <w:pStyle w:val="a5"/>
        <w:numPr>
          <w:ilvl w:val="0"/>
          <w:numId w:val="44"/>
        </w:numPr>
        <w:tabs>
          <w:tab w:val="left" w:pos="1234"/>
        </w:tabs>
        <w:spacing w:before="1" w:line="300" w:lineRule="auto"/>
        <w:ind w:left="239" w:right="439" w:firstLine="566"/>
        <w:jc w:val="both"/>
        <w:rPr>
          <w:sz w:val="26"/>
        </w:rPr>
      </w:pPr>
      <w:r>
        <w:rPr>
          <w:sz w:val="26"/>
        </w:rPr>
        <w:t xml:space="preserve">Carrion-Alvarez, Diego; Tijerina-Salina, Perla X. (2020-11-07). </w:t>
      </w:r>
      <w:hyperlink r:id="rId213">
        <w:r>
          <w:rPr>
            <w:sz w:val="26"/>
          </w:rPr>
          <w:t>"Fake news in</w:t>
        </w:r>
      </w:hyperlink>
      <w:r>
        <w:rPr>
          <w:spacing w:val="1"/>
          <w:sz w:val="26"/>
        </w:rPr>
        <w:t xml:space="preserve"> </w:t>
      </w:r>
      <w:hyperlink r:id="rId214">
        <w:r>
          <w:rPr>
            <w:sz w:val="26"/>
          </w:rPr>
          <w:t>COVID-19: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A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perspective".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Health</w:t>
      </w:r>
      <w:r>
        <w:rPr>
          <w:spacing w:val="1"/>
          <w:sz w:val="26"/>
        </w:rPr>
        <w:t xml:space="preserve"> </w:t>
      </w:r>
      <w:r>
        <w:rPr>
          <w:sz w:val="26"/>
        </w:rPr>
        <w:t>Promotion</w:t>
      </w:r>
      <w:r>
        <w:rPr>
          <w:spacing w:val="1"/>
          <w:sz w:val="26"/>
        </w:rPr>
        <w:t xml:space="preserve"> </w:t>
      </w:r>
      <w:r>
        <w:rPr>
          <w:sz w:val="26"/>
        </w:rPr>
        <w:t>Perspectives.</w:t>
      </w:r>
      <w:r>
        <w:rPr>
          <w:spacing w:val="1"/>
          <w:sz w:val="26"/>
        </w:rPr>
        <w:t xml:space="preserve"> </w:t>
      </w:r>
      <w:r>
        <w:rPr>
          <w:sz w:val="26"/>
        </w:rPr>
        <w:t>10(4):</w:t>
      </w:r>
      <w:r>
        <w:rPr>
          <w:spacing w:val="1"/>
          <w:sz w:val="26"/>
        </w:rPr>
        <w:t xml:space="preserve"> </w:t>
      </w:r>
      <w:r>
        <w:rPr>
          <w:sz w:val="26"/>
        </w:rPr>
        <w:t>290–291.</w:t>
      </w:r>
      <w:r>
        <w:rPr>
          <w:spacing w:val="1"/>
          <w:sz w:val="26"/>
        </w:rPr>
        <w:t xml:space="preserve"> </w:t>
      </w:r>
      <w:hyperlink r:id="rId215">
        <w:r>
          <w:rPr>
            <w:sz w:val="26"/>
          </w:rPr>
          <w:t>doi</w:t>
        </w:r>
      </w:hyperlink>
      <w:r>
        <w:rPr>
          <w:sz w:val="26"/>
        </w:rPr>
        <w:t>:</w:t>
      </w:r>
      <w:hyperlink r:id="rId216">
        <w:r>
          <w:rPr>
            <w:sz w:val="26"/>
          </w:rPr>
          <w:t>10.34172/hpp.2020.44</w:t>
        </w:r>
      </w:hyperlink>
    </w:p>
    <w:p w:rsidR="006D0075" w:rsidRDefault="00380C9F">
      <w:pPr>
        <w:pStyle w:val="a5"/>
        <w:numPr>
          <w:ilvl w:val="0"/>
          <w:numId w:val="44"/>
        </w:numPr>
        <w:tabs>
          <w:tab w:val="left" w:pos="1234"/>
        </w:tabs>
        <w:spacing w:line="297" w:lineRule="exact"/>
        <w:jc w:val="both"/>
        <w:rPr>
          <w:sz w:val="26"/>
        </w:rPr>
      </w:pPr>
      <w:hyperlink r:id="rId217">
        <w:r w:rsidR="00FF05F5">
          <w:rPr>
            <w:sz w:val="26"/>
          </w:rPr>
          <w:t>https://uk.wikipedia.org/wiki/Соціальна_мережа_(Інтернет)</w:t>
        </w:r>
      </w:hyperlink>
    </w:p>
    <w:p w:rsidR="006D0075" w:rsidRDefault="00380C9F">
      <w:pPr>
        <w:pStyle w:val="a5"/>
        <w:numPr>
          <w:ilvl w:val="0"/>
          <w:numId w:val="44"/>
        </w:numPr>
        <w:tabs>
          <w:tab w:val="left" w:pos="1234"/>
        </w:tabs>
        <w:spacing w:before="75" w:line="300" w:lineRule="auto"/>
        <w:ind w:left="239" w:right="563" w:firstLine="566"/>
        <w:jc w:val="both"/>
        <w:rPr>
          <w:sz w:val="26"/>
        </w:rPr>
      </w:pPr>
      <w:hyperlink r:id="rId218">
        <w:r w:rsidR="00FF05F5">
          <w:rPr>
            <w:sz w:val="26"/>
          </w:rPr>
          <w:t>https://www.rbc.ua/ukr/news/ukraintsy-nazvali-samye-populyarnye-sotsialnye-</w:t>
        </w:r>
      </w:hyperlink>
      <w:r w:rsidR="00FF05F5">
        <w:rPr>
          <w:spacing w:val="-63"/>
          <w:sz w:val="26"/>
        </w:rPr>
        <w:t xml:space="preserve"> </w:t>
      </w:r>
      <w:hyperlink r:id="rId219">
        <w:r w:rsidR="00FF05F5">
          <w:rPr>
            <w:sz w:val="26"/>
          </w:rPr>
          <w:t>1582734412.html</w:t>
        </w:r>
      </w:hyperlink>
    </w:p>
    <w:p w:rsidR="006D0075" w:rsidRDefault="00380C9F">
      <w:pPr>
        <w:pStyle w:val="a5"/>
        <w:numPr>
          <w:ilvl w:val="0"/>
          <w:numId w:val="44"/>
        </w:numPr>
        <w:tabs>
          <w:tab w:val="left" w:pos="1234"/>
        </w:tabs>
        <w:spacing w:before="2"/>
        <w:jc w:val="both"/>
        <w:rPr>
          <w:sz w:val="26"/>
        </w:rPr>
      </w:pPr>
      <w:hyperlink r:id="rId220">
        <w:r w:rsidR="00FF05F5">
          <w:rPr>
            <w:sz w:val="26"/>
          </w:rPr>
          <w:t>https://marketer.ua/ua/the-most-popular-social-networks-in-the-world/</w:t>
        </w:r>
      </w:hyperlink>
    </w:p>
    <w:p w:rsidR="006D0075" w:rsidRDefault="00380C9F">
      <w:pPr>
        <w:pStyle w:val="a5"/>
        <w:numPr>
          <w:ilvl w:val="0"/>
          <w:numId w:val="44"/>
        </w:numPr>
        <w:tabs>
          <w:tab w:val="left" w:pos="1234"/>
        </w:tabs>
        <w:spacing w:before="76" w:line="300" w:lineRule="auto"/>
        <w:ind w:left="239" w:right="1125" w:firstLine="566"/>
        <w:jc w:val="both"/>
        <w:rPr>
          <w:sz w:val="26"/>
        </w:rPr>
      </w:pPr>
      <w:hyperlink r:id="rId221">
        <w:r w:rsidR="00FF05F5">
          <w:rPr>
            <w:sz w:val="26"/>
          </w:rPr>
          <w:t>https://sites.google.com/site/socialnimeregi/pozitivnij-ta-negativnij-vpliv-</w:t>
        </w:r>
      </w:hyperlink>
      <w:r w:rsidR="00FF05F5">
        <w:rPr>
          <w:spacing w:val="-63"/>
          <w:sz w:val="26"/>
        </w:rPr>
        <w:t xml:space="preserve"> </w:t>
      </w:r>
      <w:hyperlink r:id="rId222">
        <w:r w:rsidR="00FF05F5">
          <w:rPr>
            <w:sz w:val="26"/>
          </w:rPr>
          <w:t>socialnih-merez</w:t>
        </w:r>
      </w:hyperlink>
    </w:p>
    <w:p w:rsidR="006D0075" w:rsidRDefault="006D0075">
      <w:pPr>
        <w:spacing w:line="300" w:lineRule="auto"/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3"/>
        <w:ind w:left="0" w:firstLine="0"/>
        <w:jc w:val="left"/>
        <w:rPr>
          <w:sz w:val="11"/>
        </w:rPr>
      </w:pPr>
    </w:p>
    <w:p w:rsidR="006D0075" w:rsidRDefault="00FF05F5">
      <w:pPr>
        <w:pStyle w:val="110"/>
        <w:ind w:left="1030"/>
      </w:pPr>
      <w:bookmarkStart w:id="24" w:name="_TOC_250010"/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Цифрова</w:t>
      </w:r>
      <w:r>
        <w:rPr>
          <w:spacing w:val="-4"/>
        </w:rPr>
        <w:t xml:space="preserve"> </w:t>
      </w:r>
      <w:bookmarkEnd w:id="24"/>
      <w:r>
        <w:t>безпека</w:t>
      </w:r>
    </w:p>
    <w:p w:rsidR="006D0075" w:rsidRDefault="00FF05F5">
      <w:pPr>
        <w:pStyle w:val="310"/>
        <w:numPr>
          <w:ilvl w:val="1"/>
          <w:numId w:val="43"/>
        </w:numPr>
        <w:tabs>
          <w:tab w:val="left" w:pos="1301"/>
        </w:tabs>
        <w:spacing w:before="226"/>
        <w:ind w:hanging="495"/>
        <w:jc w:val="both"/>
        <w:rPr>
          <w:color w:val="212121"/>
          <w:u w:val="none"/>
        </w:rPr>
      </w:pPr>
      <w:bookmarkStart w:id="25" w:name="_TOC_250009"/>
      <w:r>
        <w:rPr>
          <w:color w:val="212121"/>
          <w:u w:color="212121"/>
        </w:rPr>
        <w:t>Поняття</w:t>
      </w:r>
      <w:r>
        <w:rPr>
          <w:color w:val="212121"/>
          <w:spacing w:val="-4"/>
          <w:u w:color="212121"/>
        </w:rPr>
        <w:t xml:space="preserve"> </w:t>
      </w:r>
      <w:r>
        <w:rPr>
          <w:color w:val="212121"/>
          <w:u w:color="212121"/>
        </w:rPr>
        <w:t>цифрової</w:t>
      </w:r>
      <w:r>
        <w:rPr>
          <w:color w:val="212121"/>
          <w:spacing w:val="-10"/>
          <w:u w:color="212121"/>
        </w:rPr>
        <w:t xml:space="preserve"> </w:t>
      </w:r>
      <w:bookmarkEnd w:id="25"/>
      <w:r>
        <w:rPr>
          <w:color w:val="212121"/>
          <w:u w:color="212121"/>
        </w:rPr>
        <w:t>безпеки.</w:t>
      </w:r>
    </w:p>
    <w:p w:rsidR="006D0075" w:rsidRDefault="00FF05F5">
      <w:pPr>
        <w:pStyle w:val="a3"/>
        <w:spacing w:before="158"/>
        <w:ind w:right="450"/>
      </w:pPr>
      <w:r>
        <w:t>Ми знаємо, як вберегти себе в реальному житті: перевіряємо, чи вимкнули</w:t>
      </w:r>
      <w:r>
        <w:rPr>
          <w:spacing w:val="1"/>
        </w:rPr>
        <w:t xml:space="preserve"> </w:t>
      </w:r>
      <w:r>
        <w:t>вдома газ, переходимо дорогу лише в дозволених місцях. Але бути обережними</w:t>
      </w:r>
      <w:r>
        <w:rPr>
          <w:spacing w:val="1"/>
        </w:rPr>
        <w:t xml:space="preserve"> </w:t>
      </w:r>
      <w:r>
        <w:t>потрібно й у віртуальному житті: там ми так само можемо зустріти зловмисників,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прагнуть</w:t>
      </w:r>
      <w:r>
        <w:rPr>
          <w:spacing w:val="1"/>
        </w:rPr>
        <w:t xml:space="preserve"> </w:t>
      </w:r>
      <w:r>
        <w:t>викрасти</w:t>
      </w:r>
      <w:r>
        <w:rPr>
          <w:spacing w:val="1"/>
        </w:rPr>
        <w:t xml:space="preserve"> </w:t>
      </w:r>
      <w:r>
        <w:t>наші</w:t>
      </w:r>
      <w:r>
        <w:rPr>
          <w:spacing w:val="1"/>
        </w:rPr>
        <w:t xml:space="preserve"> </w:t>
      </w:r>
      <w:r>
        <w:t>паролі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рахунків.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цифрова</w:t>
      </w:r>
      <w:r>
        <w:rPr>
          <w:spacing w:val="-62"/>
        </w:rPr>
        <w:t xml:space="preserve"> </w:t>
      </w:r>
      <w:r>
        <w:t>безпека,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захистити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соцмережами</w:t>
      </w:r>
      <w:r>
        <w:rPr>
          <w:spacing w:val="1"/>
        </w:rPr>
        <w:t xml:space="preserve"> </w:t>
      </w:r>
      <w:r>
        <w:t>безпечно</w:t>
      </w:r>
      <w:r>
        <w:rPr>
          <w:spacing w:val="1"/>
        </w:rPr>
        <w:t xml:space="preserve"> </w:t>
      </w:r>
      <w:r>
        <w:t>користуватися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заклеювати</w:t>
      </w:r>
      <w:r>
        <w:rPr>
          <w:spacing w:val="2"/>
        </w:rPr>
        <w:t xml:space="preserve"> </w:t>
      </w:r>
      <w:r>
        <w:t>веб-камеру?</w:t>
      </w:r>
    </w:p>
    <w:p w:rsidR="006D0075" w:rsidRDefault="00FF05F5">
      <w:pPr>
        <w:pStyle w:val="61"/>
        <w:spacing w:before="7"/>
      </w:pPr>
      <w:r>
        <w:t>Цифрова</w:t>
      </w:r>
      <w:r>
        <w:rPr>
          <w:spacing w:val="-3"/>
        </w:rPr>
        <w:t xml:space="preserve"> </w:t>
      </w:r>
      <w:r>
        <w:t>безпека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щось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айтішників?</w:t>
      </w:r>
    </w:p>
    <w:p w:rsidR="006D0075" w:rsidRDefault="00FF05F5">
      <w:pPr>
        <w:pStyle w:val="a3"/>
        <w:ind w:right="445"/>
      </w:pPr>
      <w:r>
        <w:t>Хотілося б так думати, але, насправді, ні. Цифрова безпека стосується кожної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користується</w:t>
      </w:r>
      <w:r>
        <w:rPr>
          <w:spacing w:val="1"/>
        </w:rPr>
        <w:t xml:space="preserve"> </w:t>
      </w:r>
      <w:r>
        <w:t>смартфоном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інтернету.</w:t>
      </w:r>
      <w:r>
        <w:rPr>
          <w:spacing w:val="66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користувач</w:t>
      </w:r>
      <w:r>
        <w:rPr>
          <w:spacing w:val="-1"/>
        </w:rPr>
        <w:t xml:space="preserve"> </w:t>
      </w:r>
      <w:r>
        <w:t>всесвітньої павутини є потенційною</w:t>
      </w:r>
      <w:r>
        <w:rPr>
          <w:spacing w:val="-1"/>
        </w:rPr>
        <w:t xml:space="preserve"> </w:t>
      </w:r>
      <w:r>
        <w:t>ціллю</w:t>
      </w:r>
      <w:r>
        <w:rPr>
          <w:spacing w:val="-2"/>
        </w:rPr>
        <w:t xml:space="preserve"> </w:t>
      </w:r>
      <w:r>
        <w:t>зловмисників.</w:t>
      </w:r>
    </w:p>
    <w:p w:rsidR="006D0075" w:rsidRDefault="00FF05F5">
      <w:pPr>
        <w:pStyle w:val="a3"/>
        <w:ind w:right="460"/>
      </w:pPr>
      <w:r>
        <w:t>Більше того, цифрова безпека стосується не лише програмного забезпечення,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2"/>
        </w:rPr>
        <w:t xml:space="preserve"> </w:t>
      </w:r>
      <w:r>
        <w:t>правильної</w:t>
      </w:r>
      <w:r>
        <w:rPr>
          <w:spacing w:val="-3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інтернеті.</w:t>
      </w:r>
    </w:p>
    <w:p w:rsidR="006D0075" w:rsidRDefault="00FF05F5">
      <w:pPr>
        <w:pStyle w:val="a3"/>
        <w:spacing w:before="158"/>
        <w:ind w:right="442"/>
      </w:pPr>
      <w:r>
        <w:t xml:space="preserve">Безпека в Інтернеті – </w:t>
      </w:r>
      <w:r>
        <w:rPr>
          <w:b/>
        </w:rPr>
        <w:t xml:space="preserve">Internet safety </w:t>
      </w:r>
      <w:r>
        <w:t xml:space="preserve">або </w:t>
      </w:r>
      <w:r>
        <w:rPr>
          <w:b/>
        </w:rPr>
        <w:t xml:space="preserve">online safety </w:t>
      </w:r>
      <w:r>
        <w:t xml:space="preserve">або </w:t>
      </w:r>
      <w:r>
        <w:rPr>
          <w:b/>
        </w:rPr>
        <w:t xml:space="preserve">cyber safety </w:t>
      </w:r>
      <w:r>
        <w:t xml:space="preserve">або </w:t>
      </w:r>
      <w:r>
        <w:rPr>
          <w:b/>
        </w:rPr>
        <w:t>E-</w:t>
      </w:r>
      <w:r>
        <w:rPr>
          <w:b/>
          <w:spacing w:val="1"/>
        </w:rPr>
        <w:t xml:space="preserve"> </w:t>
      </w:r>
      <w:r>
        <w:rPr>
          <w:b/>
        </w:rPr>
        <w:t>Safety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намагання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безпечними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Інтернеті,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усвідомлення користувачем особистої безпеки та ризиків безпеки для приватної</w:t>
      </w:r>
      <w:r>
        <w:rPr>
          <w:spacing w:val="1"/>
        </w:rPr>
        <w:t xml:space="preserve"> </w:t>
      </w:r>
      <w:r>
        <w:t>інформації та майна, пов'язаного з використанням Інтернету, а також захист від</w:t>
      </w:r>
      <w:r>
        <w:rPr>
          <w:spacing w:val="1"/>
        </w:rPr>
        <w:t xml:space="preserve"> </w:t>
      </w:r>
      <w:r>
        <w:t>комп’ютерної злочинності. Оскільки кількість користувачів Інтернету продовжує</w:t>
      </w:r>
      <w:r>
        <w:rPr>
          <w:spacing w:val="1"/>
        </w:rPr>
        <w:t xml:space="preserve"> </w:t>
      </w:r>
      <w:r>
        <w:t>зростати у всьому світі, інтернет, уряди та організації висловлюють стурбованість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підлітків,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користуються</w:t>
      </w:r>
      <w:r>
        <w:rPr>
          <w:spacing w:val="1"/>
        </w:rPr>
        <w:t xml:space="preserve"> </w:t>
      </w:r>
      <w:r>
        <w:t>Інтернетом.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45%</w:t>
      </w:r>
      <w:r>
        <w:rPr>
          <w:spacing w:val="1"/>
        </w:rPr>
        <w:t xml:space="preserve"> </w:t>
      </w:r>
      <w:r>
        <w:t>оголосили, що вони зазнали певного роду кіберпереслідування. День безпечного</w:t>
      </w:r>
      <w:r>
        <w:rPr>
          <w:spacing w:val="1"/>
        </w:rPr>
        <w:t xml:space="preserve"> </w:t>
      </w:r>
      <w:r>
        <w:t>Інтернету відзначається у всьому світі в лютому з метою підвищення обізнаності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безпеку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Інтернеті.</w:t>
      </w:r>
    </w:p>
    <w:p w:rsidR="006D0075" w:rsidRDefault="00FF05F5">
      <w:pPr>
        <w:pStyle w:val="a3"/>
        <w:spacing w:before="2" w:line="298" w:lineRule="exact"/>
        <w:ind w:left="806" w:firstLine="0"/>
      </w:pPr>
      <w:r>
        <w:t>«Безкоштовна»</w:t>
      </w:r>
      <w:r>
        <w:rPr>
          <w:spacing w:val="-5"/>
        </w:rPr>
        <w:t xml:space="preserve"> </w:t>
      </w:r>
      <w:r>
        <w:t>бізнес-модель:</w:t>
      </w:r>
    </w:p>
    <w:p w:rsidR="006D0075" w:rsidRDefault="00FF05F5">
      <w:pPr>
        <w:pStyle w:val="a5"/>
        <w:numPr>
          <w:ilvl w:val="0"/>
          <w:numId w:val="42"/>
        </w:numPr>
        <w:tabs>
          <w:tab w:val="left" w:pos="1680"/>
          <w:tab w:val="left" w:pos="1681"/>
        </w:tabs>
        <w:spacing w:line="298" w:lineRule="exact"/>
        <w:ind w:left="1680" w:hanging="875"/>
        <w:rPr>
          <w:rFonts w:ascii="Wingdings" w:hAnsi="Wingdings"/>
          <w:color w:val="1F2021"/>
          <w:sz w:val="26"/>
        </w:rPr>
      </w:pPr>
      <w:r>
        <w:rPr>
          <w:color w:val="1F2021"/>
          <w:sz w:val="26"/>
        </w:rPr>
        <w:t>пошукові</w:t>
      </w:r>
      <w:r>
        <w:rPr>
          <w:color w:val="1F2021"/>
          <w:spacing w:val="-2"/>
          <w:sz w:val="26"/>
        </w:rPr>
        <w:t xml:space="preserve"> </w:t>
      </w:r>
      <w:r>
        <w:rPr>
          <w:color w:val="1F2021"/>
          <w:sz w:val="26"/>
        </w:rPr>
        <w:t>системи: Google</w:t>
      </w:r>
      <w:r>
        <w:rPr>
          <w:color w:val="1F2021"/>
          <w:spacing w:val="-1"/>
          <w:sz w:val="26"/>
        </w:rPr>
        <w:t xml:space="preserve"> </w:t>
      </w:r>
      <w:r>
        <w:rPr>
          <w:color w:val="1F2021"/>
          <w:sz w:val="26"/>
        </w:rPr>
        <w:t>тощо;</w:t>
      </w:r>
    </w:p>
    <w:p w:rsidR="006D0075" w:rsidRDefault="00FF05F5">
      <w:pPr>
        <w:pStyle w:val="a5"/>
        <w:numPr>
          <w:ilvl w:val="0"/>
          <w:numId w:val="42"/>
        </w:numPr>
        <w:tabs>
          <w:tab w:val="left" w:pos="1680"/>
          <w:tab w:val="left" w:pos="1681"/>
        </w:tabs>
        <w:spacing w:before="75"/>
        <w:ind w:left="1680" w:hanging="875"/>
        <w:rPr>
          <w:rFonts w:ascii="Wingdings" w:hAnsi="Wingdings"/>
          <w:color w:val="1F2021"/>
          <w:sz w:val="26"/>
        </w:rPr>
      </w:pPr>
      <w:r>
        <w:rPr>
          <w:color w:val="1F2021"/>
          <w:sz w:val="26"/>
        </w:rPr>
        <w:t>поштові</w:t>
      </w:r>
      <w:r>
        <w:rPr>
          <w:color w:val="1F2021"/>
          <w:spacing w:val="-2"/>
          <w:sz w:val="26"/>
        </w:rPr>
        <w:t xml:space="preserve"> </w:t>
      </w:r>
      <w:r>
        <w:rPr>
          <w:color w:val="1F2021"/>
          <w:sz w:val="26"/>
        </w:rPr>
        <w:t>послуги;</w:t>
      </w:r>
    </w:p>
    <w:p w:rsidR="006D0075" w:rsidRDefault="00FF05F5">
      <w:pPr>
        <w:pStyle w:val="a5"/>
        <w:numPr>
          <w:ilvl w:val="0"/>
          <w:numId w:val="42"/>
        </w:numPr>
        <w:tabs>
          <w:tab w:val="left" w:pos="1680"/>
          <w:tab w:val="left" w:pos="1681"/>
        </w:tabs>
        <w:spacing w:before="76"/>
        <w:ind w:left="1680" w:hanging="875"/>
        <w:rPr>
          <w:rFonts w:ascii="Wingdings" w:hAnsi="Wingdings"/>
          <w:color w:val="1F2021"/>
          <w:sz w:val="26"/>
        </w:rPr>
      </w:pPr>
      <w:r>
        <w:rPr>
          <w:color w:val="1F2021"/>
          <w:sz w:val="26"/>
        </w:rPr>
        <w:t>обмін</w:t>
      </w:r>
      <w:r>
        <w:rPr>
          <w:color w:val="1F2021"/>
          <w:spacing w:val="-2"/>
          <w:sz w:val="26"/>
        </w:rPr>
        <w:t xml:space="preserve"> </w:t>
      </w:r>
      <w:r>
        <w:rPr>
          <w:color w:val="1F2021"/>
          <w:sz w:val="26"/>
        </w:rPr>
        <w:t>файлами</w:t>
      </w:r>
      <w:r>
        <w:rPr>
          <w:color w:val="1F2021"/>
          <w:spacing w:val="-2"/>
          <w:sz w:val="26"/>
        </w:rPr>
        <w:t xml:space="preserve"> </w:t>
      </w:r>
      <w:r>
        <w:rPr>
          <w:color w:val="1F2021"/>
          <w:sz w:val="26"/>
        </w:rPr>
        <w:t>/</w:t>
      </w:r>
      <w:r>
        <w:rPr>
          <w:color w:val="1F2021"/>
          <w:spacing w:val="-1"/>
          <w:sz w:val="26"/>
        </w:rPr>
        <w:t xml:space="preserve"> </w:t>
      </w:r>
      <w:r>
        <w:rPr>
          <w:color w:val="1F2021"/>
          <w:sz w:val="26"/>
        </w:rPr>
        <w:t>хостинг</w:t>
      </w:r>
      <w:r>
        <w:rPr>
          <w:color w:val="1F2021"/>
          <w:spacing w:val="-2"/>
          <w:sz w:val="26"/>
        </w:rPr>
        <w:t xml:space="preserve"> </w:t>
      </w:r>
      <w:r>
        <w:rPr>
          <w:color w:val="1F2021"/>
          <w:sz w:val="26"/>
        </w:rPr>
        <w:t>(Dropbox,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OneDrive,</w:t>
      </w:r>
      <w:r>
        <w:rPr>
          <w:color w:val="1F2021"/>
          <w:spacing w:val="1"/>
          <w:sz w:val="26"/>
        </w:rPr>
        <w:t xml:space="preserve"> </w:t>
      </w:r>
      <w:r>
        <w:rPr>
          <w:color w:val="1F2021"/>
          <w:sz w:val="26"/>
        </w:rPr>
        <w:t>GDrive,…);</w:t>
      </w:r>
    </w:p>
    <w:p w:rsidR="006D0075" w:rsidRDefault="00FF05F5">
      <w:pPr>
        <w:pStyle w:val="a5"/>
        <w:numPr>
          <w:ilvl w:val="0"/>
          <w:numId w:val="42"/>
        </w:numPr>
        <w:tabs>
          <w:tab w:val="left" w:pos="1680"/>
          <w:tab w:val="left" w:pos="1681"/>
        </w:tabs>
        <w:spacing w:before="75"/>
        <w:ind w:left="1680" w:hanging="875"/>
        <w:rPr>
          <w:rFonts w:ascii="Wingdings" w:hAnsi="Wingdings"/>
          <w:color w:val="1F2021"/>
          <w:sz w:val="26"/>
        </w:rPr>
      </w:pPr>
      <w:r>
        <w:rPr>
          <w:color w:val="1F2021"/>
          <w:sz w:val="26"/>
        </w:rPr>
        <w:t>соціальні</w:t>
      </w:r>
      <w:r>
        <w:rPr>
          <w:color w:val="1F2021"/>
          <w:spacing w:val="-5"/>
          <w:sz w:val="26"/>
        </w:rPr>
        <w:t xml:space="preserve"> </w:t>
      </w:r>
      <w:r>
        <w:rPr>
          <w:color w:val="1F2021"/>
          <w:sz w:val="26"/>
        </w:rPr>
        <w:t>мережі:</w:t>
      </w:r>
      <w:r>
        <w:rPr>
          <w:color w:val="1F2021"/>
          <w:spacing w:val="-3"/>
          <w:sz w:val="26"/>
        </w:rPr>
        <w:t xml:space="preserve"> </w:t>
      </w:r>
      <w:r>
        <w:rPr>
          <w:color w:val="1F2021"/>
          <w:sz w:val="26"/>
        </w:rPr>
        <w:t>Facebook,</w:t>
      </w:r>
      <w:r>
        <w:rPr>
          <w:color w:val="1F2021"/>
          <w:spacing w:val="-3"/>
          <w:sz w:val="26"/>
        </w:rPr>
        <w:t xml:space="preserve"> </w:t>
      </w:r>
      <w:r>
        <w:rPr>
          <w:color w:val="1F2021"/>
          <w:sz w:val="26"/>
        </w:rPr>
        <w:t>Tweeter,</w:t>
      </w:r>
      <w:r>
        <w:rPr>
          <w:color w:val="1F2021"/>
          <w:spacing w:val="-2"/>
          <w:sz w:val="26"/>
        </w:rPr>
        <w:t xml:space="preserve"> </w:t>
      </w:r>
      <w:r>
        <w:rPr>
          <w:color w:val="1F2021"/>
          <w:sz w:val="26"/>
        </w:rPr>
        <w:t>Instagram,…;</w:t>
      </w:r>
    </w:p>
    <w:p w:rsidR="006D0075" w:rsidRDefault="00FF05F5">
      <w:pPr>
        <w:pStyle w:val="a5"/>
        <w:numPr>
          <w:ilvl w:val="0"/>
          <w:numId w:val="42"/>
        </w:numPr>
        <w:tabs>
          <w:tab w:val="left" w:pos="1680"/>
          <w:tab w:val="left" w:pos="1681"/>
        </w:tabs>
        <w:spacing w:before="76"/>
        <w:ind w:left="1680" w:hanging="875"/>
        <w:rPr>
          <w:rFonts w:ascii="Wingdings" w:hAnsi="Wingdings"/>
          <w:color w:val="1F2021"/>
          <w:sz w:val="26"/>
        </w:rPr>
      </w:pPr>
      <w:r>
        <w:rPr>
          <w:color w:val="1F2021"/>
          <w:sz w:val="26"/>
        </w:rPr>
        <w:t>спілкування:</w:t>
      </w:r>
      <w:r>
        <w:rPr>
          <w:color w:val="1F2021"/>
          <w:spacing w:val="-2"/>
          <w:sz w:val="26"/>
        </w:rPr>
        <w:t xml:space="preserve"> </w:t>
      </w:r>
      <w:r>
        <w:rPr>
          <w:color w:val="1F2021"/>
          <w:sz w:val="26"/>
        </w:rPr>
        <w:t>Viber,</w:t>
      </w:r>
      <w:r>
        <w:rPr>
          <w:color w:val="1F2021"/>
          <w:spacing w:val="-1"/>
          <w:sz w:val="26"/>
        </w:rPr>
        <w:t xml:space="preserve"> </w:t>
      </w:r>
      <w:r>
        <w:rPr>
          <w:color w:val="1F2021"/>
          <w:sz w:val="26"/>
        </w:rPr>
        <w:t>WhatsApp,…</w:t>
      </w:r>
    </w:p>
    <w:p w:rsidR="006D0075" w:rsidRDefault="00FF05F5">
      <w:pPr>
        <w:pStyle w:val="61"/>
        <w:spacing w:before="80" w:line="240" w:lineRule="auto"/>
        <w:jc w:val="left"/>
      </w:pPr>
      <w:r>
        <w:t>(і</w:t>
      </w:r>
      <w:r>
        <w:rPr>
          <w:spacing w:val="-6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нескінченний!)</w:t>
      </w:r>
    </w:p>
    <w:p w:rsidR="006D0075" w:rsidRDefault="00FF05F5">
      <w:pPr>
        <w:pStyle w:val="a3"/>
        <w:spacing w:before="133"/>
        <w:jc w:val="left"/>
      </w:pPr>
      <w:r>
        <w:rPr>
          <w:b/>
        </w:rPr>
        <w:t>Цифрова</w:t>
      </w:r>
      <w:r>
        <w:rPr>
          <w:b/>
          <w:spacing w:val="1"/>
        </w:rPr>
        <w:t xml:space="preserve"> </w:t>
      </w:r>
      <w:r>
        <w:rPr>
          <w:b/>
        </w:rPr>
        <w:t xml:space="preserve">безпека </w:t>
      </w:r>
      <w:r>
        <w:t>відноситься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різних способів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інтернет-рахунку</w:t>
      </w:r>
      <w:r>
        <w:rPr>
          <w:spacing w:val="-62"/>
        </w:rPr>
        <w:t xml:space="preserve"> </w:t>
      </w:r>
      <w:r>
        <w:t>комп'ютера</w:t>
      </w:r>
      <w:r>
        <w:rPr>
          <w:spacing w:val="1"/>
        </w:rPr>
        <w:t xml:space="preserve"> </w:t>
      </w:r>
      <w:r>
        <w:t>і файлів</w:t>
      </w:r>
      <w:r>
        <w:rPr>
          <w:spacing w:val="4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вторгнення</w:t>
      </w:r>
      <w:r>
        <w:rPr>
          <w:spacing w:val="7"/>
        </w:rPr>
        <w:t xml:space="preserve"> </w:t>
      </w:r>
      <w:r>
        <w:t>зовнішнім</w:t>
      </w:r>
      <w:r>
        <w:rPr>
          <w:spacing w:val="-1"/>
        </w:rPr>
        <w:t xml:space="preserve"> </w:t>
      </w:r>
      <w:r>
        <w:t>користувачем.</w:t>
      </w:r>
    </w:p>
    <w:p w:rsidR="006D0075" w:rsidRDefault="00FF05F5">
      <w:pPr>
        <w:pStyle w:val="61"/>
        <w:spacing w:before="190" w:line="240" w:lineRule="auto"/>
        <w:ind w:left="239" w:right="456" w:firstLine="566"/>
      </w:pPr>
      <w:r>
        <w:t>Я — звичайна людина. Чому когось можуть цікавити мої персональні</w:t>
      </w:r>
      <w:r>
        <w:rPr>
          <w:spacing w:val="1"/>
        </w:rPr>
        <w:t xml:space="preserve"> </w:t>
      </w:r>
      <w:r>
        <w:t>дані?</w:t>
      </w:r>
    </w:p>
    <w:p w:rsidR="006D0075" w:rsidRDefault="00FF05F5">
      <w:pPr>
        <w:pStyle w:val="a3"/>
        <w:ind w:right="446"/>
      </w:pPr>
      <w:r>
        <w:t>Ваші персональні дані справді малоймовірно можуть когось зацікавити, якщо</w:t>
      </w:r>
      <w:r>
        <w:rPr>
          <w:spacing w:val="1"/>
        </w:rPr>
        <w:t xml:space="preserve"> </w:t>
      </w:r>
      <w:r>
        <w:t>ви не директор Amazon. Утім, це не означає, що не потрібно дбати про власну</w:t>
      </w:r>
      <w:r>
        <w:rPr>
          <w:spacing w:val="1"/>
        </w:rPr>
        <w:t xml:space="preserve"> </w:t>
      </w:r>
      <w:r>
        <w:t>безпеку.</w:t>
      </w:r>
    </w:p>
    <w:p w:rsidR="006D0075" w:rsidRDefault="00FF05F5">
      <w:pPr>
        <w:pStyle w:val="a3"/>
        <w:ind w:right="452"/>
      </w:pPr>
      <w:r>
        <w:t>Зловмисника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цікавити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ваші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він</w:t>
      </w:r>
      <w:r>
        <w:rPr>
          <w:spacing w:val="-62"/>
        </w:rPr>
        <w:t xml:space="preserve"> </w:t>
      </w:r>
      <w:r>
        <w:t>користуватиметься</w:t>
      </w:r>
      <w:r>
        <w:rPr>
          <w:spacing w:val="1"/>
        </w:rPr>
        <w:t xml:space="preserve"> </w:t>
      </w:r>
      <w:r>
        <w:t>вашою</w:t>
      </w:r>
      <w:r>
        <w:rPr>
          <w:spacing w:val="1"/>
        </w:rPr>
        <w:t xml:space="preserve"> </w:t>
      </w:r>
      <w:r>
        <w:t>довірою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неуважністю:</w:t>
      </w:r>
      <w:r>
        <w:rPr>
          <w:spacing w:val="1"/>
        </w:rPr>
        <w:t xml:space="preserve"> </w:t>
      </w:r>
      <w:r>
        <w:t>спонукатиме</w:t>
      </w:r>
      <w:r>
        <w:rPr>
          <w:spacing w:val="1"/>
        </w:rPr>
        <w:t xml:space="preserve"> </w:t>
      </w:r>
      <w:r>
        <w:t>відкрити</w:t>
      </w:r>
      <w:r>
        <w:rPr>
          <w:spacing w:val="1"/>
        </w:rPr>
        <w:t xml:space="preserve"> </w:t>
      </w:r>
      <w:r>
        <w:t>підозрілий файл</w:t>
      </w:r>
      <w:r>
        <w:rPr>
          <w:spacing w:val="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вірусом або</w:t>
      </w:r>
      <w:r>
        <w:rPr>
          <w:spacing w:val="-1"/>
        </w:rPr>
        <w:t xml:space="preserve"> </w:t>
      </w:r>
      <w:r>
        <w:t>надіслати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незнайомий рахунок.</w:t>
      </w:r>
    </w:p>
    <w:p w:rsidR="006D0075" w:rsidRDefault="00FF05F5">
      <w:pPr>
        <w:pStyle w:val="a3"/>
        <w:ind w:right="442"/>
      </w:pPr>
      <w:r>
        <w:t>Вам потрібно стати користувачем, якого «ламатимуть» за мільйон, а не за 500</w:t>
      </w:r>
      <w:r>
        <w:rPr>
          <w:spacing w:val="1"/>
        </w:rPr>
        <w:t xml:space="preserve"> </w:t>
      </w:r>
      <w:r>
        <w:t>баксів.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 w:line="298" w:lineRule="exact"/>
        <w:ind w:left="864" w:firstLine="0"/>
        <w:jc w:val="left"/>
      </w:pPr>
      <w:r>
        <w:t>Актив -</w:t>
      </w:r>
      <w:r>
        <w:rPr>
          <w:spacing w:val="-2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ВАШІ</w:t>
      </w:r>
      <w:r>
        <w:rPr>
          <w:spacing w:val="-6"/>
        </w:rPr>
        <w:t xml:space="preserve"> </w:t>
      </w:r>
      <w:r>
        <w:t>дані:</w:t>
      </w:r>
    </w:p>
    <w:p w:rsidR="006D0075" w:rsidRDefault="00FF05F5">
      <w:pPr>
        <w:pStyle w:val="a5"/>
        <w:numPr>
          <w:ilvl w:val="0"/>
          <w:numId w:val="42"/>
        </w:numPr>
        <w:tabs>
          <w:tab w:val="left" w:pos="1680"/>
          <w:tab w:val="left" w:pos="1681"/>
        </w:tabs>
        <w:spacing w:line="298" w:lineRule="exact"/>
        <w:ind w:left="1680" w:hanging="817"/>
        <w:rPr>
          <w:rFonts w:ascii="Wingdings" w:hAnsi="Wingdings"/>
          <w:sz w:val="26"/>
        </w:rPr>
      </w:pPr>
      <w:r>
        <w:rPr>
          <w:sz w:val="26"/>
        </w:rPr>
        <w:t>Особисте</w:t>
      </w:r>
      <w:r>
        <w:rPr>
          <w:spacing w:val="-4"/>
          <w:sz w:val="26"/>
        </w:rPr>
        <w:t xml:space="preserve"> </w:t>
      </w:r>
      <w:r>
        <w:rPr>
          <w:sz w:val="26"/>
        </w:rPr>
        <w:t>(хто</w:t>
      </w:r>
      <w:r>
        <w:rPr>
          <w:spacing w:val="-5"/>
          <w:sz w:val="26"/>
        </w:rPr>
        <w:t xml:space="preserve"> </w:t>
      </w:r>
      <w:r>
        <w:rPr>
          <w:sz w:val="26"/>
        </w:rPr>
        <w:t>Ви,</w:t>
      </w:r>
      <w:r>
        <w:rPr>
          <w:spacing w:val="-3"/>
          <w:sz w:val="26"/>
        </w:rPr>
        <w:t xml:space="preserve"> </w:t>
      </w:r>
      <w:r>
        <w:rPr>
          <w:sz w:val="26"/>
        </w:rPr>
        <w:t>ідентифікація)</w:t>
      </w:r>
    </w:p>
    <w:p w:rsidR="006D0075" w:rsidRDefault="00FF05F5">
      <w:pPr>
        <w:pStyle w:val="a5"/>
        <w:numPr>
          <w:ilvl w:val="0"/>
          <w:numId w:val="42"/>
        </w:numPr>
        <w:tabs>
          <w:tab w:val="left" w:pos="1680"/>
          <w:tab w:val="left" w:pos="1681"/>
        </w:tabs>
        <w:spacing w:before="3" w:line="298" w:lineRule="exact"/>
        <w:ind w:left="1680" w:hanging="817"/>
        <w:rPr>
          <w:rFonts w:ascii="Wingdings" w:hAnsi="Wingdings"/>
          <w:sz w:val="26"/>
        </w:rPr>
      </w:pPr>
      <w:r>
        <w:rPr>
          <w:sz w:val="26"/>
        </w:rPr>
        <w:t>Дії</w:t>
      </w:r>
      <w:r>
        <w:rPr>
          <w:spacing w:val="-4"/>
          <w:sz w:val="26"/>
        </w:rPr>
        <w:t xml:space="preserve"> </w:t>
      </w:r>
      <w:r>
        <w:rPr>
          <w:sz w:val="26"/>
        </w:rPr>
        <w:t>(що</w:t>
      </w:r>
      <w:r>
        <w:rPr>
          <w:spacing w:val="-4"/>
          <w:sz w:val="26"/>
        </w:rPr>
        <w:t xml:space="preserve"> </w:t>
      </w:r>
      <w:r>
        <w:rPr>
          <w:sz w:val="26"/>
        </w:rPr>
        <w:t>Ви</w:t>
      </w:r>
      <w:r>
        <w:rPr>
          <w:spacing w:val="-3"/>
          <w:sz w:val="26"/>
        </w:rPr>
        <w:t xml:space="preserve"> </w:t>
      </w:r>
      <w:r>
        <w:rPr>
          <w:sz w:val="26"/>
        </w:rPr>
        <w:t>робите:</w:t>
      </w:r>
      <w:r>
        <w:rPr>
          <w:spacing w:val="-4"/>
          <w:sz w:val="26"/>
        </w:rPr>
        <w:t xml:space="preserve"> </w:t>
      </w:r>
      <w:r>
        <w:rPr>
          <w:sz w:val="26"/>
        </w:rPr>
        <w:t>покупки,</w:t>
      </w:r>
      <w:r>
        <w:rPr>
          <w:spacing w:val="-5"/>
          <w:sz w:val="26"/>
        </w:rPr>
        <w:t xml:space="preserve"> </w:t>
      </w:r>
      <w:r>
        <w:rPr>
          <w:sz w:val="26"/>
        </w:rPr>
        <w:t>читання,</w:t>
      </w:r>
      <w:r>
        <w:rPr>
          <w:spacing w:val="-5"/>
          <w:sz w:val="26"/>
        </w:rPr>
        <w:t xml:space="preserve"> </w:t>
      </w:r>
      <w:r>
        <w:rPr>
          <w:sz w:val="26"/>
        </w:rPr>
        <w:t>перегляд,</w:t>
      </w:r>
      <w:r>
        <w:rPr>
          <w:spacing w:val="-2"/>
          <w:sz w:val="26"/>
        </w:rPr>
        <w:t xml:space="preserve"> </w:t>
      </w:r>
      <w:r>
        <w:rPr>
          <w:sz w:val="26"/>
        </w:rPr>
        <w:t>подорожі,…)</w:t>
      </w:r>
    </w:p>
    <w:p w:rsidR="006D0075" w:rsidRDefault="00FF05F5">
      <w:pPr>
        <w:pStyle w:val="a5"/>
        <w:numPr>
          <w:ilvl w:val="0"/>
          <w:numId w:val="42"/>
        </w:numPr>
        <w:tabs>
          <w:tab w:val="left" w:pos="1680"/>
          <w:tab w:val="left" w:pos="1681"/>
        </w:tabs>
        <w:spacing w:line="298" w:lineRule="exact"/>
        <w:ind w:left="1680" w:hanging="817"/>
        <w:rPr>
          <w:rFonts w:ascii="Wingdings" w:hAnsi="Wingdings"/>
          <w:sz w:val="26"/>
        </w:rPr>
      </w:pPr>
      <w:r>
        <w:rPr>
          <w:sz w:val="26"/>
        </w:rPr>
        <w:t>Звички</w:t>
      </w:r>
      <w:r>
        <w:rPr>
          <w:spacing w:val="-1"/>
          <w:sz w:val="26"/>
        </w:rPr>
        <w:t xml:space="preserve"> </w:t>
      </w:r>
      <w:r>
        <w:rPr>
          <w:sz w:val="26"/>
        </w:rPr>
        <w:t>(що</w:t>
      </w:r>
      <w:r>
        <w:rPr>
          <w:spacing w:val="-2"/>
          <w:sz w:val="26"/>
        </w:rPr>
        <w:t xml:space="preserve"> </w:t>
      </w:r>
      <w:r>
        <w:rPr>
          <w:sz w:val="26"/>
        </w:rPr>
        <w:t>Ви</w:t>
      </w:r>
      <w:r>
        <w:rPr>
          <w:spacing w:val="-1"/>
          <w:sz w:val="26"/>
        </w:rPr>
        <w:t xml:space="preserve"> </w:t>
      </w:r>
      <w:r>
        <w:rPr>
          <w:sz w:val="26"/>
        </w:rPr>
        <w:t>робите</w:t>
      </w:r>
      <w:r>
        <w:rPr>
          <w:spacing w:val="-1"/>
          <w:sz w:val="26"/>
        </w:rPr>
        <w:t xml:space="preserve"> </w:t>
      </w:r>
      <w:r>
        <w:rPr>
          <w:sz w:val="26"/>
        </w:rPr>
        <w:t>часто</w:t>
      </w:r>
      <w:r>
        <w:rPr>
          <w:spacing w:val="-6"/>
          <w:sz w:val="26"/>
        </w:rPr>
        <w:t xml:space="preserve"> </w:t>
      </w:r>
      <w:r>
        <w:rPr>
          <w:sz w:val="26"/>
        </w:rPr>
        <w:t>і</w:t>
      </w:r>
      <w:r>
        <w:rPr>
          <w:spacing w:val="-2"/>
          <w:sz w:val="26"/>
        </w:rPr>
        <w:t xml:space="preserve"> </w:t>
      </w:r>
      <w:r>
        <w:rPr>
          <w:sz w:val="26"/>
        </w:rPr>
        <w:t>із</w:t>
      </w:r>
      <w:r>
        <w:rPr>
          <w:spacing w:val="-3"/>
          <w:sz w:val="26"/>
        </w:rPr>
        <w:t xml:space="preserve"> </w:t>
      </w:r>
      <w:r>
        <w:rPr>
          <w:sz w:val="26"/>
        </w:rPr>
        <w:t>задоволенням)</w:t>
      </w:r>
    </w:p>
    <w:p w:rsidR="006D0075" w:rsidRDefault="00FF05F5">
      <w:pPr>
        <w:pStyle w:val="a5"/>
        <w:numPr>
          <w:ilvl w:val="0"/>
          <w:numId w:val="42"/>
        </w:numPr>
        <w:tabs>
          <w:tab w:val="left" w:pos="1680"/>
          <w:tab w:val="left" w:pos="1681"/>
        </w:tabs>
        <w:ind w:right="446" w:firstLine="566"/>
        <w:rPr>
          <w:rFonts w:ascii="Wingdings" w:hAnsi="Wingdings"/>
          <w:sz w:val="26"/>
        </w:rPr>
      </w:pPr>
      <w:r>
        <w:rPr>
          <w:sz w:val="26"/>
        </w:rPr>
        <w:t>Політичні</w:t>
      </w:r>
      <w:r>
        <w:rPr>
          <w:spacing w:val="48"/>
          <w:sz w:val="26"/>
        </w:rPr>
        <w:t xml:space="preserve"> </w:t>
      </w:r>
      <w:r>
        <w:rPr>
          <w:sz w:val="26"/>
        </w:rPr>
        <w:t>думки</w:t>
      </w:r>
      <w:r>
        <w:rPr>
          <w:spacing w:val="48"/>
          <w:sz w:val="26"/>
        </w:rPr>
        <w:t xml:space="preserve"> </w:t>
      </w:r>
      <w:r>
        <w:rPr>
          <w:sz w:val="26"/>
        </w:rPr>
        <w:t>(Cambridge</w:t>
      </w:r>
      <w:r>
        <w:rPr>
          <w:spacing w:val="53"/>
          <w:sz w:val="26"/>
        </w:rPr>
        <w:t xml:space="preserve"> </w:t>
      </w:r>
      <w:r>
        <w:rPr>
          <w:sz w:val="26"/>
        </w:rPr>
        <w:t>Analytica!</w:t>
      </w:r>
      <w:r>
        <w:rPr>
          <w:spacing w:val="43"/>
          <w:sz w:val="26"/>
        </w:rPr>
        <w:t xml:space="preserve"> </w:t>
      </w:r>
      <w:r>
        <w:rPr>
          <w:sz w:val="26"/>
        </w:rPr>
        <w:t>-</w:t>
      </w:r>
      <w:r>
        <w:rPr>
          <w:spacing w:val="49"/>
          <w:sz w:val="26"/>
        </w:rPr>
        <w:t xml:space="preserve"> </w:t>
      </w:r>
      <w:r>
        <w:rPr>
          <w:sz w:val="26"/>
        </w:rPr>
        <w:t>властивості</w:t>
      </w:r>
      <w:r>
        <w:rPr>
          <w:spacing w:val="48"/>
          <w:sz w:val="26"/>
        </w:rPr>
        <w:t xml:space="preserve"> </w:t>
      </w:r>
      <w:r>
        <w:rPr>
          <w:sz w:val="26"/>
        </w:rPr>
        <w:t>особистості</w:t>
      </w:r>
      <w:r>
        <w:rPr>
          <w:spacing w:val="-62"/>
          <w:sz w:val="26"/>
        </w:rPr>
        <w:t xml:space="preserve"> </w:t>
      </w:r>
      <w:r>
        <w:rPr>
          <w:sz w:val="26"/>
        </w:rPr>
        <w:t>пов'язані</w:t>
      </w:r>
      <w:r>
        <w:rPr>
          <w:spacing w:val="1"/>
          <w:sz w:val="26"/>
        </w:rPr>
        <w:t xml:space="preserve"> </w:t>
      </w:r>
      <w:r>
        <w:rPr>
          <w:sz w:val="26"/>
        </w:rPr>
        <w:t>з політичною думкою!)</w:t>
      </w:r>
    </w:p>
    <w:p w:rsidR="006D0075" w:rsidRDefault="00FF05F5">
      <w:pPr>
        <w:pStyle w:val="a5"/>
        <w:numPr>
          <w:ilvl w:val="0"/>
          <w:numId w:val="42"/>
        </w:numPr>
        <w:tabs>
          <w:tab w:val="left" w:pos="1680"/>
          <w:tab w:val="left" w:pos="1681"/>
        </w:tabs>
        <w:spacing w:before="2"/>
        <w:ind w:left="1680" w:hanging="817"/>
        <w:rPr>
          <w:rFonts w:ascii="Wingdings" w:hAnsi="Wingdings"/>
          <w:sz w:val="26"/>
        </w:rPr>
      </w:pPr>
      <w:r>
        <w:rPr>
          <w:sz w:val="26"/>
        </w:rPr>
        <w:t>Місцезнаходження</w:t>
      </w:r>
      <w:r>
        <w:rPr>
          <w:spacing w:val="-6"/>
          <w:sz w:val="26"/>
        </w:rPr>
        <w:t xml:space="preserve"> </w:t>
      </w:r>
      <w:r>
        <w:rPr>
          <w:sz w:val="26"/>
        </w:rPr>
        <w:t>тощо.</w:t>
      </w:r>
    </w:p>
    <w:p w:rsidR="006D0075" w:rsidRDefault="006D0075">
      <w:pPr>
        <w:pStyle w:val="a3"/>
        <w:spacing w:before="2"/>
        <w:ind w:left="0" w:firstLine="0"/>
        <w:jc w:val="left"/>
      </w:pPr>
    </w:p>
    <w:p w:rsidR="006D0075" w:rsidRDefault="00FF05F5">
      <w:pPr>
        <w:pStyle w:val="61"/>
        <w:spacing w:line="298" w:lineRule="exact"/>
      </w:pPr>
      <w:r>
        <w:t>Чи</w:t>
      </w:r>
      <w:r>
        <w:rPr>
          <w:spacing w:val="-5"/>
        </w:rPr>
        <w:t xml:space="preserve"> </w:t>
      </w:r>
      <w:r>
        <w:t>захистить</w:t>
      </w:r>
      <w:r>
        <w:rPr>
          <w:spacing w:val="-5"/>
        </w:rPr>
        <w:t xml:space="preserve"> </w:t>
      </w:r>
      <w:r>
        <w:t>мене</w:t>
      </w:r>
      <w:r>
        <w:rPr>
          <w:spacing w:val="-4"/>
        </w:rPr>
        <w:t xml:space="preserve"> </w:t>
      </w:r>
      <w:r>
        <w:t>антивірус?</w:t>
      </w:r>
      <w:r>
        <w:rPr>
          <w:spacing w:val="-4"/>
        </w:rPr>
        <w:t xml:space="preserve"> </w:t>
      </w:r>
      <w:r>
        <w:t>Який</w:t>
      </w:r>
      <w:r>
        <w:rPr>
          <w:spacing w:val="-4"/>
        </w:rPr>
        <w:t xml:space="preserve"> </w:t>
      </w:r>
      <w:r>
        <w:t>краще</w:t>
      </w:r>
      <w:r>
        <w:rPr>
          <w:spacing w:val="-4"/>
        </w:rPr>
        <w:t xml:space="preserve"> </w:t>
      </w:r>
      <w:r>
        <w:t>встановлювати?</w:t>
      </w:r>
    </w:p>
    <w:p w:rsidR="006D0075" w:rsidRDefault="00FF05F5">
      <w:pPr>
        <w:pStyle w:val="a3"/>
        <w:ind w:right="449"/>
      </w:pPr>
      <w:r>
        <w:t>Від</w:t>
      </w:r>
      <w:r>
        <w:rPr>
          <w:spacing w:val="1"/>
        </w:rPr>
        <w:t xml:space="preserve"> </w:t>
      </w:r>
      <w:r>
        <w:t>зараження</w:t>
      </w:r>
      <w:r>
        <w:rPr>
          <w:spacing w:val="1"/>
        </w:rPr>
        <w:t xml:space="preserve"> </w:t>
      </w:r>
      <w:r>
        <w:t>вірусами</w:t>
      </w:r>
      <w:r>
        <w:rPr>
          <w:spacing w:val="1"/>
        </w:rPr>
        <w:t xml:space="preserve"> </w:t>
      </w:r>
      <w:r>
        <w:t>захищають,</w:t>
      </w:r>
      <w:r>
        <w:rPr>
          <w:spacing w:val="1"/>
        </w:rPr>
        <w:t xml:space="preserve"> </w:t>
      </w:r>
      <w:r>
        <w:t>передусім,</w:t>
      </w:r>
      <w:r>
        <w:rPr>
          <w:spacing w:val="1"/>
        </w:rPr>
        <w:t xml:space="preserve"> </w:t>
      </w:r>
      <w:r>
        <w:t>оновлення</w:t>
      </w:r>
      <w:r>
        <w:rPr>
          <w:spacing w:val="66"/>
        </w:rPr>
        <w:t xml:space="preserve"> </w:t>
      </w:r>
      <w:r>
        <w:t>операційної</w:t>
      </w:r>
      <w:r>
        <w:rPr>
          <w:spacing w:val="1"/>
        </w:rPr>
        <w:t xml:space="preserve"> </w:t>
      </w:r>
      <w:r>
        <w:t xml:space="preserve">системи та всіх програм, а також </w:t>
      </w:r>
      <w:r>
        <w:rPr>
          <w:b/>
        </w:rPr>
        <w:t xml:space="preserve">— </w:t>
      </w:r>
      <w:r>
        <w:t xml:space="preserve">для Windows </w:t>
      </w:r>
      <w:r>
        <w:rPr>
          <w:b/>
        </w:rPr>
        <w:t xml:space="preserve">— </w:t>
      </w:r>
      <w:r>
        <w:t>робота з облікового запису без</w:t>
      </w:r>
      <w:r>
        <w:rPr>
          <w:spacing w:val="-62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адміністратора.</w:t>
      </w:r>
      <w:r>
        <w:rPr>
          <w:spacing w:val="1"/>
        </w:rPr>
        <w:t xml:space="preserve"> </w:t>
      </w:r>
      <w:r>
        <w:t>Розробники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оновлення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програм,</w:t>
      </w:r>
      <w:r>
        <w:rPr>
          <w:spacing w:val="1"/>
        </w:rPr>
        <w:t xml:space="preserve"> </w:t>
      </w:r>
      <w:r>
        <w:t>оскільки у процесі роботи вони виявляють нові «діри», через які віруси можуть</w:t>
      </w:r>
      <w:r>
        <w:rPr>
          <w:spacing w:val="1"/>
        </w:rPr>
        <w:t xml:space="preserve"> </w:t>
      </w:r>
      <w:r>
        <w:t>потрапити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комп’ютер.</w:t>
      </w:r>
    </w:p>
    <w:p w:rsidR="006D0075" w:rsidRDefault="00FF05F5">
      <w:pPr>
        <w:pStyle w:val="a3"/>
        <w:ind w:right="447"/>
      </w:pPr>
      <w:r>
        <w:t>Антивірусні програми за важливістю йдуть після згаданих двох пунктів. Вони</w:t>
      </w:r>
      <w:r>
        <w:rPr>
          <w:spacing w:val="1"/>
        </w:rPr>
        <w:t xml:space="preserve"> </w:t>
      </w:r>
      <w:r>
        <w:t>знаходять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комп’ютері</w:t>
      </w:r>
      <w:r>
        <w:rPr>
          <w:spacing w:val="-3"/>
        </w:rPr>
        <w:t xml:space="preserve"> </w:t>
      </w:r>
      <w:r>
        <w:t>віруси,</w:t>
      </w:r>
      <w:r>
        <w:rPr>
          <w:spacing w:val="-1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змогли</w:t>
      </w:r>
      <w:r>
        <w:rPr>
          <w:spacing w:val="-3"/>
        </w:rPr>
        <w:t xml:space="preserve"> </w:t>
      </w:r>
      <w:r>
        <w:t>туди</w:t>
      </w:r>
      <w:r>
        <w:rPr>
          <w:spacing w:val="-3"/>
        </w:rPr>
        <w:t xml:space="preserve"> </w:t>
      </w:r>
      <w:r>
        <w:t>проникнути, та</w:t>
      </w:r>
      <w:r>
        <w:rPr>
          <w:spacing w:val="-8"/>
        </w:rPr>
        <w:t xml:space="preserve"> </w:t>
      </w:r>
      <w:r>
        <w:t>знешкоджують</w:t>
      </w:r>
      <w:r>
        <w:rPr>
          <w:spacing w:val="-1"/>
        </w:rPr>
        <w:t xml:space="preserve"> </w:t>
      </w:r>
      <w:r>
        <w:t>їх.</w:t>
      </w:r>
    </w:p>
    <w:p w:rsidR="006D0075" w:rsidRDefault="00FF05F5">
      <w:pPr>
        <w:pStyle w:val="a3"/>
        <w:ind w:right="442"/>
      </w:pPr>
      <w:r>
        <w:t>Утім, у Windows 10 є вбудований антивірус, який автоматично оновлюється та</w:t>
      </w:r>
      <w:r>
        <w:rPr>
          <w:spacing w:val="-62"/>
        </w:rPr>
        <w:t xml:space="preserve"> </w:t>
      </w:r>
      <w:r>
        <w:t xml:space="preserve">працює одразу після встановлення операційної системи. Він </w:t>
      </w:r>
      <w:hyperlink r:id="rId223">
        <w:r>
          <w:t xml:space="preserve">вважається </w:t>
        </w:r>
      </w:hyperlink>
      <w:r>
        <w:t>одним із</w:t>
      </w:r>
      <w:r>
        <w:rPr>
          <w:spacing w:val="1"/>
        </w:rPr>
        <w:t xml:space="preserve"> </w:t>
      </w:r>
      <w:r>
        <w:t>найнадійніших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антивірусних</w:t>
      </w:r>
      <w:r>
        <w:rPr>
          <w:spacing w:val="1"/>
        </w:rPr>
        <w:t xml:space="preserve"> </w:t>
      </w:r>
      <w:r>
        <w:t>програм.</w:t>
      </w:r>
      <w:r>
        <w:rPr>
          <w:spacing w:val="1"/>
        </w:rPr>
        <w:t xml:space="preserve"> </w:t>
      </w:r>
      <w:r>
        <w:t>Старими</w:t>
      </w:r>
      <w:r>
        <w:rPr>
          <w:spacing w:val="1"/>
        </w:rPr>
        <w:t xml:space="preserve"> </w:t>
      </w:r>
      <w:r>
        <w:t>версіями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 xml:space="preserve">краще </w:t>
      </w:r>
      <w:hyperlink r:id="rId224">
        <w:r>
          <w:t>не</w:t>
        </w:r>
        <w:r>
          <w:rPr>
            <w:spacing w:val="1"/>
          </w:rPr>
          <w:t xml:space="preserve"> </w:t>
        </w:r>
        <w:r>
          <w:t>користуватися</w:t>
        </w:r>
      </w:hyperlink>
      <w:r>
        <w:t>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розробники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виготовляють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-62"/>
        </w:rPr>
        <w:t xml:space="preserve"> </w:t>
      </w:r>
      <w:r>
        <w:t>оновлення,</w:t>
      </w:r>
      <w:r>
        <w:rPr>
          <w:spacing w:val="-4"/>
        </w:rPr>
        <w:t xml:space="preserve"> </w:t>
      </w:r>
      <w:r>
        <w:t>тобто</w:t>
      </w:r>
      <w:r>
        <w:rPr>
          <w:spacing w:val="-1"/>
        </w:rPr>
        <w:t xml:space="preserve"> </w:t>
      </w:r>
      <w:r>
        <w:t>таке забезпечення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дуже вразливим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новими вірусами.</w:t>
      </w:r>
    </w:p>
    <w:p w:rsidR="006D0075" w:rsidRDefault="00FF05F5">
      <w:pPr>
        <w:pStyle w:val="a3"/>
        <w:ind w:right="446"/>
      </w:pPr>
      <w:r>
        <w:t>Щодо інших операційних систем (macOS, Linux), то надійними антивірусами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hyperlink r:id="rId225">
        <w:r>
          <w:t>вважають</w:t>
        </w:r>
      </w:hyperlink>
      <w:r>
        <w:rPr>
          <w:spacing w:val="1"/>
        </w:rPr>
        <w:t xml:space="preserve"> </w:t>
      </w:r>
      <w:r>
        <w:t>Malwarebytes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BitDefender.</w:t>
      </w:r>
      <w:r>
        <w:rPr>
          <w:spacing w:val="1"/>
        </w:rPr>
        <w:t xml:space="preserve"> </w:t>
      </w:r>
      <w:r>
        <w:t>Проте,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антивірусне</w:t>
      </w:r>
      <w:r>
        <w:rPr>
          <w:spacing w:val="1"/>
        </w:rPr>
        <w:t xml:space="preserve"> </w:t>
      </w:r>
      <w:r>
        <w:t>забезпечення має вразливі місця, тому йому краще не давати постійного доступу до</w:t>
      </w:r>
      <w:r>
        <w:rPr>
          <w:spacing w:val="-62"/>
        </w:rPr>
        <w:t xml:space="preserve"> </w:t>
      </w:r>
      <w:r>
        <w:t>комп’ютера,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періодично</w:t>
      </w:r>
      <w:r>
        <w:rPr>
          <w:spacing w:val="1"/>
        </w:rPr>
        <w:t xml:space="preserve"> </w:t>
      </w:r>
      <w:r>
        <w:t>проводити</w:t>
      </w:r>
      <w:r>
        <w:rPr>
          <w:spacing w:val="2"/>
        </w:rPr>
        <w:t xml:space="preserve"> </w:t>
      </w:r>
      <w:r>
        <w:t>сканування</w:t>
      </w:r>
      <w:r>
        <w:rPr>
          <w:spacing w:val="1"/>
        </w:rPr>
        <w:t xml:space="preserve"> </w:t>
      </w:r>
      <w:r>
        <w:t>системи.</w:t>
      </w:r>
    </w:p>
    <w:p w:rsidR="006D0075" w:rsidRDefault="00FF05F5">
      <w:pPr>
        <w:pStyle w:val="61"/>
        <w:spacing w:before="3"/>
      </w:pPr>
      <w:r>
        <w:t>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мною</w:t>
      </w:r>
      <w:r>
        <w:rPr>
          <w:spacing w:val="-4"/>
        </w:rPr>
        <w:t xml:space="preserve"> </w:t>
      </w:r>
      <w:r>
        <w:t>можуть</w:t>
      </w:r>
      <w:r>
        <w:rPr>
          <w:spacing w:val="-4"/>
        </w:rPr>
        <w:t xml:space="preserve"> </w:t>
      </w:r>
      <w:r>
        <w:t>слідкувати?</w:t>
      </w:r>
      <w:r>
        <w:rPr>
          <w:spacing w:val="-3"/>
        </w:rPr>
        <w:t xml:space="preserve"> </w:t>
      </w:r>
      <w:r>
        <w:t>Варто</w:t>
      </w:r>
      <w:r>
        <w:rPr>
          <w:spacing w:val="-7"/>
        </w:rPr>
        <w:t xml:space="preserve"> </w:t>
      </w:r>
      <w:r>
        <w:t>заклеювати</w:t>
      </w:r>
      <w:r>
        <w:rPr>
          <w:spacing w:val="-2"/>
        </w:rPr>
        <w:t xml:space="preserve"> </w:t>
      </w:r>
      <w:r>
        <w:t>веб-камеру?</w:t>
      </w:r>
    </w:p>
    <w:p w:rsidR="006D0075" w:rsidRDefault="00FF05F5">
      <w:pPr>
        <w:pStyle w:val="a3"/>
        <w:ind w:right="450"/>
      </w:pPr>
      <w:r>
        <w:t>За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справді</w:t>
      </w:r>
      <w:r>
        <w:rPr>
          <w:spacing w:val="1"/>
        </w:rPr>
        <w:t xml:space="preserve"> </w:t>
      </w:r>
      <w:r>
        <w:t>слідкують.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дозволяєте</w:t>
      </w:r>
      <w:r>
        <w:rPr>
          <w:spacing w:val="1"/>
        </w:rPr>
        <w:t xml:space="preserve"> </w:t>
      </w:r>
      <w:r>
        <w:t>сайтам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додаткам</w:t>
      </w:r>
      <w:r>
        <w:rPr>
          <w:spacing w:val="1"/>
        </w:rPr>
        <w:t xml:space="preserve"> </w:t>
      </w:r>
      <w:r>
        <w:t>використовувати ваш мікрофон, майте на увазі, що вас можуть підслуховувати.</w:t>
      </w:r>
      <w:r>
        <w:rPr>
          <w:spacing w:val="1"/>
        </w:rPr>
        <w:t xml:space="preserve"> </w:t>
      </w:r>
      <w:r>
        <w:t>Хороша новина: це робитимуть не люди, а програми, які шукатимуть у вашому</w:t>
      </w:r>
      <w:r>
        <w:rPr>
          <w:spacing w:val="1"/>
        </w:rPr>
        <w:t xml:space="preserve"> </w:t>
      </w:r>
      <w:r>
        <w:t>мовленні</w:t>
      </w:r>
      <w:r>
        <w:rPr>
          <w:spacing w:val="1"/>
        </w:rPr>
        <w:t xml:space="preserve"> </w:t>
      </w:r>
      <w:r>
        <w:t>ключові</w:t>
      </w:r>
      <w:r>
        <w:rPr>
          <w:spacing w:val="1"/>
        </w:rPr>
        <w:t xml:space="preserve"> </w:t>
      </w:r>
      <w:r>
        <w:t>слова.</w:t>
      </w:r>
    </w:p>
    <w:p w:rsidR="006D0075" w:rsidRDefault="00FF05F5">
      <w:pPr>
        <w:pStyle w:val="a3"/>
        <w:spacing w:before="1"/>
        <w:ind w:right="445"/>
      </w:pPr>
      <w:r>
        <w:t xml:space="preserve">Друга хороша новина: їх не цікавлять подробиці вашого життя, </w:t>
      </w:r>
      <w:r>
        <w:rPr>
          <w:b/>
        </w:rPr>
        <w:t xml:space="preserve">— </w:t>
      </w:r>
      <w:r>
        <w:t>вони лише</w:t>
      </w:r>
      <w:r>
        <w:rPr>
          <w:spacing w:val="1"/>
        </w:rPr>
        <w:t xml:space="preserve"> </w:t>
      </w:r>
      <w:r>
        <w:t>хочуть краще таргетувати на вас рекламу (тобто підбирати те, що ви з вищою</w:t>
      </w:r>
      <w:r>
        <w:rPr>
          <w:spacing w:val="1"/>
        </w:rPr>
        <w:t xml:space="preserve"> </w:t>
      </w:r>
      <w:r>
        <w:t>ймовірністю придбаєте). Вам може здаватися, що ви безкоштовно використовуєте</w:t>
      </w:r>
      <w:r>
        <w:rPr>
          <w:spacing w:val="1"/>
        </w:rPr>
        <w:t xml:space="preserve"> </w:t>
      </w:r>
      <w:r>
        <w:t>Google чи Facebook, але насправді ви платите їм інформацією про свої звички та</w:t>
      </w:r>
      <w:r>
        <w:rPr>
          <w:spacing w:val="1"/>
        </w:rPr>
        <w:t xml:space="preserve"> </w:t>
      </w:r>
      <w:r>
        <w:t>вподобання.</w:t>
      </w:r>
    </w:p>
    <w:p w:rsidR="006D0075" w:rsidRDefault="00FF05F5">
      <w:pPr>
        <w:pStyle w:val="a3"/>
        <w:ind w:right="449"/>
      </w:pPr>
      <w:r>
        <w:t>Вашу веб-камеру, теоретично, можуть використати для стеження, але навряд</w:t>
      </w:r>
      <w:r>
        <w:rPr>
          <w:spacing w:val="1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будуть це</w:t>
      </w:r>
      <w:r>
        <w:rPr>
          <w:spacing w:val="-1"/>
        </w:rPr>
        <w:t xml:space="preserve"> </w:t>
      </w:r>
      <w:r>
        <w:t>робити,</w:t>
      </w:r>
      <w:r>
        <w:rPr>
          <w:spacing w:val="1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ви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політик</w:t>
      </w:r>
      <w:r>
        <w:rPr>
          <w:spacing w:val="-2"/>
        </w:rPr>
        <w:t xml:space="preserve"> </w:t>
      </w:r>
      <w:r>
        <w:t>чи</w:t>
      </w:r>
      <w:r>
        <w:rPr>
          <w:spacing w:val="-6"/>
        </w:rPr>
        <w:t xml:space="preserve"> </w:t>
      </w:r>
      <w:r>
        <w:t>бізнесмен,</w:t>
      </w:r>
      <w:r>
        <w:rPr>
          <w:spacing w:val="1"/>
        </w:rPr>
        <w:t xml:space="preserve"> </w:t>
      </w:r>
      <w:r>
        <w:t>який</w:t>
      </w:r>
      <w:r>
        <w:rPr>
          <w:spacing w:val="-2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своїх</w:t>
      </w:r>
      <w:r>
        <w:rPr>
          <w:spacing w:val="-2"/>
        </w:rPr>
        <w:t xml:space="preserve"> </w:t>
      </w:r>
      <w:r>
        <w:t>конкурентів.</w:t>
      </w:r>
    </w:p>
    <w:p w:rsidR="006D0075" w:rsidRDefault="00FF05F5">
      <w:pPr>
        <w:pStyle w:val="61"/>
        <w:spacing w:before="6"/>
      </w:pPr>
      <w:r>
        <w:t>Де</w:t>
      </w:r>
      <w:r>
        <w:rPr>
          <w:spacing w:val="-4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підключатися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вайфаю?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Макдональдсі</w:t>
      </w:r>
      <w:r>
        <w:rPr>
          <w:spacing w:val="-4"/>
        </w:rPr>
        <w:t xml:space="preserve"> </w:t>
      </w:r>
      <w:r>
        <w:t>можна?</w:t>
      </w:r>
    </w:p>
    <w:p w:rsidR="006D0075" w:rsidRDefault="00FF05F5">
      <w:pPr>
        <w:pStyle w:val="a3"/>
        <w:ind w:right="447"/>
      </w:pPr>
      <w:r>
        <w:t>Публічні точки WiFi менш</w:t>
      </w:r>
      <w:r>
        <w:rPr>
          <w:spacing w:val="1"/>
        </w:rPr>
        <w:t xml:space="preserve"> </w:t>
      </w:r>
      <w:r>
        <w:t>надійні, ніж «запаролені».</w:t>
      </w:r>
      <w:r>
        <w:rPr>
          <w:spacing w:val="1"/>
        </w:rPr>
        <w:t xml:space="preserve"> </w:t>
      </w:r>
      <w:r>
        <w:t>Проте,</w:t>
      </w:r>
      <w:r>
        <w:rPr>
          <w:spacing w:val="65"/>
        </w:rPr>
        <w:t xml:space="preserve"> </w:t>
      </w:r>
      <w:r>
        <w:t>зараз вони не</w:t>
      </w:r>
      <w:r>
        <w:rPr>
          <w:spacing w:val="1"/>
        </w:rPr>
        <w:t xml:space="preserve"> </w:t>
      </w:r>
      <w:r>
        <w:t>такі небезпечні, як раніше: більшість сайтів встановлюють захищене з’єднання з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r>
        <w:t>браузером</w:t>
      </w:r>
      <w:r>
        <w:rPr>
          <w:spacing w:val="1"/>
        </w:rPr>
        <w:t xml:space="preserve"> </w:t>
      </w:r>
      <w:r>
        <w:t>(візуально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впізнати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зображенням</w:t>
      </w:r>
      <w:r>
        <w:rPr>
          <w:spacing w:val="1"/>
        </w:rPr>
        <w:t xml:space="preserve"> </w:t>
      </w:r>
      <w:r>
        <w:t>замочка</w:t>
      </w:r>
      <w:r>
        <w:rPr>
          <w:spacing w:val="1"/>
        </w:rPr>
        <w:t xml:space="preserve"> </w:t>
      </w:r>
      <w:r>
        <w:t>або</w:t>
      </w:r>
      <w:r>
        <w:rPr>
          <w:spacing w:val="-62"/>
        </w:rPr>
        <w:t xml:space="preserve"> </w:t>
      </w:r>
      <w:r>
        <w:t>літерами https в адресному рядку). У цьому випадку всі дані, якими ви обмінюєтесь</w:t>
      </w:r>
      <w:r>
        <w:rPr>
          <w:spacing w:val="-62"/>
        </w:rPr>
        <w:t xml:space="preserve"> </w:t>
      </w:r>
      <w:r>
        <w:t xml:space="preserve">із сайтом, зашифровані, </w:t>
      </w:r>
      <w:r>
        <w:rPr>
          <w:b/>
        </w:rPr>
        <w:t xml:space="preserve">— </w:t>
      </w:r>
      <w:r>
        <w:t>їх не може просто «підглянути» будь-хто, хто сидить у</w:t>
      </w:r>
      <w:r>
        <w:rPr>
          <w:spacing w:val="1"/>
        </w:rPr>
        <w:t xml:space="preserve"> </w:t>
      </w:r>
      <w:r>
        <w:t>цьому ж вайфаї.</w:t>
      </w:r>
    </w:p>
    <w:p w:rsidR="006D0075" w:rsidRDefault="00FF05F5">
      <w:pPr>
        <w:pStyle w:val="a3"/>
        <w:ind w:right="440"/>
      </w:pPr>
      <w:r>
        <w:t>Утім,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перестрахуватися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випадок,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встановлює</w:t>
      </w:r>
      <w:r>
        <w:rPr>
          <w:spacing w:val="1"/>
        </w:rPr>
        <w:t xml:space="preserve"> </w:t>
      </w:r>
      <w:r>
        <w:t>захищеного з’єднання, а ви зберігаєте на комп’ютері, наприклад, файл із паролями</w:t>
      </w:r>
      <w:r>
        <w:rPr>
          <w:spacing w:val="1"/>
        </w:rPr>
        <w:t xml:space="preserve"> </w:t>
      </w:r>
      <w:r>
        <w:t>(чого</w:t>
      </w:r>
      <w:r>
        <w:rPr>
          <w:spacing w:val="41"/>
        </w:rPr>
        <w:t xml:space="preserve"> </w:t>
      </w:r>
      <w:r>
        <w:t>краще</w:t>
      </w:r>
      <w:r>
        <w:rPr>
          <w:spacing w:val="42"/>
        </w:rPr>
        <w:t xml:space="preserve"> </w:t>
      </w:r>
      <w:r>
        <w:t>взагалі</w:t>
      </w:r>
      <w:r>
        <w:rPr>
          <w:spacing w:val="4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робити).</w:t>
      </w:r>
      <w:r>
        <w:rPr>
          <w:spacing w:val="44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цьому</w:t>
      </w:r>
      <w:r>
        <w:rPr>
          <w:spacing w:val="42"/>
        </w:rPr>
        <w:t xml:space="preserve"> </w:t>
      </w:r>
      <w:r>
        <w:t>допоможе</w:t>
      </w:r>
      <w:r>
        <w:rPr>
          <w:spacing w:val="41"/>
        </w:rPr>
        <w:t xml:space="preserve"> </w:t>
      </w:r>
      <w:r>
        <w:t>VPN</w:t>
      </w:r>
      <w:r>
        <w:rPr>
          <w:spacing w:val="7"/>
        </w:rPr>
        <w:t xml:space="preserve"> </w:t>
      </w:r>
      <w:r>
        <w:rPr>
          <w:b/>
        </w:rPr>
        <w:t xml:space="preserve">— </w:t>
      </w:r>
      <w:r>
        <w:t>сервіс,</w:t>
      </w:r>
      <w:r>
        <w:rPr>
          <w:spacing w:val="44"/>
        </w:rPr>
        <w:t xml:space="preserve"> </w:t>
      </w:r>
      <w:r>
        <w:t>який</w:t>
      </w:r>
      <w:r>
        <w:rPr>
          <w:spacing w:val="41"/>
        </w:rPr>
        <w:t xml:space="preserve"> </w:t>
      </w:r>
      <w:r>
        <w:t>шифрує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53" w:firstLine="0"/>
      </w:pPr>
      <w:r>
        <w:t>ваші дані. Таким чином, ви зберігаєте в інтернеті анонімність. Такий сервіс можна</w:t>
      </w:r>
      <w:r>
        <w:rPr>
          <w:spacing w:val="1"/>
        </w:rPr>
        <w:t xml:space="preserve"> </w:t>
      </w:r>
      <w:r>
        <w:t>завантажити</w:t>
      </w:r>
      <w:r>
        <w:rPr>
          <w:spacing w:val="1"/>
        </w:rPr>
        <w:t xml:space="preserve"> </w:t>
      </w:r>
      <w:r>
        <w:t>або</w:t>
      </w:r>
      <w:r>
        <w:rPr>
          <w:spacing w:val="4"/>
        </w:rPr>
        <w:t xml:space="preserve"> </w:t>
      </w:r>
      <w:hyperlink r:id="rId226">
        <w:r>
          <w:t>зробити</w:t>
        </w:r>
        <w:r>
          <w:rPr>
            <w:spacing w:val="3"/>
          </w:rPr>
          <w:t xml:space="preserve"> </w:t>
        </w:r>
      </w:hyperlink>
      <w:r>
        <w:t>самостійно.</w:t>
      </w:r>
    </w:p>
    <w:p w:rsidR="006D0075" w:rsidRDefault="00FF05F5">
      <w:pPr>
        <w:pStyle w:val="61"/>
        <w:spacing w:before="7"/>
      </w:pPr>
      <w:r>
        <w:t>Як</w:t>
      </w:r>
      <w:r>
        <w:rPr>
          <w:spacing w:val="-5"/>
        </w:rPr>
        <w:t xml:space="preserve"> </w:t>
      </w:r>
      <w:r>
        <w:t>зловмисники</w:t>
      </w:r>
      <w:r>
        <w:rPr>
          <w:spacing w:val="-6"/>
        </w:rPr>
        <w:t xml:space="preserve"> </w:t>
      </w:r>
      <w:r>
        <w:t>можуть</w:t>
      </w:r>
      <w:r>
        <w:rPr>
          <w:spacing w:val="-6"/>
        </w:rPr>
        <w:t xml:space="preserve"> </w:t>
      </w:r>
      <w:r>
        <w:t>дістати</w:t>
      </w:r>
      <w:r>
        <w:rPr>
          <w:spacing w:val="-5"/>
        </w:rPr>
        <w:t xml:space="preserve"> </w:t>
      </w:r>
      <w:r>
        <w:t>мої</w:t>
      </w:r>
      <w:r>
        <w:rPr>
          <w:spacing w:val="-4"/>
        </w:rPr>
        <w:t xml:space="preserve"> </w:t>
      </w:r>
      <w:r>
        <w:t>паролі?</w:t>
      </w:r>
      <w:r>
        <w:rPr>
          <w:spacing w:val="-5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захиститися?</w:t>
      </w:r>
    </w:p>
    <w:p w:rsidR="006D0075" w:rsidRDefault="00FF05F5">
      <w:pPr>
        <w:pStyle w:val="a3"/>
        <w:ind w:right="448"/>
      </w:pPr>
      <w:r>
        <w:t>Найчастіше</w:t>
      </w:r>
      <w:r>
        <w:rPr>
          <w:spacing w:val="1"/>
        </w:rPr>
        <w:t xml:space="preserve"> </w:t>
      </w:r>
      <w:r>
        <w:t>зловмисники</w:t>
      </w:r>
      <w:r>
        <w:rPr>
          <w:spacing w:val="1"/>
        </w:rPr>
        <w:t xml:space="preserve"> </w:t>
      </w:r>
      <w:r>
        <w:t>отримують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паролів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користувачі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самий</w:t>
      </w:r>
      <w:r>
        <w:rPr>
          <w:spacing w:val="1"/>
        </w:rPr>
        <w:t xml:space="preserve"> </w:t>
      </w:r>
      <w:r>
        <w:t>пароль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облікових</w:t>
      </w:r>
      <w:r>
        <w:rPr>
          <w:spacing w:val="1"/>
        </w:rPr>
        <w:t xml:space="preserve"> </w:t>
      </w:r>
      <w:r>
        <w:t>записах.</w:t>
      </w:r>
      <w:r>
        <w:rPr>
          <w:spacing w:val="1"/>
        </w:rPr>
        <w:t xml:space="preserve"> </w:t>
      </w:r>
      <w:r>
        <w:t xml:space="preserve">Наприклад, ви зареєстрували обліковий запис Google із логіном </w:t>
      </w:r>
      <w:hyperlink r:id="rId227">
        <w:r>
          <w:t>mykola@gmail.com</w:t>
        </w:r>
      </w:hyperlink>
      <w:r>
        <w:rPr>
          <w:spacing w:val="-6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паролем</w:t>
      </w:r>
      <w:r>
        <w:rPr>
          <w:spacing w:val="1"/>
        </w:rPr>
        <w:t xml:space="preserve"> </w:t>
      </w:r>
      <w:r>
        <w:t>MykolaMolodets111.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зареєстрували</w:t>
      </w:r>
      <w:r>
        <w:rPr>
          <w:spacing w:val="1"/>
        </w:rPr>
        <w:t xml:space="preserve"> </w:t>
      </w:r>
      <w:r>
        <w:t>обліковий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 xml:space="preserve">Facebook, де логіном є ваша електронна адреса </w:t>
      </w:r>
      <w:hyperlink r:id="rId228">
        <w:r>
          <w:t>mykola@gmail.com,</w:t>
        </w:r>
      </w:hyperlink>
      <w:r>
        <w:t xml:space="preserve"> і використали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самий</w:t>
      </w:r>
      <w:r>
        <w:rPr>
          <w:spacing w:val="1"/>
        </w:rPr>
        <w:t xml:space="preserve"> </w:t>
      </w:r>
      <w:r>
        <w:t>пароль</w:t>
      </w:r>
      <w:r>
        <w:rPr>
          <w:spacing w:val="1"/>
        </w:rPr>
        <w:t xml:space="preserve"> </w:t>
      </w:r>
      <w:r>
        <w:t>MykolaMolodets111.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реєструєтесь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форумі</w:t>
      </w:r>
      <w:r>
        <w:rPr>
          <w:spacing w:val="1"/>
        </w:rPr>
        <w:t xml:space="preserve"> </w:t>
      </w:r>
      <w:r>
        <w:t>любителів</w:t>
      </w:r>
      <w:r>
        <w:rPr>
          <w:spacing w:val="1"/>
        </w:rPr>
        <w:t xml:space="preserve"> </w:t>
      </w:r>
      <w:r>
        <w:t>акваріумних</w:t>
      </w:r>
      <w:r>
        <w:rPr>
          <w:spacing w:val="1"/>
        </w:rPr>
        <w:t xml:space="preserve"> </w:t>
      </w:r>
      <w:r>
        <w:t>рибок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тими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даними:</w:t>
      </w:r>
      <w:r>
        <w:rPr>
          <w:spacing w:val="1"/>
        </w:rPr>
        <w:t xml:space="preserve"> </w:t>
      </w:r>
      <w:hyperlink r:id="rId229">
        <w:r>
          <w:t>mykola@gmail.com</w:t>
        </w:r>
      </w:hyperlink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паролем MykolaMolodets111. Якщо на якомусь із цих сайтів буде злам чи витік,</w:t>
      </w:r>
      <w:r>
        <w:rPr>
          <w:spacing w:val="1"/>
        </w:rPr>
        <w:t xml:space="preserve"> </w:t>
      </w:r>
      <w:r>
        <w:t>зловмисники отримають комбінацію з email+пароль, яку спробують використати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зайти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інші ваші</w:t>
      </w:r>
      <w:r>
        <w:rPr>
          <w:spacing w:val="1"/>
        </w:rPr>
        <w:t xml:space="preserve"> </w:t>
      </w:r>
      <w:r>
        <w:t>облікові</w:t>
      </w:r>
      <w:r>
        <w:rPr>
          <w:spacing w:val="1"/>
        </w:rPr>
        <w:t xml:space="preserve"> </w:t>
      </w:r>
      <w:r>
        <w:t>записи.</w:t>
      </w:r>
    </w:p>
    <w:p w:rsidR="006D0075" w:rsidRDefault="00FF05F5">
      <w:pPr>
        <w:pStyle w:val="61"/>
        <w:spacing w:before="3"/>
      </w:pPr>
      <w:r>
        <w:t>А</w:t>
      </w:r>
      <w:r>
        <w:rPr>
          <w:spacing w:val="-4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взагалі</w:t>
      </w:r>
      <w:r>
        <w:rPr>
          <w:spacing w:val="-4"/>
        </w:rPr>
        <w:t xml:space="preserve"> </w:t>
      </w:r>
      <w:r>
        <w:t>зробити</w:t>
      </w:r>
      <w:r>
        <w:rPr>
          <w:spacing w:val="-4"/>
        </w:rPr>
        <w:t xml:space="preserve"> </w:t>
      </w:r>
      <w:r>
        <w:t>нормальний</w:t>
      </w:r>
      <w:r>
        <w:rPr>
          <w:spacing w:val="-4"/>
        </w:rPr>
        <w:t xml:space="preserve"> </w:t>
      </w:r>
      <w:r>
        <w:t>пароль?</w:t>
      </w:r>
    </w:p>
    <w:p w:rsidR="006D0075" w:rsidRDefault="00FF05F5">
      <w:pPr>
        <w:pStyle w:val="a3"/>
        <w:ind w:right="441"/>
      </w:pPr>
      <w:r>
        <w:t>Насамперед, не використовувати один і той самий пароль на різних облікових</w:t>
      </w:r>
      <w:r>
        <w:rPr>
          <w:spacing w:val="1"/>
        </w:rPr>
        <w:t xml:space="preserve"> </w:t>
      </w:r>
      <w:r>
        <w:t>записах або, принаймні, мати різні паролі для найважливіших із них. Згенерувати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комбінації,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важко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«зламати»,</w:t>
      </w:r>
      <w:r>
        <w:rPr>
          <w:spacing w:val="1"/>
        </w:rPr>
        <w:t xml:space="preserve"> </w:t>
      </w:r>
      <w:r>
        <w:t>допоможуть</w:t>
      </w:r>
      <w:r>
        <w:rPr>
          <w:spacing w:val="1"/>
        </w:rPr>
        <w:t xml:space="preserve"> </w:t>
      </w:r>
      <w:r>
        <w:t>менеджери</w:t>
      </w:r>
      <w:r>
        <w:rPr>
          <w:spacing w:val="1"/>
        </w:rPr>
        <w:t xml:space="preserve"> </w:t>
      </w:r>
      <w:r>
        <w:t>паролів,</w:t>
      </w:r>
      <w:r>
        <w:rPr>
          <w:spacing w:val="-62"/>
        </w:rPr>
        <w:t xml:space="preserve"> </w:t>
      </w:r>
      <w:r>
        <w:t>наприклад,</w:t>
      </w:r>
      <w:r>
        <w:rPr>
          <w:spacing w:val="4"/>
        </w:rPr>
        <w:t xml:space="preserve"> </w:t>
      </w:r>
      <w:hyperlink r:id="rId230">
        <w:r>
          <w:rPr>
            <w:u w:val="single"/>
          </w:rPr>
          <w:t>LastPass</w:t>
        </w:r>
        <w:r>
          <w:rPr>
            <w:spacing w:val="2"/>
          </w:rPr>
          <w:t xml:space="preserve"> </w:t>
        </w:r>
      </w:hyperlink>
      <w:r>
        <w:t>чи</w:t>
      </w:r>
      <w:r>
        <w:rPr>
          <w:spacing w:val="2"/>
        </w:rPr>
        <w:t xml:space="preserve"> </w:t>
      </w:r>
      <w:hyperlink r:id="rId231">
        <w:r>
          <w:rPr>
            <w:u w:val="single"/>
          </w:rPr>
          <w:t>KeePass</w:t>
        </w:r>
      </w:hyperlink>
      <w:r>
        <w:t>.</w:t>
      </w:r>
    </w:p>
    <w:p w:rsidR="006D0075" w:rsidRDefault="00FF05F5">
      <w:pPr>
        <w:pStyle w:val="a3"/>
        <w:ind w:right="444"/>
      </w:pPr>
      <w:r>
        <w:t>Окрім того, потрібно користуватися дворівневою автентифікацією там, де це</w:t>
      </w:r>
      <w:r>
        <w:rPr>
          <w:spacing w:val="1"/>
        </w:rPr>
        <w:t xml:space="preserve"> </w:t>
      </w:r>
      <w:r>
        <w:t>можливо,</w:t>
      </w:r>
      <w:r>
        <w:rPr>
          <w:spacing w:val="1"/>
        </w:rPr>
        <w:t xml:space="preserve"> </w:t>
      </w:r>
      <w:r>
        <w:t>тобто мати</w:t>
      </w:r>
      <w:r>
        <w:rPr>
          <w:spacing w:val="1"/>
        </w:rPr>
        <w:t xml:space="preserve"> </w:t>
      </w:r>
      <w:r>
        <w:t>додатковий пароль,</w:t>
      </w:r>
      <w:r>
        <w:rPr>
          <w:spacing w:val="2"/>
        </w:rPr>
        <w:t xml:space="preserve"> </w:t>
      </w:r>
      <w:r>
        <w:t>пін-код</w:t>
      </w:r>
      <w:r>
        <w:rPr>
          <w:spacing w:val="-2"/>
        </w:rPr>
        <w:t xml:space="preserve"> </w:t>
      </w:r>
      <w:r>
        <w:t>чи відбиток</w:t>
      </w:r>
      <w:r>
        <w:rPr>
          <w:spacing w:val="-1"/>
        </w:rPr>
        <w:t xml:space="preserve"> </w:t>
      </w:r>
      <w:r>
        <w:t>пальця.</w:t>
      </w:r>
    </w:p>
    <w:p w:rsidR="006D0075" w:rsidRDefault="00FF05F5">
      <w:pPr>
        <w:pStyle w:val="61"/>
        <w:spacing w:before="4"/>
      </w:pPr>
      <w:r>
        <w:t>У</w:t>
      </w:r>
      <w:r>
        <w:rPr>
          <w:spacing w:val="-2"/>
        </w:rPr>
        <w:t xml:space="preserve"> </w:t>
      </w:r>
      <w:r>
        <w:t>чому</w:t>
      </w:r>
      <w:r>
        <w:rPr>
          <w:spacing w:val="-3"/>
        </w:rPr>
        <w:t xml:space="preserve"> </w:t>
      </w:r>
      <w:r>
        <w:t>небезпека</w:t>
      </w:r>
      <w:r>
        <w:rPr>
          <w:spacing w:val="-4"/>
        </w:rPr>
        <w:t xml:space="preserve"> </w:t>
      </w:r>
      <w:r>
        <w:t>невідомих</w:t>
      </w:r>
      <w:r>
        <w:rPr>
          <w:spacing w:val="-8"/>
        </w:rPr>
        <w:t xml:space="preserve"> </w:t>
      </w:r>
      <w:r>
        <w:t>додатків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тестів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Facebook?</w:t>
      </w:r>
    </w:p>
    <w:p w:rsidR="006D0075" w:rsidRDefault="00FF05F5">
      <w:pPr>
        <w:pStyle w:val="a3"/>
        <w:ind w:right="446"/>
      </w:pPr>
      <w:r>
        <w:t>Якщо</w:t>
      </w:r>
      <w:r>
        <w:rPr>
          <w:spacing w:val="1"/>
        </w:rPr>
        <w:t xml:space="preserve"> </w:t>
      </w:r>
      <w:r>
        <w:t>ваші</w:t>
      </w:r>
      <w:r>
        <w:rPr>
          <w:spacing w:val="1"/>
        </w:rPr>
        <w:t xml:space="preserve"> </w:t>
      </w:r>
      <w:r>
        <w:t>друзі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полюбляють</w:t>
      </w:r>
      <w:r>
        <w:rPr>
          <w:spacing w:val="1"/>
        </w:rPr>
        <w:t xml:space="preserve"> </w:t>
      </w:r>
      <w:r>
        <w:t>тести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кшталт</w:t>
      </w:r>
      <w:r>
        <w:rPr>
          <w:spacing w:val="1"/>
        </w:rPr>
        <w:t xml:space="preserve"> </w:t>
      </w:r>
      <w:r>
        <w:t>“Як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виглядатимеш у старості” чи “Що на тебе чекає цього року”, порадьте їм таким не</w:t>
      </w:r>
      <w:r>
        <w:rPr>
          <w:spacing w:val="1"/>
        </w:rPr>
        <w:t xml:space="preserve"> </w:t>
      </w:r>
      <w:r>
        <w:t>займатися.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забрудненні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простору,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6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безпеці.</w:t>
      </w:r>
    </w:p>
    <w:p w:rsidR="006D0075" w:rsidRDefault="00FF05F5">
      <w:pPr>
        <w:pStyle w:val="a3"/>
        <w:ind w:right="447"/>
      </w:pPr>
      <w:r>
        <w:t>Коли ви переходите за посиланням із Facebook на сторінку подібних додатків,</w:t>
      </w:r>
      <w:r>
        <w:rPr>
          <w:spacing w:val="1"/>
        </w:rPr>
        <w:t xml:space="preserve"> </w:t>
      </w:r>
      <w:r>
        <w:t>зазвичай ви автоматично даєте незнайомому застосунку доступ до своїх даних:</w:t>
      </w:r>
      <w:r>
        <w:rPr>
          <w:spacing w:val="1"/>
        </w:rPr>
        <w:t xml:space="preserve"> </w:t>
      </w:r>
      <w:r>
        <w:t>електронної адреси, телефонів, списку друзів. Найімовірніше, ці дані потраплять до</w:t>
      </w:r>
      <w:r>
        <w:rPr>
          <w:spacing w:val="-62"/>
        </w:rPr>
        <w:t xml:space="preserve"> </w:t>
      </w:r>
      <w:r>
        <w:t>рекламників, і ви будете отримувати небажані рекламні оголошення. За гіршого</w:t>
      </w:r>
      <w:r>
        <w:rPr>
          <w:spacing w:val="1"/>
        </w:rPr>
        <w:t xml:space="preserve"> </w:t>
      </w:r>
      <w:r>
        <w:t xml:space="preserve">сценарію </w:t>
      </w:r>
      <w:r>
        <w:rPr>
          <w:b/>
        </w:rPr>
        <w:t xml:space="preserve">— </w:t>
      </w:r>
      <w:r>
        <w:t>до людей, чиїх мотивів ви не знаєте, адже за таким додатком може</w:t>
      </w:r>
      <w:r>
        <w:rPr>
          <w:spacing w:val="1"/>
        </w:rPr>
        <w:t xml:space="preserve"> </w:t>
      </w:r>
      <w:r>
        <w:t>стояти</w:t>
      </w:r>
      <w:r>
        <w:rPr>
          <w:spacing w:val="1"/>
        </w:rPr>
        <w:t xml:space="preserve"> </w:t>
      </w:r>
      <w:r>
        <w:t>будь-хто.</w:t>
      </w:r>
    </w:p>
    <w:p w:rsidR="006D0075" w:rsidRDefault="00FF05F5">
      <w:pPr>
        <w:pStyle w:val="61"/>
        <w:spacing w:before="3"/>
      </w:pPr>
      <w:r>
        <w:t>Якими</w:t>
      </w:r>
      <w:r>
        <w:rPr>
          <w:spacing w:val="-6"/>
        </w:rPr>
        <w:t xml:space="preserve"> </w:t>
      </w:r>
      <w:r>
        <w:t>месенджерами</w:t>
      </w:r>
      <w:r>
        <w:rPr>
          <w:spacing w:val="-5"/>
        </w:rPr>
        <w:t xml:space="preserve"> </w:t>
      </w:r>
      <w:r>
        <w:t>користуватись?</w:t>
      </w:r>
      <w:r>
        <w:rPr>
          <w:spacing w:val="-6"/>
        </w:rPr>
        <w:t xml:space="preserve"> </w:t>
      </w:r>
      <w:r>
        <w:t>Вайбером</w:t>
      </w:r>
      <w:r>
        <w:rPr>
          <w:spacing w:val="-4"/>
        </w:rPr>
        <w:t xml:space="preserve"> </w:t>
      </w:r>
      <w:r>
        <w:t>можна?</w:t>
      </w:r>
    </w:p>
    <w:p w:rsidR="006D0075" w:rsidRDefault="00FF05F5">
      <w:pPr>
        <w:pStyle w:val="a3"/>
        <w:ind w:right="452"/>
      </w:pPr>
      <w:r>
        <w:t>Месенджери можуть бути небезпечними з двох причин: через недостатньо</w:t>
      </w:r>
      <w:r>
        <w:rPr>
          <w:spacing w:val="1"/>
        </w:rPr>
        <w:t xml:space="preserve"> </w:t>
      </w:r>
      <w:r>
        <w:t>якісне шифрування даних або спосіб монетизації (найчастіше вони продають ваші</w:t>
      </w:r>
      <w:r>
        <w:rPr>
          <w:spacing w:val="1"/>
        </w:rPr>
        <w:t xml:space="preserve"> </w:t>
      </w:r>
      <w:r>
        <w:t>персональні</w:t>
      </w:r>
      <w:r>
        <w:rPr>
          <w:spacing w:val="1"/>
        </w:rPr>
        <w:t xml:space="preserve"> </w:t>
      </w:r>
      <w:r>
        <w:t>дані).</w:t>
      </w:r>
    </w:p>
    <w:p w:rsidR="006D0075" w:rsidRDefault="00FF05F5">
      <w:pPr>
        <w:pStyle w:val="a3"/>
        <w:ind w:right="455"/>
      </w:pPr>
      <w:r>
        <w:t>Наприклад, Viber продає інформацію про ваші поведінкові звички у 12 різних</w:t>
      </w:r>
      <w:r>
        <w:rPr>
          <w:spacing w:val="1"/>
        </w:rPr>
        <w:t xml:space="preserve"> </w:t>
      </w:r>
      <w:r>
        <w:t>каналів,</w:t>
      </w:r>
      <w:r>
        <w:rPr>
          <w:spacing w:val="2"/>
        </w:rPr>
        <w:t xml:space="preserve"> </w:t>
      </w:r>
      <w:r>
        <w:t>серед</w:t>
      </w:r>
      <w:r>
        <w:rPr>
          <w:spacing w:val="-2"/>
        </w:rPr>
        <w:t xml:space="preserve"> </w:t>
      </w:r>
      <w:r>
        <w:t>яких</w:t>
      </w:r>
      <w:r>
        <w:rPr>
          <w:spacing w:val="2"/>
        </w:rPr>
        <w:t xml:space="preserve"> </w:t>
      </w:r>
      <w:r>
        <w:t>Google,</w:t>
      </w:r>
      <w:r>
        <w:rPr>
          <w:spacing w:val="3"/>
        </w:rPr>
        <w:t xml:space="preserve"> </w:t>
      </w:r>
      <w:r>
        <w:t>Facebook,</w:t>
      </w:r>
      <w:r>
        <w:rPr>
          <w:spacing w:val="2"/>
        </w:rPr>
        <w:t xml:space="preserve"> </w:t>
      </w:r>
      <w:r>
        <w:t>Microsoft.</w:t>
      </w:r>
    </w:p>
    <w:p w:rsidR="006D0075" w:rsidRDefault="00FF05F5">
      <w:pPr>
        <w:pStyle w:val="a3"/>
        <w:ind w:right="445"/>
      </w:pPr>
      <w:r>
        <w:t>Останнім часом серед української молоді</w:t>
      </w:r>
      <w:r>
        <w:rPr>
          <w:spacing w:val="1"/>
        </w:rPr>
        <w:t xml:space="preserve"> </w:t>
      </w:r>
      <w:r>
        <w:t>популярним став</w:t>
      </w:r>
      <w:r>
        <w:rPr>
          <w:spacing w:val="1"/>
        </w:rPr>
        <w:t xml:space="preserve"> </w:t>
      </w:r>
      <w:r>
        <w:t>Telegram,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 xml:space="preserve">вважають надійним месенджером. Це </w:t>
      </w:r>
      <w:r>
        <w:rPr>
          <w:b/>
        </w:rPr>
        <w:t xml:space="preserve">— </w:t>
      </w:r>
      <w:r>
        <w:t xml:space="preserve">правда, але лише </w:t>
      </w:r>
      <w:hyperlink r:id="rId232">
        <w:r>
          <w:t>частково</w:t>
        </w:r>
      </w:hyperlink>
      <w:r>
        <w:t>. Telegram має</w:t>
      </w:r>
      <w:r>
        <w:rPr>
          <w:spacing w:val="1"/>
        </w:rPr>
        <w:t xml:space="preserve"> </w:t>
      </w:r>
      <w:r>
        <w:t>власний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шифрування MTProto,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одразу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технологій. Утім, таке шифрування діє лише в «секретних чатах», тоді як звичайні</w:t>
      </w:r>
      <w:r>
        <w:rPr>
          <w:spacing w:val="1"/>
        </w:rPr>
        <w:t xml:space="preserve"> </w:t>
      </w:r>
      <w:r>
        <w:t>листування,</w:t>
      </w:r>
      <w:r>
        <w:rPr>
          <w:spacing w:val="-1"/>
        </w:rPr>
        <w:t xml:space="preserve"> </w:t>
      </w:r>
      <w:r>
        <w:t>теоретично,</w:t>
      </w:r>
      <w:r>
        <w:rPr>
          <w:spacing w:val="-1"/>
        </w:rPr>
        <w:t xml:space="preserve"> </w:t>
      </w:r>
      <w:r>
        <w:t>можна</w:t>
      </w:r>
      <w:r>
        <w:rPr>
          <w:spacing w:val="2"/>
        </w:rPr>
        <w:t xml:space="preserve"> </w:t>
      </w:r>
      <w:r>
        <w:t>перехопити.</w:t>
      </w:r>
    </w:p>
    <w:p w:rsidR="006D0075" w:rsidRDefault="00FF05F5">
      <w:pPr>
        <w:pStyle w:val="a3"/>
        <w:ind w:right="454"/>
      </w:pPr>
      <w:r>
        <w:t>WhatsApp потрапляв у кілька скандалів, пов’язаних із витоком даних. Окрім</w:t>
      </w:r>
      <w:r>
        <w:rPr>
          <w:spacing w:val="1"/>
        </w:rPr>
        <w:t xml:space="preserve"> </w:t>
      </w:r>
      <w:r>
        <w:t>того, інформація в</w:t>
      </w:r>
      <w:r>
        <w:rPr>
          <w:spacing w:val="-3"/>
        </w:rPr>
        <w:t xml:space="preserve"> </w:t>
      </w:r>
      <w:r>
        <w:t>ньому</w:t>
      </w:r>
      <w:r>
        <w:rPr>
          <w:spacing w:val="-1"/>
        </w:rPr>
        <w:t xml:space="preserve"> </w:t>
      </w:r>
      <w:r>
        <w:t>зберігається у</w:t>
      </w:r>
      <w:r>
        <w:rPr>
          <w:spacing w:val="-1"/>
        </w:rPr>
        <w:t xml:space="preserve"> </w:t>
      </w:r>
      <w:r>
        <w:t>відкритому</w:t>
      </w:r>
      <w:r>
        <w:rPr>
          <w:spacing w:val="-1"/>
        </w:rPr>
        <w:t xml:space="preserve"> </w:t>
      </w:r>
      <w:r>
        <w:t>вигляді,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шифрування.</w:t>
      </w:r>
    </w:p>
    <w:p w:rsidR="006D0075" w:rsidRDefault="00FF05F5">
      <w:pPr>
        <w:pStyle w:val="a3"/>
        <w:spacing w:before="1"/>
        <w:ind w:right="446"/>
      </w:pPr>
      <w:r>
        <w:t>Більшість людей у FB Messenger користується стандартними параметрами, які</w:t>
      </w:r>
      <w:r>
        <w:rPr>
          <w:spacing w:val="-62"/>
        </w:rPr>
        <w:t xml:space="preserve"> </w:t>
      </w:r>
      <w:r>
        <w:t>не забезпечують захисту ваших даних. Проте, в месенджері є «секретні чати» та</w:t>
      </w:r>
      <w:r>
        <w:rPr>
          <w:spacing w:val="1"/>
        </w:rPr>
        <w:t xml:space="preserve"> </w:t>
      </w:r>
      <w:r>
        <w:t>функція</w:t>
      </w:r>
      <w:r>
        <w:rPr>
          <w:spacing w:val="20"/>
        </w:rPr>
        <w:t xml:space="preserve"> </w:t>
      </w:r>
      <w:r>
        <w:t>автоматичного</w:t>
      </w:r>
      <w:r>
        <w:rPr>
          <w:spacing w:val="18"/>
        </w:rPr>
        <w:t xml:space="preserve"> </w:t>
      </w:r>
      <w:r>
        <w:t>видалення</w:t>
      </w:r>
      <w:r>
        <w:rPr>
          <w:spacing w:val="20"/>
        </w:rPr>
        <w:t xml:space="preserve"> </w:t>
      </w:r>
      <w:r>
        <w:t>повідомлень,</w:t>
      </w:r>
      <w:r>
        <w:rPr>
          <w:spacing w:val="20"/>
        </w:rPr>
        <w:t xml:space="preserve"> </w:t>
      </w:r>
      <w:r>
        <w:t>тому</w:t>
      </w:r>
      <w:r>
        <w:rPr>
          <w:spacing w:val="19"/>
        </w:rPr>
        <w:t xml:space="preserve"> </w:t>
      </w:r>
      <w:r>
        <w:t>варто</w:t>
      </w:r>
      <w:r>
        <w:rPr>
          <w:spacing w:val="19"/>
        </w:rPr>
        <w:t xml:space="preserve"> </w:t>
      </w:r>
      <w:r>
        <w:t>розібратися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цих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 w:line="298" w:lineRule="exact"/>
        <w:ind w:firstLine="0"/>
        <w:jc w:val="left"/>
      </w:pPr>
      <w:r>
        <w:t>налаштуваннях.</w:t>
      </w:r>
    </w:p>
    <w:p w:rsidR="006D0075" w:rsidRDefault="00FF05F5">
      <w:pPr>
        <w:pStyle w:val="a3"/>
        <w:ind w:right="444"/>
      </w:pPr>
      <w:r>
        <w:t>Якщо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користуєтеся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месенджерами,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надсилати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інформацію, яку ви хотіли б залишити приватною, або, принаймні, використовуйте</w:t>
      </w:r>
      <w:r>
        <w:rPr>
          <w:spacing w:val="1"/>
        </w:rPr>
        <w:t xml:space="preserve"> </w:t>
      </w:r>
      <w:r>
        <w:t>секретні</w:t>
      </w:r>
      <w:r>
        <w:rPr>
          <w:spacing w:val="1"/>
        </w:rPr>
        <w:t xml:space="preserve"> </w:t>
      </w:r>
      <w:r>
        <w:t>чати,</w:t>
      </w:r>
      <w:r>
        <w:rPr>
          <w:spacing w:val="4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можливо.</w:t>
      </w:r>
    </w:p>
    <w:p w:rsidR="006D0075" w:rsidRDefault="00FF05F5">
      <w:pPr>
        <w:pStyle w:val="a3"/>
        <w:spacing w:before="1"/>
        <w:ind w:right="446"/>
      </w:pPr>
      <w:r>
        <w:t>Безпечними</w:t>
      </w:r>
      <w:r>
        <w:rPr>
          <w:spacing w:val="1"/>
        </w:rPr>
        <w:t xml:space="preserve"> </w:t>
      </w:r>
      <w:r>
        <w:t>месенджерами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Wire.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 xml:space="preserve">Signal </w:t>
      </w:r>
      <w:r>
        <w:rPr>
          <w:b/>
        </w:rPr>
        <w:t xml:space="preserve">— </w:t>
      </w:r>
      <w:r>
        <w:t>єдиний</w:t>
      </w:r>
      <w:r>
        <w:rPr>
          <w:spacing w:val="-62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популярний</w:t>
      </w:r>
      <w:r>
        <w:rPr>
          <w:spacing w:val="1"/>
        </w:rPr>
        <w:t xml:space="preserve"> </w:t>
      </w:r>
      <w:r>
        <w:t>месенджер,</w:t>
      </w:r>
      <w:r>
        <w:rPr>
          <w:spacing w:val="1"/>
        </w:rPr>
        <w:t xml:space="preserve"> </w:t>
      </w:r>
      <w:r>
        <w:t>повний</w:t>
      </w:r>
      <w:r>
        <w:rPr>
          <w:spacing w:val="1"/>
        </w:rPr>
        <w:t xml:space="preserve"> </w:t>
      </w:r>
      <w:r>
        <w:t>вихідний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відкритому</w:t>
      </w:r>
      <w:r>
        <w:rPr>
          <w:spacing w:val="1"/>
        </w:rPr>
        <w:t xml:space="preserve"> </w:t>
      </w:r>
      <w:r>
        <w:t>доступі.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коді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 xml:space="preserve">«бекдорів» </w:t>
      </w:r>
      <w:r>
        <w:rPr>
          <w:b/>
        </w:rPr>
        <w:t xml:space="preserve">— </w:t>
      </w:r>
      <w:r>
        <w:t>дефектів,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залишають</w:t>
      </w:r>
      <w:r>
        <w:rPr>
          <w:spacing w:val="2"/>
        </w:rPr>
        <w:t xml:space="preserve"> </w:t>
      </w:r>
      <w:r>
        <w:t>навмисно,</w:t>
      </w:r>
      <w:r>
        <w:rPr>
          <w:spacing w:val="-2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нелегально</w:t>
      </w:r>
      <w:r>
        <w:rPr>
          <w:spacing w:val="1"/>
        </w:rPr>
        <w:t xml:space="preserve"> </w:t>
      </w:r>
      <w:r>
        <w:t>отримувати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користувача.</w:t>
      </w:r>
    </w:p>
    <w:p w:rsidR="006D0075" w:rsidRDefault="00FF05F5">
      <w:pPr>
        <w:pStyle w:val="61"/>
        <w:spacing w:before="4" w:line="298" w:lineRule="exact"/>
      </w:pPr>
      <w:r>
        <w:t>Що</w:t>
      </w:r>
      <w:r>
        <w:rPr>
          <w:spacing w:val="-8"/>
        </w:rPr>
        <w:t xml:space="preserve"> </w:t>
      </w:r>
      <w:r>
        <w:t>робити, якщо</w:t>
      </w:r>
      <w:r>
        <w:rPr>
          <w:spacing w:val="-7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підозрюю,</w:t>
      </w:r>
      <w:r>
        <w:rPr>
          <w:spacing w:val="-1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мою</w:t>
      </w:r>
      <w:r>
        <w:rPr>
          <w:spacing w:val="-3"/>
        </w:rPr>
        <w:t xml:space="preserve"> </w:t>
      </w:r>
      <w:r>
        <w:t>сторінку</w:t>
      </w:r>
      <w:r>
        <w:rPr>
          <w:spacing w:val="-2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пошту</w:t>
      </w:r>
      <w:r>
        <w:rPr>
          <w:spacing w:val="-3"/>
        </w:rPr>
        <w:t xml:space="preserve"> </w:t>
      </w:r>
      <w:r>
        <w:t>зламали?</w:t>
      </w:r>
    </w:p>
    <w:p w:rsidR="006D0075" w:rsidRDefault="00FF05F5">
      <w:pPr>
        <w:pStyle w:val="a3"/>
        <w:ind w:right="444"/>
      </w:pPr>
      <w:r>
        <w:t>Треба</w:t>
      </w:r>
      <w:r>
        <w:rPr>
          <w:spacing w:val="1"/>
        </w:rPr>
        <w:t xml:space="preserve"> </w:t>
      </w:r>
      <w:r>
        <w:t>перевірити,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надходили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r>
        <w:t>знайомим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вірусні</w:t>
      </w:r>
      <w:r>
        <w:rPr>
          <w:spacing w:val="1"/>
        </w:rPr>
        <w:t xml:space="preserve"> </w:t>
      </w:r>
      <w:r>
        <w:t>повідомлення, вибачитися за власну необережність та терміново змінити паролі. А</w:t>
      </w:r>
      <w:r>
        <w:rPr>
          <w:spacing w:val="1"/>
        </w:rPr>
        <w:t xml:space="preserve"> </w:t>
      </w:r>
      <w:r>
        <w:t>також перечитати попередні пункти й визначити, які помилки ви могли допустити</w:t>
      </w:r>
      <w:r>
        <w:rPr>
          <w:spacing w:val="1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користування</w:t>
      </w:r>
      <w:r>
        <w:rPr>
          <w:spacing w:val="2"/>
        </w:rPr>
        <w:t xml:space="preserve"> </w:t>
      </w:r>
      <w:r>
        <w:t>інтернетом.</w:t>
      </w:r>
    </w:p>
    <w:p w:rsidR="006D0075" w:rsidRDefault="00FF05F5">
      <w:pPr>
        <w:pStyle w:val="61"/>
        <w:spacing w:before="3"/>
      </w:pPr>
      <w:r>
        <w:t>Тобто,</w:t>
      </w:r>
      <w:r>
        <w:rPr>
          <w:spacing w:val="-3"/>
        </w:rPr>
        <w:t xml:space="preserve"> </w:t>
      </w:r>
      <w:r>
        <w:t>щоб</w:t>
      </w:r>
      <w:r>
        <w:rPr>
          <w:spacing w:val="-5"/>
        </w:rPr>
        <w:t xml:space="preserve"> </w:t>
      </w:r>
      <w:r>
        <w:t>бути</w:t>
      </w:r>
      <w:r>
        <w:rPr>
          <w:spacing w:val="-5"/>
        </w:rPr>
        <w:t xml:space="preserve"> </w:t>
      </w:r>
      <w:r>
        <w:t>повністю</w:t>
      </w:r>
      <w:r>
        <w:rPr>
          <w:spacing w:val="-5"/>
        </w:rPr>
        <w:t xml:space="preserve"> </w:t>
      </w:r>
      <w:r>
        <w:t>захищеним,</w:t>
      </w:r>
      <w:r>
        <w:rPr>
          <w:spacing w:val="-2"/>
        </w:rPr>
        <w:t xml:space="preserve"> </w:t>
      </w:r>
      <w:r>
        <w:t>треба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користуватися</w:t>
      </w:r>
      <w:r>
        <w:rPr>
          <w:spacing w:val="3"/>
        </w:rPr>
        <w:t xml:space="preserve"> </w:t>
      </w:r>
      <w:r>
        <w:t>нічим?</w:t>
      </w:r>
    </w:p>
    <w:p w:rsidR="006D0075" w:rsidRDefault="00FF05F5">
      <w:pPr>
        <w:pStyle w:val="a3"/>
        <w:ind w:right="444"/>
      </w:pPr>
      <w:r>
        <w:t>Не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впадати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крайнощі.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виробити</w:t>
      </w:r>
      <w:r>
        <w:rPr>
          <w:spacing w:val="66"/>
        </w:rPr>
        <w:t xml:space="preserve"> </w:t>
      </w:r>
      <w:hyperlink r:id="rId233">
        <w:r>
          <w:t>звички</w:t>
        </w:r>
      </w:hyperlink>
      <w:r>
        <w:rPr>
          <w:spacing w:val="1"/>
        </w:rPr>
        <w:t xml:space="preserve"> </w:t>
      </w:r>
      <w:r>
        <w:t>безпечної поведінки в</w:t>
      </w:r>
      <w:r>
        <w:rPr>
          <w:spacing w:val="1"/>
        </w:rPr>
        <w:t xml:space="preserve"> </w:t>
      </w:r>
      <w:r>
        <w:t>інтернеті: зокрема,</w:t>
      </w:r>
      <w:r>
        <w:rPr>
          <w:spacing w:val="1"/>
        </w:rPr>
        <w:t xml:space="preserve"> </w:t>
      </w:r>
      <w:r>
        <w:t>не натискати на підозрілі посилання,</w:t>
      </w:r>
      <w:r>
        <w:rPr>
          <w:spacing w:val="1"/>
        </w:rPr>
        <w:t xml:space="preserve"> </w:t>
      </w:r>
      <w:r>
        <w:t>робити резервні копії даних, встановлювати оновлення та користуватися останніми</w:t>
      </w:r>
      <w:r>
        <w:rPr>
          <w:spacing w:val="1"/>
        </w:rPr>
        <w:t xml:space="preserve"> </w:t>
      </w:r>
      <w:r>
        <w:t>версіями</w:t>
      </w:r>
      <w:r>
        <w:rPr>
          <w:spacing w:val="1"/>
        </w:rPr>
        <w:t xml:space="preserve"> </w:t>
      </w:r>
      <w:r>
        <w:t>програм.</w:t>
      </w:r>
    </w:p>
    <w:p w:rsidR="006D0075" w:rsidRDefault="00FF05F5">
      <w:pPr>
        <w:pStyle w:val="61"/>
        <w:spacing w:before="2"/>
      </w:pPr>
      <w:r>
        <w:t>А,</w:t>
      </w:r>
      <w:r>
        <w:rPr>
          <w:spacing w:val="-1"/>
        </w:rPr>
        <w:t xml:space="preserve"> </w:t>
      </w:r>
      <w:r>
        <w:t>може,</w:t>
      </w:r>
      <w:r>
        <w:rPr>
          <w:spacing w:val="-1"/>
        </w:rPr>
        <w:t xml:space="preserve"> </w:t>
      </w:r>
      <w:r>
        <w:t>пізно</w:t>
      </w:r>
      <w:r>
        <w:rPr>
          <w:spacing w:val="-8"/>
        </w:rPr>
        <w:t xml:space="preserve"> </w:t>
      </w:r>
      <w:r>
        <w:t>вже</w:t>
      </w:r>
      <w:r>
        <w:rPr>
          <w:spacing w:val="-1"/>
        </w:rPr>
        <w:t xml:space="preserve"> </w:t>
      </w:r>
      <w:r>
        <w:t>захищатись?</w:t>
      </w:r>
      <w:r>
        <w:rPr>
          <w:spacing w:val="-3"/>
        </w:rPr>
        <w:t xml:space="preserve"> </w:t>
      </w:r>
      <w:r>
        <w:t>Інтернет</w:t>
      </w:r>
      <w:r>
        <w:rPr>
          <w:spacing w:val="-1"/>
        </w:rPr>
        <w:t xml:space="preserve"> </w:t>
      </w:r>
      <w:r>
        <w:t>вже</w:t>
      </w:r>
      <w:r>
        <w:rPr>
          <w:spacing w:val="-2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усе</w:t>
      </w:r>
      <w:r>
        <w:rPr>
          <w:spacing w:val="-6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мене</w:t>
      </w:r>
      <w:r>
        <w:rPr>
          <w:spacing w:val="-3"/>
        </w:rPr>
        <w:t xml:space="preserve"> </w:t>
      </w:r>
      <w:r>
        <w:t>знає!</w:t>
      </w:r>
    </w:p>
    <w:p w:rsidR="006D0075" w:rsidRDefault="00FF05F5">
      <w:pPr>
        <w:pStyle w:val="a3"/>
        <w:ind w:right="439"/>
      </w:pPr>
      <w:r>
        <w:t>Інтернет справді знає про вас чимало: чи є у вас кіт, на чий концерт ви</w:t>
      </w:r>
      <w:r>
        <w:rPr>
          <w:spacing w:val="65"/>
        </w:rPr>
        <w:t xml:space="preserve"> </w:t>
      </w:r>
      <w:r>
        <w:t>хотіли</w:t>
      </w:r>
      <w:r>
        <w:rPr>
          <w:spacing w:val="1"/>
        </w:rPr>
        <w:t xml:space="preserve"> </w:t>
      </w:r>
      <w:r>
        <w:t>б сходити, які бренди полюбляєте. Утім, таку інформацію збирають програми, які</w:t>
      </w:r>
      <w:r>
        <w:rPr>
          <w:spacing w:val="1"/>
        </w:rPr>
        <w:t xml:space="preserve"> </w:t>
      </w:r>
      <w:r>
        <w:t>не цікавляться</w:t>
      </w:r>
      <w:r>
        <w:rPr>
          <w:spacing w:val="-3"/>
        </w:rPr>
        <w:t xml:space="preserve"> </w:t>
      </w:r>
      <w:r>
        <w:t>особисто вами.</w:t>
      </w:r>
      <w:r>
        <w:rPr>
          <w:spacing w:val="-2"/>
        </w:rPr>
        <w:t xml:space="preserve"> </w:t>
      </w:r>
      <w:r>
        <w:t>Їхня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продати вам якомога більше.</w:t>
      </w:r>
    </w:p>
    <w:p w:rsidR="006D0075" w:rsidRDefault="00FF05F5">
      <w:pPr>
        <w:pStyle w:val="a3"/>
        <w:spacing w:line="242" w:lineRule="auto"/>
        <w:ind w:right="456"/>
      </w:pPr>
      <w:r>
        <w:t>Якщо ж вами зацікавляться зловмисники, а ви виявитеся «ціллю, яку ламають</w:t>
      </w:r>
      <w:r>
        <w:rPr>
          <w:spacing w:val="1"/>
        </w:rPr>
        <w:t xml:space="preserve"> </w:t>
      </w:r>
      <w:r>
        <w:t>за 500 баксів»,</w:t>
      </w:r>
      <w:r>
        <w:rPr>
          <w:spacing w:val="2"/>
        </w:rPr>
        <w:t xml:space="preserve"> </w:t>
      </w:r>
      <w:r>
        <w:t>постраждати</w:t>
      </w:r>
      <w:r>
        <w:rPr>
          <w:spacing w:val="3"/>
        </w:rPr>
        <w:t xml:space="preserve"> </w:t>
      </w:r>
      <w:r>
        <w:t>можуть</w:t>
      </w:r>
      <w:r>
        <w:rPr>
          <w:spacing w:val="2"/>
        </w:rPr>
        <w:t xml:space="preserve"> </w:t>
      </w:r>
      <w:r>
        <w:t>ваші</w:t>
      </w:r>
      <w:r>
        <w:rPr>
          <w:spacing w:val="-4"/>
        </w:rPr>
        <w:t xml:space="preserve"> </w:t>
      </w:r>
      <w:r>
        <w:t>нерви,</w:t>
      </w:r>
      <w:r>
        <w:rPr>
          <w:spacing w:val="2"/>
        </w:rPr>
        <w:t xml:space="preserve"> </w:t>
      </w:r>
      <w:r>
        <w:t>гаманець</w:t>
      </w:r>
      <w:r>
        <w:rPr>
          <w:spacing w:val="-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репутація.</w:t>
      </w:r>
    </w:p>
    <w:p w:rsidR="006D0075" w:rsidRDefault="006D0075">
      <w:pPr>
        <w:pStyle w:val="a3"/>
        <w:spacing w:before="4"/>
        <w:ind w:left="0" w:firstLine="0"/>
        <w:jc w:val="left"/>
        <w:rPr>
          <w:sz w:val="25"/>
        </w:rPr>
      </w:pPr>
    </w:p>
    <w:p w:rsidR="006D0075" w:rsidRDefault="00FF05F5">
      <w:pPr>
        <w:pStyle w:val="310"/>
        <w:numPr>
          <w:ilvl w:val="1"/>
          <w:numId w:val="43"/>
        </w:numPr>
        <w:tabs>
          <w:tab w:val="left" w:pos="1301"/>
        </w:tabs>
        <w:spacing w:before="1"/>
        <w:ind w:hanging="495"/>
        <w:jc w:val="both"/>
        <w:rPr>
          <w:u w:val="none"/>
        </w:rPr>
      </w:pPr>
      <w:bookmarkStart w:id="26" w:name="_TOC_250008"/>
      <w:r>
        <w:t>Причини</w:t>
      </w:r>
      <w:r>
        <w:rPr>
          <w:spacing w:val="-7"/>
        </w:rPr>
        <w:t xml:space="preserve"> </w:t>
      </w:r>
      <w:r>
        <w:t>порушення</w:t>
      </w:r>
      <w:r>
        <w:rPr>
          <w:spacing w:val="-2"/>
        </w:rPr>
        <w:t xml:space="preserve"> </w:t>
      </w:r>
      <w:r>
        <w:t>інформаційної</w:t>
      </w:r>
      <w:r>
        <w:rPr>
          <w:spacing w:val="-7"/>
        </w:rPr>
        <w:t xml:space="preserve"> </w:t>
      </w:r>
      <w:bookmarkEnd w:id="26"/>
      <w:r>
        <w:t>безпеки</w:t>
      </w:r>
    </w:p>
    <w:p w:rsidR="006D0075" w:rsidRDefault="006D0075">
      <w:pPr>
        <w:pStyle w:val="a3"/>
        <w:spacing w:before="6"/>
        <w:ind w:left="0" w:firstLine="0"/>
        <w:jc w:val="left"/>
        <w:rPr>
          <w:sz w:val="18"/>
        </w:rPr>
      </w:pPr>
    </w:p>
    <w:p w:rsidR="006D0075" w:rsidRDefault="00FF05F5">
      <w:pPr>
        <w:pStyle w:val="a3"/>
        <w:spacing w:before="89"/>
        <w:ind w:right="450"/>
      </w:pPr>
      <w:r>
        <w:t>Конфіденційна</w:t>
      </w:r>
      <w:r>
        <w:rPr>
          <w:spacing w:val="1"/>
        </w:rPr>
        <w:t xml:space="preserve"> </w:t>
      </w:r>
      <w:r>
        <w:t>інформація,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особиста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ідентичність,</w:t>
      </w:r>
      <w:r>
        <w:rPr>
          <w:spacing w:val="1"/>
        </w:rPr>
        <w:t xml:space="preserve"> </w:t>
      </w:r>
      <w:r>
        <w:t>паролі,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асоціюється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особистим</w:t>
      </w:r>
      <w:r>
        <w:rPr>
          <w:spacing w:val="1"/>
        </w:rPr>
        <w:t xml:space="preserve"> </w:t>
      </w:r>
      <w:r>
        <w:t>майном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конфіденційністю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викликати занепокоєння щодо безпеки, якщо вона просочиться. Несанкціонований</w:t>
      </w:r>
      <w:r>
        <w:rPr>
          <w:spacing w:val="1"/>
        </w:rPr>
        <w:t xml:space="preserve"> </w:t>
      </w:r>
      <w:r>
        <w:t>доступ</w:t>
      </w:r>
      <w:r>
        <w:rPr>
          <w:spacing w:val="25"/>
        </w:rPr>
        <w:t xml:space="preserve"> </w:t>
      </w:r>
      <w:r>
        <w:t>та</w:t>
      </w:r>
      <w:r>
        <w:rPr>
          <w:spacing w:val="25"/>
        </w:rPr>
        <w:t xml:space="preserve"> </w:t>
      </w:r>
      <w:r>
        <w:t>використання</w:t>
      </w:r>
      <w:r>
        <w:rPr>
          <w:spacing w:val="26"/>
        </w:rPr>
        <w:t xml:space="preserve"> </w:t>
      </w:r>
      <w:r>
        <w:t>приватної</w:t>
      </w:r>
      <w:r>
        <w:rPr>
          <w:spacing w:val="26"/>
        </w:rPr>
        <w:t xml:space="preserve"> </w:t>
      </w:r>
      <w:r>
        <w:t>інформації</w:t>
      </w:r>
      <w:r>
        <w:rPr>
          <w:spacing w:val="25"/>
        </w:rPr>
        <w:t xml:space="preserve"> </w:t>
      </w:r>
      <w:r>
        <w:t>може</w:t>
      </w:r>
      <w:r>
        <w:rPr>
          <w:spacing w:val="25"/>
        </w:rPr>
        <w:t xml:space="preserve"> </w:t>
      </w:r>
      <w:r>
        <w:t>призвести</w:t>
      </w:r>
      <w:r>
        <w:rPr>
          <w:spacing w:val="26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таких</w:t>
      </w:r>
      <w:r>
        <w:rPr>
          <w:spacing w:val="26"/>
        </w:rPr>
        <w:t xml:space="preserve"> </w:t>
      </w:r>
      <w:r>
        <w:t>наслідків,</w:t>
      </w:r>
      <w:r>
        <w:rPr>
          <w:spacing w:val="-63"/>
        </w:rPr>
        <w:t xml:space="preserve"> </w:t>
      </w:r>
      <w:r>
        <w:t>як крадіжка</w:t>
      </w:r>
      <w:r>
        <w:rPr>
          <w:spacing w:val="1"/>
        </w:rPr>
        <w:t xml:space="preserve"> </w:t>
      </w:r>
      <w:r>
        <w:t>особистих</w:t>
      </w:r>
      <w:r>
        <w:rPr>
          <w:spacing w:val="2"/>
        </w:rPr>
        <w:t xml:space="preserve"> </w:t>
      </w:r>
      <w:r>
        <w:t>даних,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крадіжка</w:t>
      </w:r>
      <w:r>
        <w:rPr>
          <w:spacing w:val="1"/>
        </w:rPr>
        <w:t xml:space="preserve"> </w:t>
      </w:r>
      <w:r>
        <w:t>майна.</w:t>
      </w:r>
    </w:p>
    <w:p w:rsidR="006D0075" w:rsidRDefault="00FF05F5">
      <w:pPr>
        <w:pStyle w:val="a3"/>
        <w:spacing w:line="297" w:lineRule="exact"/>
        <w:ind w:left="806" w:firstLine="0"/>
      </w:pPr>
      <w:r>
        <w:t>Поширеними</w:t>
      </w:r>
      <w:r>
        <w:rPr>
          <w:spacing w:val="-6"/>
        </w:rPr>
        <w:t xml:space="preserve"> </w:t>
      </w:r>
      <w:r>
        <w:t>причинами</w:t>
      </w:r>
      <w:r>
        <w:rPr>
          <w:spacing w:val="-7"/>
        </w:rPr>
        <w:t xml:space="preserve"> </w:t>
      </w:r>
      <w:r>
        <w:t>порушення</w:t>
      </w:r>
      <w:r>
        <w:rPr>
          <w:spacing w:val="-5"/>
        </w:rPr>
        <w:t xml:space="preserve"> </w:t>
      </w:r>
      <w:r>
        <w:t>інформаційної</w:t>
      </w:r>
      <w:r>
        <w:rPr>
          <w:spacing w:val="-6"/>
        </w:rPr>
        <w:t xml:space="preserve"> </w:t>
      </w:r>
      <w:r>
        <w:t>безпеки</w:t>
      </w:r>
      <w:r>
        <w:rPr>
          <w:spacing w:val="-6"/>
        </w:rPr>
        <w:t xml:space="preserve"> </w:t>
      </w:r>
      <w:r>
        <w:t>є:</w:t>
      </w:r>
    </w:p>
    <w:p w:rsidR="006D0075" w:rsidRDefault="00FF05F5">
      <w:pPr>
        <w:pStyle w:val="a5"/>
        <w:numPr>
          <w:ilvl w:val="0"/>
          <w:numId w:val="41"/>
        </w:numPr>
        <w:tabs>
          <w:tab w:val="left" w:pos="1167"/>
        </w:tabs>
        <w:spacing w:line="298" w:lineRule="exact"/>
        <w:ind w:hanging="361"/>
        <w:jc w:val="both"/>
        <w:rPr>
          <w:b/>
          <w:sz w:val="26"/>
        </w:rPr>
      </w:pPr>
      <w:r>
        <w:rPr>
          <w:sz w:val="26"/>
        </w:rPr>
        <w:t>Фішинг</w:t>
      </w:r>
      <w:r>
        <w:rPr>
          <w:spacing w:val="-4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Phishing)</w:t>
      </w:r>
    </w:p>
    <w:p w:rsidR="006D0075" w:rsidRDefault="00FF05F5">
      <w:pPr>
        <w:pStyle w:val="a3"/>
        <w:spacing w:before="75"/>
        <w:ind w:right="450"/>
      </w:pPr>
      <w:r>
        <w:t>Фішинг - це тип шахрайства, коли шахраї маскуються під надійне джерело,</w:t>
      </w:r>
      <w:r>
        <w:rPr>
          <w:spacing w:val="1"/>
        </w:rPr>
        <w:t xml:space="preserve"> </w:t>
      </w:r>
      <w:r>
        <w:t>намагаючись отримати через Інтернет приватну інформацію, таку як паролі, дані</w:t>
      </w:r>
      <w:r>
        <w:rPr>
          <w:spacing w:val="1"/>
        </w:rPr>
        <w:t xml:space="preserve"> </w:t>
      </w:r>
      <w:r>
        <w:t>кредитної</w:t>
      </w:r>
      <w:r>
        <w:rPr>
          <w:spacing w:val="1"/>
        </w:rPr>
        <w:t xml:space="preserve"> </w:t>
      </w:r>
      <w:r>
        <w:t>картки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підроблені</w:t>
      </w:r>
      <w:r>
        <w:rPr>
          <w:spacing w:val="1"/>
        </w:rPr>
        <w:t xml:space="preserve"> </w:t>
      </w:r>
      <w:r>
        <w:t>веб-сайти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виглядати</w:t>
      </w:r>
      <w:r>
        <w:rPr>
          <w:spacing w:val="1"/>
        </w:rPr>
        <w:t xml:space="preserve"> </w:t>
      </w:r>
      <w:r>
        <w:t>ідентично</w:t>
      </w:r>
      <w:r>
        <w:rPr>
          <w:spacing w:val="1"/>
        </w:rPr>
        <w:t xml:space="preserve"> </w:t>
      </w:r>
      <w:r>
        <w:t>своїм</w:t>
      </w:r>
      <w:r>
        <w:rPr>
          <w:spacing w:val="1"/>
        </w:rPr>
        <w:t xml:space="preserve"> </w:t>
      </w:r>
      <w:r>
        <w:t>законним</w:t>
      </w:r>
      <w:r>
        <w:rPr>
          <w:spacing w:val="1"/>
        </w:rPr>
        <w:t xml:space="preserve"> </w:t>
      </w:r>
      <w:r>
        <w:t>колегам,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уникнути</w:t>
      </w:r>
      <w:r>
        <w:rPr>
          <w:spacing w:val="1"/>
        </w:rPr>
        <w:t xml:space="preserve"> </w:t>
      </w:r>
      <w:r>
        <w:t>підозр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користувача.</w:t>
      </w:r>
    </w:p>
    <w:p w:rsidR="006D0075" w:rsidRDefault="00FF05F5">
      <w:pPr>
        <w:pStyle w:val="a5"/>
        <w:numPr>
          <w:ilvl w:val="0"/>
          <w:numId w:val="41"/>
        </w:numPr>
        <w:tabs>
          <w:tab w:val="left" w:pos="1167"/>
        </w:tabs>
        <w:spacing w:before="3"/>
        <w:ind w:hanging="361"/>
        <w:jc w:val="both"/>
        <w:rPr>
          <w:b/>
          <w:sz w:val="26"/>
        </w:rPr>
      </w:pPr>
      <w:r>
        <w:rPr>
          <w:sz w:val="26"/>
        </w:rPr>
        <w:t>Інтернет-афери</w:t>
      </w:r>
      <w:r>
        <w:rPr>
          <w:spacing w:val="-4"/>
          <w:sz w:val="26"/>
        </w:rPr>
        <w:t xml:space="preserve"> </w:t>
      </w:r>
      <w:r>
        <w:rPr>
          <w:sz w:val="26"/>
        </w:rPr>
        <w:t>(шахрайство)</w:t>
      </w:r>
      <w:r>
        <w:rPr>
          <w:spacing w:val="59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Internet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scams)</w:t>
      </w:r>
    </w:p>
    <w:p w:rsidR="006D0075" w:rsidRDefault="00FF05F5">
      <w:pPr>
        <w:pStyle w:val="a3"/>
        <w:spacing w:before="71"/>
        <w:ind w:right="453"/>
      </w:pPr>
      <w:r>
        <w:t>Інтернет-афери - це схеми, які обманюють користувачів різними способами,</w:t>
      </w:r>
      <w:r>
        <w:rPr>
          <w:spacing w:val="1"/>
        </w:rPr>
        <w:t xml:space="preserve"> </w:t>
      </w:r>
      <w:r>
        <w:t>намагаючись скористатися ними. Інтернет-афери часто мають на меті обдурити</w:t>
      </w:r>
      <w:r>
        <w:rPr>
          <w:spacing w:val="1"/>
        </w:rPr>
        <w:t xml:space="preserve"> </w:t>
      </w:r>
      <w:r>
        <w:t>жертву за</w:t>
      </w:r>
      <w:r>
        <w:rPr>
          <w:spacing w:val="1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хибних обіцянок,</w:t>
      </w:r>
      <w:r>
        <w:rPr>
          <w:spacing w:val="2"/>
        </w:rPr>
        <w:t xml:space="preserve"> </w:t>
      </w:r>
      <w:r>
        <w:t>хитрощів</w:t>
      </w:r>
      <w:r>
        <w:rPr>
          <w:spacing w:val="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довірою</w:t>
      </w:r>
      <w:r>
        <w:rPr>
          <w:spacing w:val="-1"/>
        </w:rPr>
        <w:t xml:space="preserve"> </w:t>
      </w:r>
      <w:r>
        <w:t>тощо.</w:t>
      </w:r>
    </w:p>
    <w:p w:rsidR="006D0075" w:rsidRDefault="00FF05F5">
      <w:pPr>
        <w:pStyle w:val="a5"/>
        <w:numPr>
          <w:ilvl w:val="0"/>
          <w:numId w:val="41"/>
        </w:numPr>
        <w:tabs>
          <w:tab w:val="left" w:pos="1167"/>
        </w:tabs>
        <w:spacing w:before="1"/>
        <w:ind w:hanging="361"/>
        <w:jc w:val="both"/>
        <w:rPr>
          <w:b/>
          <w:sz w:val="26"/>
        </w:rPr>
      </w:pPr>
      <w:r>
        <w:rPr>
          <w:sz w:val="26"/>
        </w:rPr>
        <w:t>Зловмисне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програмне</w:t>
      </w:r>
      <w:r>
        <w:rPr>
          <w:spacing w:val="-5"/>
          <w:sz w:val="26"/>
        </w:rPr>
        <w:t xml:space="preserve"> </w:t>
      </w:r>
      <w:r>
        <w:rPr>
          <w:sz w:val="26"/>
        </w:rPr>
        <w:t>забезпечення</w:t>
      </w:r>
      <w:r>
        <w:rPr>
          <w:spacing w:val="-1"/>
          <w:sz w:val="26"/>
        </w:rPr>
        <w:t xml:space="preserve"> </w:t>
      </w:r>
      <w:r>
        <w:rPr>
          <w:sz w:val="26"/>
        </w:rPr>
        <w:t>(шкідливі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програми)</w:t>
      </w:r>
      <w:r>
        <w:rPr>
          <w:spacing w:val="-4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Malware)</w:t>
      </w:r>
    </w:p>
    <w:p w:rsidR="006D0075" w:rsidRDefault="00FF05F5">
      <w:pPr>
        <w:pStyle w:val="a3"/>
        <w:spacing w:before="75"/>
        <w:ind w:right="445"/>
      </w:pPr>
      <w:r>
        <w:t>Зловмисне</w:t>
      </w:r>
      <w:r>
        <w:rPr>
          <w:spacing w:val="1"/>
        </w:rPr>
        <w:t xml:space="preserve"> </w:t>
      </w:r>
      <w:r>
        <w:t>програмне</w:t>
      </w:r>
      <w:r>
        <w:rPr>
          <w:spacing w:val="1"/>
        </w:rPr>
        <w:t xml:space="preserve"> </w:t>
      </w:r>
      <w:r>
        <w:t>забезпечення,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шпигунське,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шкідливе</w:t>
      </w:r>
      <w:r>
        <w:rPr>
          <w:spacing w:val="1"/>
        </w:rPr>
        <w:t xml:space="preserve"> </w:t>
      </w:r>
      <w:r>
        <w:t>програмне</w:t>
      </w:r>
      <w:r>
        <w:rPr>
          <w:spacing w:val="12"/>
        </w:rPr>
        <w:t xml:space="preserve"> </w:t>
      </w:r>
      <w:r>
        <w:t>забезпечення,</w:t>
      </w:r>
      <w:r>
        <w:rPr>
          <w:spacing w:val="14"/>
        </w:rPr>
        <w:t xml:space="preserve"> </w:t>
      </w:r>
      <w:r>
        <w:t>замасковане</w:t>
      </w:r>
      <w:r>
        <w:rPr>
          <w:spacing w:val="13"/>
        </w:rPr>
        <w:t xml:space="preserve"> </w:t>
      </w:r>
      <w:r>
        <w:t>під</w:t>
      </w:r>
      <w:r>
        <w:rPr>
          <w:spacing w:val="11"/>
        </w:rPr>
        <w:t xml:space="preserve"> </w:t>
      </w:r>
      <w:r>
        <w:t>програмне</w:t>
      </w:r>
      <w:r>
        <w:rPr>
          <w:spacing w:val="12"/>
        </w:rPr>
        <w:t xml:space="preserve"> </w:t>
      </w:r>
      <w:r>
        <w:t>забезпечення,</w:t>
      </w:r>
      <w:r>
        <w:rPr>
          <w:spacing w:val="15"/>
        </w:rPr>
        <w:t xml:space="preserve"> </w:t>
      </w:r>
      <w:r>
        <w:t>призначене</w:t>
      </w:r>
      <w:r>
        <w:rPr>
          <w:spacing w:val="12"/>
        </w:rPr>
        <w:t xml:space="preserve"> </w:t>
      </w:r>
      <w:r>
        <w:t>для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43" w:firstLine="0"/>
      </w:pPr>
      <w:r>
        <w:t>збору та передачі приватної інформації, наприклад пароля, без згоди або відома</w:t>
      </w:r>
      <w:r>
        <w:rPr>
          <w:spacing w:val="1"/>
        </w:rPr>
        <w:t xml:space="preserve"> </w:t>
      </w:r>
      <w:r>
        <w:t>користувача.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поширюються</w:t>
      </w:r>
      <w:r>
        <w:rPr>
          <w:spacing w:val="1"/>
        </w:rPr>
        <w:t xml:space="preserve"> </w:t>
      </w:r>
      <w:r>
        <w:t>електронною</w:t>
      </w:r>
      <w:r>
        <w:rPr>
          <w:spacing w:val="1"/>
        </w:rPr>
        <w:t xml:space="preserve"> </w:t>
      </w:r>
      <w:r>
        <w:t>поштою,</w:t>
      </w:r>
      <w:r>
        <w:rPr>
          <w:spacing w:val="1"/>
        </w:rPr>
        <w:t xml:space="preserve"> </w:t>
      </w:r>
      <w:r>
        <w:t>програмним</w:t>
      </w:r>
      <w:r>
        <w:rPr>
          <w:spacing w:val="1"/>
        </w:rPr>
        <w:t xml:space="preserve"> </w:t>
      </w:r>
      <w:r>
        <w:t>забезпеченням та файлами з неофіційних місць. Зловмисне програмне забезпечення</w:t>
      </w:r>
      <w:r>
        <w:rPr>
          <w:spacing w:val="-62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найпоширеніших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вдається</w:t>
      </w:r>
      <w:r>
        <w:rPr>
          <w:spacing w:val="-62"/>
        </w:rPr>
        <w:t xml:space="preserve"> </w:t>
      </w:r>
      <w:r>
        <w:t>визначити, чи інфікований файл, незважаючи на джерело файлу. Мальовані боти та</w:t>
      </w:r>
      <w:r>
        <w:rPr>
          <w:spacing w:val="-62"/>
        </w:rPr>
        <w:t xml:space="preserve"> </w:t>
      </w:r>
      <w:r>
        <w:t>онлайн-виробник поінформованості про безпеку esocest визнали, що malwara не є</w:t>
      </w:r>
      <w:r>
        <w:rPr>
          <w:spacing w:val="1"/>
        </w:rPr>
        <w:t xml:space="preserve"> </w:t>
      </w:r>
      <w:r>
        <w:t>безпечним</w:t>
      </w:r>
    </w:p>
    <w:p w:rsidR="006D0075" w:rsidRDefault="00FF05F5">
      <w:pPr>
        <w:pStyle w:val="a5"/>
        <w:numPr>
          <w:ilvl w:val="0"/>
          <w:numId w:val="41"/>
        </w:numPr>
        <w:tabs>
          <w:tab w:val="left" w:pos="1167"/>
        </w:tabs>
        <w:spacing w:before="1"/>
        <w:ind w:hanging="361"/>
        <w:jc w:val="both"/>
        <w:rPr>
          <w:b/>
          <w:sz w:val="26"/>
        </w:rPr>
      </w:pPr>
      <w:r>
        <w:rPr>
          <w:sz w:val="26"/>
        </w:rPr>
        <w:t>Кіберзлам</w:t>
      </w:r>
      <w:r>
        <w:rPr>
          <w:spacing w:val="60"/>
          <w:sz w:val="26"/>
        </w:rPr>
        <w:t xml:space="preserve"> </w:t>
      </w:r>
      <w:r>
        <w:rPr>
          <w:b/>
          <w:sz w:val="26"/>
        </w:rPr>
        <w:t>(Cyberstalking)</w:t>
      </w:r>
    </w:p>
    <w:p w:rsidR="006D0075" w:rsidRDefault="00FF05F5">
      <w:pPr>
        <w:pStyle w:val="a3"/>
        <w:spacing w:before="75"/>
        <w:ind w:right="449"/>
      </w:pPr>
      <w:r>
        <w:t>Кіберзлочинство - це використання Інтернету чи інших електронних засобів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переслідування</w:t>
      </w:r>
      <w:r>
        <w:rPr>
          <w:spacing w:val="1"/>
        </w:rPr>
        <w:t xml:space="preserve"> </w:t>
      </w:r>
      <w:r>
        <w:t>окремої</w:t>
      </w:r>
      <w:r>
        <w:rPr>
          <w:spacing w:val="1"/>
        </w:rPr>
        <w:t xml:space="preserve"> </w:t>
      </w:r>
      <w:r>
        <w:t>особи,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неправдиві звинувачення, наклеп. Це також може включати моніторинг, крадіжку</w:t>
      </w:r>
      <w:r>
        <w:rPr>
          <w:spacing w:val="1"/>
        </w:rPr>
        <w:t xml:space="preserve"> </w:t>
      </w:r>
      <w:r>
        <w:t>особистих даних, погрози, вандалізм, спонукання до сексу або збір інформації, яка</w:t>
      </w:r>
      <w:r>
        <w:rPr>
          <w:spacing w:val="1"/>
        </w:rPr>
        <w:t xml:space="preserve"> </w:t>
      </w:r>
      <w:r>
        <w:t>може бути</w:t>
      </w:r>
      <w:r>
        <w:rPr>
          <w:spacing w:val="1"/>
        </w:rPr>
        <w:t xml:space="preserve"> </w:t>
      </w:r>
      <w:r>
        <w:t>використана</w:t>
      </w:r>
      <w:r>
        <w:rPr>
          <w:spacing w:val="1"/>
        </w:rPr>
        <w:t xml:space="preserve"> </w:t>
      </w:r>
      <w:r>
        <w:t>для погроз,</w:t>
      </w:r>
      <w:r>
        <w:rPr>
          <w:spacing w:val="2"/>
        </w:rPr>
        <w:t xml:space="preserve"> </w:t>
      </w:r>
      <w:r>
        <w:t>збентеження</w:t>
      </w:r>
      <w:r>
        <w:rPr>
          <w:spacing w:val="1"/>
        </w:rPr>
        <w:t xml:space="preserve"> </w:t>
      </w:r>
      <w:r>
        <w:t>чи</w:t>
      </w:r>
      <w:r>
        <w:rPr>
          <w:spacing w:val="7"/>
        </w:rPr>
        <w:t xml:space="preserve"> </w:t>
      </w:r>
      <w:r>
        <w:t>переслідування.</w:t>
      </w:r>
    </w:p>
    <w:p w:rsidR="006D0075" w:rsidRDefault="00FF05F5">
      <w:pPr>
        <w:pStyle w:val="a5"/>
        <w:numPr>
          <w:ilvl w:val="0"/>
          <w:numId w:val="41"/>
        </w:numPr>
        <w:tabs>
          <w:tab w:val="left" w:pos="1167"/>
        </w:tabs>
        <w:spacing w:line="297" w:lineRule="exact"/>
        <w:ind w:hanging="361"/>
        <w:jc w:val="both"/>
        <w:rPr>
          <w:b/>
          <w:sz w:val="26"/>
        </w:rPr>
      </w:pPr>
      <w:r>
        <w:rPr>
          <w:sz w:val="26"/>
        </w:rPr>
        <w:t>Кібербулінг</w:t>
      </w:r>
      <w:r>
        <w:rPr>
          <w:spacing w:val="59"/>
          <w:sz w:val="26"/>
        </w:rPr>
        <w:t xml:space="preserve"> </w:t>
      </w:r>
      <w:r>
        <w:rPr>
          <w:b/>
          <w:sz w:val="26"/>
        </w:rPr>
        <w:t>(Cyberbullying)</w:t>
      </w:r>
    </w:p>
    <w:p w:rsidR="006D0075" w:rsidRDefault="00FF05F5">
      <w:pPr>
        <w:pStyle w:val="a3"/>
        <w:spacing w:before="76"/>
        <w:ind w:right="438"/>
      </w:pPr>
      <w:r>
        <w:t>Кібербулінг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миттєві</w:t>
      </w:r>
      <w:r>
        <w:rPr>
          <w:spacing w:val="-62"/>
        </w:rPr>
        <w:t xml:space="preserve"> </w:t>
      </w:r>
      <w:r>
        <w:t>повідомлення,</w:t>
      </w:r>
      <w:r>
        <w:rPr>
          <w:spacing w:val="1"/>
        </w:rPr>
        <w:t xml:space="preserve"> </w:t>
      </w:r>
      <w:r>
        <w:t>соціальні</w:t>
      </w:r>
      <w:r>
        <w:rPr>
          <w:spacing w:val="1"/>
        </w:rPr>
        <w:t xml:space="preserve"> </w:t>
      </w:r>
      <w:r>
        <w:t>медіа,</w:t>
      </w:r>
      <w:r>
        <w:rPr>
          <w:spacing w:val="1"/>
        </w:rPr>
        <w:t xml:space="preserve"> </w:t>
      </w:r>
      <w:r>
        <w:t>електронна</w:t>
      </w:r>
      <w:r>
        <w:rPr>
          <w:spacing w:val="1"/>
        </w:rPr>
        <w:t xml:space="preserve"> </w:t>
      </w:r>
      <w:r>
        <w:t>пошта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спілкування з наміром образити, залякати або пересилити окрему особу чи групу. У</w:t>
      </w:r>
      <w:r>
        <w:rPr>
          <w:spacing w:val="-62"/>
        </w:rPr>
        <w:t xml:space="preserve"> </w:t>
      </w:r>
      <w:r>
        <w:t>дослідженні 2012 року, в якому взяли участь понад 11925 студентів у Сполучених</w:t>
      </w:r>
      <w:r>
        <w:rPr>
          <w:spacing w:val="1"/>
        </w:rPr>
        <w:t xml:space="preserve"> </w:t>
      </w:r>
      <w:r>
        <w:t>Штатах,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зазначено,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23%</w:t>
      </w:r>
      <w:r>
        <w:rPr>
          <w:spacing w:val="1"/>
        </w:rPr>
        <w:t xml:space="preserve"> </w:t>
      </w:r>
      <w:r>
        <w:t>підлітків</w:t>
      </w:r>
      <w:r>
        <w:rPr>
          <w:spacing w:val="1"/>
        </w:rPr>
        <w:t xml:space="preserve"> </w:t>
      </w:r>
      <w:r>
        <w:t>повідомили,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жертвами</w:t>
      </w:r>
      <w:r>
        <w:rPr>
          <w:spacing w:val="1"/>
        </w:rPr>
        <w:t xml:space="preserve"> </w:t>
      </w:r>
      <w:r>
        <w:t>кібербулінгу,</w:t>
      </w:r>
      <w:r>
        <w:rPr>
          <w:spacing w:val="2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повідомили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суїцидальну</w:t>
      </w:r>
      <w:r>
        <w:rPr>
          <w:spacing w:val="1"/>
        </w:rPr>
        <w:t xml:space="preserve"> </w:t>
      </w:r>
      <w:r>
        <w:t>поведінку.</w:t>
      </w:r>
    </w:p>
    <w:p w:rsidR="006D0075" w:rsidRDefault="00FF05F5">
      <w:pPr>
        <w:pStyle w:val="a3"/>
        <w:spacing w:before="2"/>
        <w:ind w:right="442"/>
      </w:pPr>
      <w:r>
        <w:t>На веб-сайті австралійського уповноваженого з питань електронної безпеки</w:t>
      </w:r>
      <w:r>
        <w:rPr>
          <w:spacing w:val="1"/>
        </w:rPr>
        <w:t xml:space="preserve"> </w:t>
      </w:r>
      <w:r>
        <w:t>повідомляється,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молодих</w:t>
      </w:r>
      <w:r>
        <w:rPr>
          <w:spacing w:val="1"/>
        </w:rPr>
        <w:t xml:space="preserve"> </w:t>
      </w:r>
      <w:r>
        <w:t>австралійців</w:t>
      </w:r>
      <w:r>
        <w:rPr>
          <w:spacing w:val="1"/>
        </w:rPr>
        <w:t xml:space="preserve"> </w:t>
      </w:r>
      <w:r>
        <w:t>повідомляють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соціальну</w:t>
      </w:r>
      <w:r>
        <w:rPr>
          <w:spacing w:val="1"/>
        </w:rPr>
        <w:t xml:space="preserve"> </w:t>
      </w:r>
      <w:r>
        <w:t>ізоляцію,</w:t>
      </w:r>
      <w:r>
        <w:rPr>
          <w:spacing w:val="1"/>
        </w:rPr>
        <w:t xml:space="preserve"> </w:t>
      </w:r>
      <w:r>
        <w:t>погрози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зловживання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Інтернеті.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неперевірених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незаконних</w:t>
      </w:r>
      <w:r>
        <w:rPr>
          <w:spacing w:val="1"/>
        </w:rPr>
        <w:t xml:space="preserve"> </w:t>
      </w:r>
      <w:r>
        <w:t>викривальних</w:t>
      </w:r>
      <w:r>
        <w:rPr>
          <w:spacing w:val="1"/>
        </w:rPr>
        <w:t xml:space="preserve"> </w:t>
      </w:r>
      <w:r>
        <w:t>висловлювань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сайтах щодо переслідування. Потім на цих веб-сайтах розміщується реклама, що</w:t>
      </w:r>
      <w:r>
        <w:rPr>
          <w:spacing w:val="1"/>
        </w:rPr>
        <w:t xml:space="preserve"> </w:t>
      </w:r>
      <w:r>
        <w:t>заохочує</w:t>
      </w:r>
      <w:r>
        <w:rPr>
          <w:spacing w:val="4"/>
        </w:rPr>
        <w:t xml:space="preserve"> </w:t>
      </w:r>
      <w:r>
        <w:t>жертв</w:t>
      </w:r>
      <w:r>
        <w:rPr>
          <w:spacing w:val="8"/>
        </w:rPr>
        <w:t xml:space="preserve"> </w:t>
      </w:r>
      <w:r>
        <w:t>платити</w:t>
      </w:r>
      <w:r>
        <w:rPr>
          <w:spacing w:val="6"/>
        </w:rPr>
        <w:t xml:space="preserve"> </w:t>
      </w:r>
      <w:r>
        <w:t>тисячі</w:t>
      </w:r>
      <w:r>
        <w:rPr>
          <w:spacing w:val="7"/>
        </w:rPr>
        <w:t xml:space="preserve"> </w:t>
      </w:r>
      <w:r>
        <w:t>доларів</w:t>
      </w:r>
      <w:r>
        <w:rPr>
          <w:spacing w:val="9"/>
        </w:rPr>
        <w:t xml:space="preserve"> </w:t>
      </w:r>
      <w:r>
        <w:t>пов’язаним</w:t>
      </w:r>
      <w:r>
        <w:rPr>
          <w:spacing w:val="5"/>
        </w:rPr>
        <w:t xml:space="preserve"> </w:t>
      </w:r>
      <w:r>
        <w:t>компаніям,</w:t>
      </w:r>
      <w:r>
        <w:rPr>
          <w:spacing w:val="8"/>
        </w:rPr>
        <w:t xml:space="preserve"> </w:t>
      </w:r>
      <w:r>
        <w:t>щоб</w:t>
      </w:r>
      <w:r>
        <w:rPr>
          <w:spacing w:val="4"/>
        </w:rPr>
        <w:t xml:space="preserve"> </w:t>
      </w:r>
      <w:r>
        <w:t>видалити</w:t>
      </w:r>
      <w:r>
        <w:rPr>
          <w:spacing w:val="7"/>
        </w:rPr>
        <w:t xml:space="preserve"> </w:t>
      </w:r>
      <w:r>
        <w:t>пости</w:t>
      </w:r>
    </w:p>
    <w:p w:rsidR="006D0075" w:rsidRDefault="00FF05F5">
      <w:pPr>
        <w:pStyle w:val="a3"/>
        <w:spacing w:before="2"/>
        <w:ind w:right="454" w:firstLine="0"/>
      </w:pPr>
      <w:r>
        <w:t>-</w:t>
      </w:r>
      <w:r>
        <w:rPr>
          <w:spacing w:val="1"/>
        </w:rPr>
        <w:t xml:space="preserve"> </w:t>
      </w:r>
      <w:r>
        <w:t>тимчасово,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безкоштовного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видалення,</w:t>
      </w:r>
      <w:r>
        <w:rPr>
          <w:spacing w:val="1"/>
        </w:rPr>
        <w:t xml:space="preserve"> </w:t>
      </w:r>
      <w:r>
        <w:t>доступного через основні</w:t>
      </w:r>
      <w:r>
        <w:rPr>
          <w:spacing w:val="2"/>
        </w:rPr>
        <w:t xml:space="preserve"> </w:t>
      </w:r>
      <w:r>
        <w:t>веб-пошукові</w:t>
      </w:r>
      <w:r>
        <w:rPr>
          <w:spacing w:val="1"/>
        </w:rPr>
        <w:t xml:space="preserve"> </w:t>
      </w:r>
      <w:r>
        <w:t>системи.</w:t>
      </w:r>
    </w:p>
    <w:p w:rsidR="006D0075" w:rsidRDefault="00FF05F5">
      <w:pPr>
        <w:pStyle w:val="a5"/>
        <w:numPr>
          <w:ilvl w:val="0"/>
          <w:numId w:val="41"/>
        </w:numPr>
        <w:tabs>
          <w:tab w:val="left" w:pos="1167"/>
        </w:tabs>
        <w:spacing w:line="296" w:lineRule="exact"/>
        <w:ind w:hanging="361"/>
        <w:jc w:val="both"/>
        <w:rPr>
          <w:b/>
          <w:sz w:val="26"/>
        </w:rPr>
      </w:pPr>
      <w:r>
        <w:rPr>
          <w:sz w:val="26"/>
        </w:rPr>
        <w:t>Інтернет-хижацтво</w:t>
      </w:r>
      <w:r>
        <w:rPr>
          <w:spacing w:val="57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>Online predation)</w:t>
      </w:r>
    </w:p>
    <w:p w:rsidR="006D0075" w:rsidRDefault="00FF05F5">
      <w:pPr>
        <w:pStyle w:val="a3"/>
        <w:spacing w:before="75"/>
        <w:ind w:right="444"/>
      </w:pPr>
      <w:r>
        <w:t>Інтернет-хижацтво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неповнолітніх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невідповідних</w:t>
      </w:r>
      <w:r>
        <w:rPr>
          <w:spacing w:val="-62"/>
        </w:rPr>
        <w:t xml:space="preserve"> </w:t>
      </w:r>
      <w:r>
        <w:t>сексуальних</w:t>
      </w:r>
      <w:r>
        <w:rPr>
          <w:spacing w:val="1"/>
        </w:rPr>
        <w:t xml:space="preserve"> </w:t>
      </w:r>
      <w:r>
        <w:t>стосунків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Інтернет.</w:t>
      </w:r>
      <w:r>
        <w:rPr>
          <w:spacing w:val="1"/>
        </w:rPr>
        <w:t xml:space="preserve"> </w:t>
      </w:r>
      <w:r>
        <w:t>Інтернет-хижаки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намагатися</w:t>
      </w:r>
      <w:r>
        <w:rPr>
          <w:spacing w:val="1"/>
        </w:rPr>
        <w:t xml:space="preserve"> </w:t>
      </w:r>
      <w:r>
        <w:t>ініціювати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спокусити</w:t>
      </w:r>
      <w:r>
        <w:rPr>
          <w:spacing w:val="1"/>
        </w:rPr>
        <w:t xml:space="preserve"> </w:t>
      </w:r>
      <w:r>
        <w:t>неповнолітніх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відносини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чатів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інтернет-форумів.</w:t>
      </w:r>
    </w:p>
    <w:p w:rsidR="006D0075" w:rsidRDefault="00FF05F5">
      <w:pPr>
        <w:pStyle w:val="a5"/>
        <w:numPr>
          <w:ilvl w:val="0"/>
          <w:numId w:val="41"/>
        </w:numPr>
        <w:tabs>
          <w:tab w:val="left" w:pos="1167"/>
        </w:tabs>
        <w:ind w:hanging="361"/>
        <w:jc w:val="both"/>
        <w:rPr>
          <w:b/>
          <w:sz w:val="26"/>
        </w:rPr>
      </w:pPr>
      <w:r>
        <w:rPr>
          <w:sz w:val="26"/>
        </w:rPr>
        <w:t>Нецензурний/образливий</w:t>
      </w:r>
      <w:r>
        <w:rPr>
          <w:spacing w:val="-4"/>
          <w:sz w:val="26"/>
        </w:rPr>
        <w:t xml:space="preserve"> </w:t>
      </w:r>
      <w:r>
        <w:rPr>
          <w:sz w:val="26"/>
        </w:rPr>
        <w:t>вміст</w:t>
      </w:r>
      <w:r>
        <w:rPr>
          <w:spacing w:val="57"/>
          <w:sz w:val="26"/>
        </w:rPr>
        <w:t xml:space="preserve"> </w:t>
      </w:r>
      <w:r>
        <w:rPr>
          <w:b/>
          <w:sz w:val="26"/>
        </w:rPr>
        <w:t>(Obscene/offensive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content)</w:t>
      </w:r>
    </w:p>
    <w:p w:rsidR="006D0075" w:rsidRDefault="00FF05F5">
      <w:pPr>
        <w:pStyle w:val="a3"/>
        <w:spacing w:before="75"/>
        <w:ind w:right="448"/>
      </w:pPr>
      <w:r>
        <w:t>Різні</w:t>
      </w:r>
      <w:r>
        <w:rPr>
          <w:spacing w:val="1"/>
        </w:rPr>
        <w:t xml:space="preserve"> </w:t>
      </w:r>
      <w:r>
        <w:t>веб-сайти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Інтернеті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матеріали,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деякі</w:t>
      </w:r>
      <w:r>
        <w:rPr>
          <w:spacing w:val="66"/>
        </w:rPr>
        <w:t xml:space="preserve"> </w:t>
      </w:r>
      <w:r>
        <w:t>вважають</w:t>
      </w:r>
      <w:r>
        <w:rPr>
          <w:spacing w:val="1"/>
        </w:rPr>
        <w:t xml:space="preserve"> </w:t>
      </w:r>
      <w:r>
        <w:t>образливими, огидними або явними, що часто може не сподобатися користувачеві.</w:t>
      </w:r>
      <w:r>
        <w:rPr>
          <w:spacing w:val="1"/>
        </w:rPr>
        <w:t xml:space="preserve"> </w:t>
      </w:r>
      <w:r>
        <w:t>Такі веб-сайти можуть містити Інтернет, сайти з шоком, висловлювання ненависті</w:t>
      </w:r>
      <w:r>
        <w:rPr>
          <w:spacing w:val="1"/>
        </w:rPr>
        <w:t xml:space="preserve"> </w:t>
      </w:r>
      <w:r>
        <w:t>або інший</w:t>
      </w:r>
      <w:r>
        <w:rPr>
          <w:spacing w:val="1"/>
        </w:rPr>
        <w:t xml:space="preserve"> </w:t>
      </w:r>
      <w:r>
        <w:t>запальний вміст. Такий вміст може проявлятися різними способами,</w:t>
      </w:r>
      <w:r>
        <w:rPr>
          <w:spacing w:val="1"/>
        </w:rPr>
        <w:t xml:space="preserve"> </w:t>
      </w:r>
      <w:r>
        <w:t>наприклад,</w:t>
      </w:r>
      <w:r>
        <w:rPr>
          <w:spacing w:val="-3"/>
        </w:rPr>
        <w:t xml:space="preserve"> </w:t>
      </w:r>
      <w:r>
        <w:t>спливаючими</w:t>
      </w:r>
      <w:r>
        <w:rPr>
          <w:spacing w:val="-4"/>
        </w:rPr>
        <w:t xml:space="preserve"> </w:t>
      </w:r>
      <w:r>
        <w:t>оголошеннями</w:t>
      </w:r>
      <w:r>
        <w:rPr>
          <w:spacing w:val="-4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нічого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підозрюючими</w:t>
      </w:r>
      <w:r>
        <w:rPr>
          <w:spacing w:val="-4"/>
        </w:rPr>
        <w:t xml:space="preserve"> </w:t>
      </w:r>
      <w:r>
        <w:t>посиланнями.</w:t>
      </w:r>
    </w:p>
    <w:p w:rsidR="006D0075" w:rsidRDefault="00FF05F5">
      <w:pPr>
        <w:pStyle w:val="a5"/>
        <w:numPr>
          <w:ilvl w:val="0"/>
          <w:numId w:val="41"/>
        </w:numPr>
        <w:tabs>
          <w:tab w:val="left" w:pos="1167"/>
        </w:tabs>
        <w:spacing w:line="297" w:lineRule="exact"/>
        <w:ind w:hanging="361"/>
        <w:jc w:val="both"/>
        <w:rPr>
          <w:b/>
          <w:sz w:val="26"/>
        </w:rPr>
      </w:pPr>
      <w:r>
        <w:rPr>
          <w:sz w:val="26"/>
        </w:rPr>
        <w:t>Вимагання</w:t>
      </w:r>
      <w:r>
        <w:rPr>
          <w:spacing w:val="-2"/>
          <w:sz w:val="26"/>
        </w:rPr>
        <w:t xml:space="preserve"> </w:t>
      </w:r>
      <w:r>
        <w:rPr>
          <w:sz w:val="26"/>
        </w:rPr>
        <w:t>сексу</w:t>
      </w:r>
      <w:r>
        <w:rPr>
          <w:spacing w:val="63"/>
          <w:sz w:val="26"/>
        </w:rPr>
        <w:t xml:space="preserve"> </w:t>
      </w:r>
      <w:r>
        <w:rPr>
          <w:b/>
          <w:sz w:val="26"/>
        </w:rPr>
        <w:t>(Sextortion)</w:t>
      </w:r>
    </w:p>
    <w:p w:rsidR="006D0075" w:rsidRDefault="00FF05F5">
      <w:pPr>
        <w:pStyle w:val="a3"/>
        <w:spacing w:before="76"/>
        <w:ind w:right="438"/>
      </w:pPr>
      <w:r>
        <w:t>Вимагання</w:t>
      </w:r>
      <w:r>
        <w:rPr>
          <w:spacing w:val="1"/>
        </w:rPr>
        <w:t xml:space="preserve"> </w:t>
      </w:r>
      <w:r>
        <w:t>сексуального</w:t>
      </w:r>
      <w:r>
        <w:rPr>
          <w:spacing w:val="1"/>
        </w:rPr>
        <w:t xml:space="preserve"> </w:t>
      </w:r>
      <w:r>
        <w:t>характеру,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веб-камер,</w:t>
      </w:r>
      <w:r>
        <w:rPr>
          <w:spacing w:val="1"/>
        </w:rPr>
        <w:t xml:space="preserve"> </w:t>
      </w:r>
      <w:r>
        <w:t>викликає занепокоєння, особливо для тих, хто використовує веб-камери для флірту</w:t>
      </w:r>
      <w:r>
        <w:rPr>
          <w:spacing w:val="1"/>
        </w:rPr>
        <w:t xml:space="preserve"> </w:t>
      </w:r>
      <w:r>
        <w:t>та кіберсексу. Часто це включає кіберзлочинця, який видає себе за когось іншого -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привабливу</w:t>
      </w:r>
      <w:r>
        <w:rPr>
          <w:spacing w:val="1"/>
        </w:rPr>
        <w:t xml:space="preserve"> </w:t>
      </w:r>
      <w:r>
        <w:t>особу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ініціює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сексуального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жертвою.</w:t>
      </w:r>
      <w:r>
        <w:rPr>
          <w:spacing w:val="1"/>
        </w:rPr>
        <w:t xml:space="preserve"> </w:t>
      </w:r>
      <w:r>
        <w:t>Потім жертву переконують роздягтися перед веб-камерою,</w:t>
      </w:r>
      <w:r>
        <w:rPr>
          <w:spacing w:val="1"/>
        </w:rPr>
        <w:t xml:space="preserve"> </w:t>
      </w:r>
      <w:r>
        <w:t>а також її</w:t>
      </w:r>
      <w:r>
        <w:rPr>
          <w:spacing w:val="1"/>
        </w:rPr>
        <w:t xml:space="preserve"> </w:t>
      </w:r>
      <w:r>
        <w:t>можна</w:t>
      </w:r>
      <w:r>
        <w:rPr>
          <w:spacing w:val="43"/>
        </w:rPr>
        <w:t xml:space="preserve"> </w:t>
      </w:r>
      <w:r>
        <w:t>переконати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сексуальній</w:t>
      </w:r>
      <w:r>
        <w:rPr>
          <w:spacing w:val="43"/>
        </w:rPr>
        <w:t xml:space="preserve"> </w:t>
      </w:r>
      <w:r>
        <w:t>поведінці.</w:t>
      </w:r>
      <w:r>
        <w:rPr>
          <w:spacing w:val="45"/>
        </w:rPr>
        <w:t xml:space="preserve"> </w:t>
      </w:r>
      <w:r>
        <w:t>Відеозапис</w:t>
      </w:r>
      <w:r>
        <w:rPr>
          <w:spacing w:val="43"/>
        </w:rPr>
        <w:t xml:space="preserve"> </w:t>
      </w:r>
      <w:r>
        <w:t>записується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52" w:firstLine="0"/>
      </w:pPr>
      <w:r>
        <w:t>кіберзлочинцем,</w:t>
      </w:r>
      <w:r>
        <w:rPr>
          <w:spacing w:val="1"/>
        </w:rPr>
        <w:t xml:space="preserve"> </w:t>
      </w:r>
      <w:r>
        <w:t>який потім розкриває їх справжній намір і вимагає грошей чи</w:t>
      </w:r>
      <w:r>
        <w:rPr>
          <w:spacing w:val="1"/>
        </w:rPr>
        <w:t xml:space="preserve"> </w:t>
      </w:r>
      <w:r>
        <w:t>інших послуг (наприклад, більш чітких зображень жертви у випадках хижацтва в</w:t>
      </w:r>
      <w:r>
        <w:rPr>
          <w:spacing w:val="1"/>
        </w:rPr>
        <w:t xml:space="preserve"> </w:t>
      </w:r>
      <w:r>
        <w:t>Інтернеті),</w:t>
      </w:r>
      <w:r>
        <w:rPr>
          <w:spacing w:val="1"/>
        </w:rPr>
        <w:t xml:space="preserve"> </w:t>
      </w:r>
      <w:r>
        <w:t>погрожуючи</w:t>
      </w:r>
      <w:r>
        <w:rPr>
          <w:spacing w:val="1"/>
        </w:rPr>
        <w:t xml:space="preserve"> </w:t>
      </w:r>
      <w:r>
        <w:t>публічно</w:t>
      </w:r>
      <w:r>
        <w:rPr>
          <w:spacing w:val="1"/>
        </w:rPr>
        <w:t xml:space="preserve"> </w:t>
      </w:r>
      <w:r>
        <w:t>оприлюднити</w:t>
      </w:r>
      <w:r>
        <w:rPr>
          <w:spacing w:val="1"/>
        </w:rPr>
        <w:t xml:space="preserve"> </w:t>
      </w:r>
      <w:r>
        <w:t>відео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надіслати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членам</w:t>
      </w:r>
      <w:r>
        <w:rPr>
          <w:spacing w:val="-62"/>
        </w:rPr>
        <w:t xml:space="preserve"> </w:t>
      </w:r>
      <w:r>
        <w:t>родини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друзів</w:t>
      </w:r>
      <w:r>
        <w:rPr>
          <w:spacing w:val="4"/>
        </w:rPr>
        <w:t xml:space="preserve"> </w:t>
      </w:r>
      <w:r>
        <w:t>потерпілого.</w:t>
      </w:r>
    </w:p>
    <w:p w:rsidR="006D0075" w:rsidRDefault="006D0075">
      <w:pPr>
        <w:pStyle w:val="a3"/>
        <w:spacing w:before="10"/>
        <w:ind w:left="0" w:firstLine="0"/>
        <w:jc w:val="left"/>
        <w:rPr>
          <w:sz w:val="25"/>
        </w:rPr>
      </w:pPr>
    </w:p>
    <w:p w:rsidR="006D0075" w:rsidRDefault="00FF05F5">
      <w:pPr>
        <w:pStyle w:val="310"/>
        <w:numPr>
          <w:ilvl w:val="1"/>
          <w:numId w:val="43"/>
        </w:numPr>
        <w:tabs>
          <w:tab w:val="left" w:pos="1301"/>
        </w:tabs>
        <w:spacing w:before="1"/>
        <w:ind w:hanging="495"/>
        <w:jc w:val="both"/>
        <w:rPr>
          <w:u w:val="none"/>
        </w:rPr>
      </w:pPr>
      <w:bookmarkStart w:id="27" w:name="_TOC_250007"/>
      <w:r>
        <w:t>Правила</w:t>
      </w:r>
      <w:r>
        <w:rPr>
          <w:spacing w:val="-5"/>
        </w:rPr>
        <w:t xml:space="preserve"> </w:t>
      </w:r>
      <w:r>
        <w:t>цифрової</w:t>
      </w:r>
      <w:r>
        <w:rPr>
          <w:spacing w:val="-9"/>
        </w:rPr>
        <w:t xml:space="preserve"> </w:t>
      </w:r>
      <w:bookmarkEnd w:id="27"/>
      <w:r>
        <w:t>безпеки</w:t>
      </w:r>
    </w:p>
    <w:p w:rsidR="006D0075" w:rsidRDefault="00FF05F5">
      <w:pPr>
        <w:pStyle w:val="a3"/>
        <w:tabs>
          <w:tab w:val="left" w:pos="4248"/>
          <w:tab w:val="left" w:pos="6557"/>
          <w:tab w:val="left" w:pos="9318"/>
        </w:tabs>
        <w:spacing w:before="162"/>
        <w:ind w:right="441"/>
      </w:pPr>
      <w:r>
        <w:t>Важливо</w:t>
      </w:r>
      <w:r>
        <w:rPr>
          <w:spacing w:val="1"/>
        </w:rPr>
        <w:t xml:space="preserve"> </w:t>
      </w:r>
      <w:r>
        <w:t>розуміти,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цифрова</w:t>
      </w:r>
      <w:r>
        <w:rPr>
          <w:spacing w:val="66"/>
        </w:rPr>
        <w:t xml:space="preserve"> </w:t>
      </w:r>
      <w:r>
        <w:t>безпека</w:t>
      </w:r>
      <w:r>
        <w:rPr>
          <w:spacing w:val="66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це</w:t>
      </w:r>
      <w:r>
        <w:rPr>
          <w:spacing w:val="66"/>
        </w:rPr>
        <w:t xml:space="preserve"> </w:t>
      </w:r>
      <w:r>
        <w:t>процес.</w:t>
      </w:r>
      <w:r>
        <w:rPr>
          <w:spacing w:val="66"/>
        </w:rPr>
        <w:t xml:space="preserve"> </w:t>
      </w:r>
      <w:r>
        <w:t>Ви</w:t>
      </w:r>
      <w:r>
        <w:rPr>
          <w:spacing w:val="66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щось</w:t>
      </w:r>
      <w:r>
        <w:rPr>
          <w:spacing w:val="1"/>
        </w:rPr>
        <w:t xml:space="preserve"> </w:t>
      </w:r>
      <w:r>
        <w:t>встановити,</w:t>
      </w:r>
      <w:r>
        <w:rPr>
          <w:spacing w:val="1"/>
        </w:rPr>
        <w:t xml:space="preserve"> </w:t>
      </w:r>
      <w:r>
        <w:t>придбати</w:t>
      </w:r>
      <w:r>
        <w:rPr>
          <w:spacing w:val="1"/>
        </w:rPr>
        <w:t xml:space="preserve"> </w:t>
      </w:r>
      <w:r>
        <w:t>якусь</w:t>
      </w:r>
      <w:r>
        <w:rPr>
          <w:spacing w:val="1"/>
        </w:rPr>
        <w:t xml:space="preserve"> </w:t>
      </w:r>
      <w:r>
        <w:t>магічну</w:t>
      </w:r>
      <w:r>
        <w:rPr>
          <w:spacing w:val="1"/>
        </w:rPr>
        <w:t xml:space="preserve"> </w:t>
      </w:r>
      <w:r>
        <w:t>кнопку,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дозволила</w:t>
      </w:r>
      <w:r>
        <w:rPr>
          <w:spacing w:val="1"/>
        </w:rPr>
        <w:t xml:space="preserve"> </w:t>
      </w:r>
      <w:r>
        <w:t>захистити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ваші</w:t>
      </w:r>
      <w:r>
        <w:rPr>
          <w:spacing w:val="1"/>
        </w:rPr>
        <w:t xml:space="preserve"> </w:t>
      </w:r>
      <w:r>
        <w:t>дані,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t>друзів,</w:t>
      </w:r>
      <w:r>
        <w:rPr>
          <w:spacing w:val="1"/>
        </w:rPr>
        <w:t xml:space="preserve"> </w:t>
      </w:r>
      <w:r>
        <w:t>колег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дізнаєтесь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загрози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інструменти,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з’являються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щось</w:t>
      </w:r>
      <w:r>
        <w:rPr>
          <w:spacing w:val="1"/>
        </w:rPr>
        <w:t xml:space="preserve"> </w:t>
      </w:r>
      <w:r>
        <w:t>використовуєте,</w:t>
      </w:r>
      <w:r>
        <w:tab/>
        <w:t>а</w:t>
      </w:r>
      <w:r>
        <w:tab/>
        <w:t>щось</w:t>
      </w:r>
      <w:r>
        <w:tab/>
        <w:t>ні.</w:t>
      </w:r>
      <w:r>
        <w:rPr>
          <w:spacing w:val="-63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розуміти,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загрози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натрапити.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журналіст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працюєте в Києві – це одні загрози, якщо працюєте на Донбасі</w:t>
      </w:r>
      <w:r>
        <w:rPr>
          <w:spacing w:val="65"/>
        </w:rPr>
        <w:t xml:space="preserve"> </w:t>
      </w:r>
      <w:r>
        <w:t>– можуть бути</w:t>
      </w:r>
      <w:r>
        <w:rPr>
          <w:spacing w:val="1"/>
        </w:rPr>
        <w:t xml:space="preserve"> </w:t>
      </w:r>
      <w:r>
        <w:t>зовсім інші.</w:t>
      </w:r>
    </w:p>
    <w:p w:rsidR="006D0075" w:rsidRDefault="00FF05F5">
      <w:pPr>
        <w:pStyle w:val="a3"/>
        <w:spacing w:line="242" w:lineRule="auto"/>
        <w:ind w:right="44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FORUM</w:t>
      </w:r>
      <w:r>
        <w:rPr>
          <w:spacing w:val="65"/>
        </w:rPr>
        <w:t xml:space="preserve"> </w:t>
      </w:r>
      <w:r>
        <w:t>for</w:t>
      </w:r>
      <w:r>
        <w:rPr>
          <w:spacing w:val="65"/>
        </w:rPr>
        <w:t xml:space="preserve"> </w:t>
      </w:r>
      <w:r>
        <w:t>Civil</w:t>
      </w:r>
      <w:r>
        <w:rPr>
          <w:spacing w:val="65"/>
        </w:rPr>
        <w:t xml:space="preserve"> </w:t>
      </w:r>
      <w:r>
        <w:t>Society Ніколай</w:t>
      </w:r>
      <w:r>
        <w:rPr>
          <w:spacing w:val="65"/>
        </w:rPr>
        <w:t xml:space="preserve"> </w:t>
      </w:r>
      <w:r>
        <w:t>Кванталіані розповів</w:t>
      </w:r>
      <w:r>
        <w:rPr>
          <w:spacing w:val="1"/>
        </w:rPr>
        <w:t xml:space="preserve"> </w:t>
      </w:r>
      <w:r>
        <w:t>про</w:t>
      </w:r>
      <w:r>
        <w:rPr>
          <w:spacing w:val="2"/>
        </w:rPr>
        <w:t xml:space="preserve"> </w:t>
      </w:r>
      <w:r>
        <w:rPr>
          <w:b/>
        </w:rPr>
        <w:t>21</w:t>
      </w:r>
      <w:r>
        <w:rPr>
          <w:b/>
          <w:spacing w:val="1"/>
        </w:rPr>
        <w:t xml:space="preserve"> </w:t>
      </w:r>
      <w:r>
        <w:rPr>
          <w:b/>
        </w:rPr>
        <w:t>правило,</w:t>
      </w:r>
      <w:r>
        <w:rPr>
          <w:b/>
          <w:spacing w:val="5"/>
        </w:rPr>
        <w:t xml:space="preserve"> </w:t>
      </w:r>
      <w:r>
        <w:t>якими варто</w:t>
      </w:r>
      <w:r>
        <w:rPr>
          <w:spacing w:val="1"/>
        </w:rPr>
        <w:t xml:space="preserve"> </w:t>
      </w:r>
      <w:r>
        <w:t>скористатись.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090"/>
        </w:tabs>
        <w:spacing w:before="58" w:line="242" w:lineRule="auto"/>
        <w:ind w:right="457" w:firstLine="566"/>
        <w:jc w:val="both"/>
      </w:pPr>
      <w:r>
        <w:t>Використовуйте ліцензійне програмне забезпечення скрізь, зокрема на</w:t>
      </w:r>
      <w:r>
        <w:rPr>
          <w:spacing w:val="1"/>
        </w:rPr>
        <w:t xml:space="preserve"> </w:t>
      </w:r>
      <w:r>
        <w:t>телефонах</w:t>
      </w:r>
      <w:r>
        <w:rPr>
          <w:spacing w:val="-5"/>
        </w:rPr>
        <w:t xml:space="preserve"> </w:t>
      </w:r>
      <w:r>
        <w:t>і планшетах,</w:t>
      </w:r>
      <w:r>
        <w:rPr>
          <w:spacing w:val="7"/>
        </w:rPr>
        <w:t xml:space="preserve"> </w:t>
      </w:r>
      <w:r>
        <w:t>робочих</w:t>
      </w:r>
      <w:r>
        <w:rPr>
          <w:spacing w:val="-5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домашніх</w:t>
      </w:r>
      <w:r>
        <w:rPr>
          <w:spacing w:val="-5"/>
        </w:rPr>
        <w:t xml:space="preserve"> </w:t>
      </w:r>
      <w:r>
        <w:t>комп’ютерах.</w:t>
      </w:r>
    </w:p>
    <w:p w:rsidR="006D0075" w:rsidRDefault="00FF05F5">
      <w:pPr>
        <w:pStyle w:val="a5"/>
        <w:numPr>
          <w:ilvl w:val="0"/>
          <w:numId w:val="40"/>
        </w:numPr>
        <w:tabs>
          <w:tab w:val="left" w:pos="1070"/>
        </w:tabs>
        <w:spacing w:before="58"/>
        <w:ind w:left="1069" w:hanging="264"/>
        <w:jc w:val="both"/>
        <w:rPr>
          <w:b/>
          <w:sz w:val="26"/>
        </w:rPr>
      </w:pPr>
      <w:r>
        <w:rPr>
          <w:b/>
          <w:sz w:val="26"/>
        </w:rPr>
        <w:t>Регулярно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оновлюйте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все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програмне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забезпечення.</w:t>
      </w:r>
    </w:p>
    <w:p w:rsidR="006D0075" w:rsidRDefault="00FF05F5">
      <w:pPr>
        <w:pStyle w:val="a3"/>
        <w:spacing w:before="52" w:line="242" w:lineRule="auto"/>
        <w:ind w:right="446"/>
      </w:pPr>
      <w:r>
        <w:t>Останнім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оновлюється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перезавантажується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вашого</w:t>
      </w:r>
      <w:r>
        <w:rPr>
          <w:spacing w:val="1"/>
        </w:rPr>
        <w:t xml:space="preserve"> </w:t>
      </w:r>
      <w:r>
        <w:t>бажання: ви</w:t>
      </w:r>
      <w:r>
        <w:rPr>
          <w:spacing w:val="1"/>
        </w:rPr>
        <w:t xml:space="preserve"> </w:t>
      </w:r>
      <w:r>
        <w:t>хочете</w:t>
      </w:r>
      <w:r>
        <w:rPr>
          <w:spacing w:val="1"/>
        </w:rPr>
        <w:t xml:space="preserve"> </w:t>
      </w:r>
      <w:r>
        <w:t>попрацювати,</w:t>
      </w:r>
      <w:r>
        <w:rPr>
          <w:spacing w:val="-1"/>
        </w:rPr>
        <w:t xml:space="preserve"> </w:t>
      </w:r>
      <w:r>
        <w:t>а його не</w:t>
      </w:r>
      <w:r>
        <w:rPr>
          <w:spacing w:val="-8"/>
        </w:rPr>
        <w:t xml:space="preserve"> </w:t>
      </w:r>
      <w:r>
        <w:t>хвилює,</w:t>
      </w:r>
      <w:r>
        <w:rPr>
          <w:spacing w:val="2"/>
        </w:rPr>
        <w:t xml:space="preserve"> </w:t>
      </w:r>
      <w:r>
        <w:t>що у</w:t>
      </w:r>
      <w:r>
        <w:rPr>
          <w:spacing w:val="-6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конференція.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104"/>
        </w:tabs>
        <w:spacing w:before="59" w:line="242" w:lineRule="auto"/>
        <w:ind w:right="457" w:firstLine="566"/>
        <w:jc w:val="both"/>
      </w:pPr>
      <w:r>
        <w:t>Встановлюйте антивірусні програми та firewall (міжмережевий екран,</w:t>
      </w:r>
      <w:r>
        <w:rPr>
          <w:spacing w:val="1"/>
        </w:rPr>
        <w:t xml:space="preserve"> </w:t>
      </w:r>
      <w:r>
        <w:t>фаєрвол).</w:t>
      </w:r>
    </w:p>
    <w:p w:rsidR="006D0075" w:rsidRDefault="00FF05F5">
      <w:pPr>
        <w:pStyle w:val="a3"/>
        <w:spacing w:before="49"/>
        <w:ind w:right="450"/>
      </w:pPr>
      <w:r>
        <w:t>Антивірус</w:t>
      </w:r>
      <w:r>
        <w:rPr>
          <w:spacing w:val="1"/>
        </w:rPr>
        <w:t xml:space="preserve"> </w:t>
      </w:r>
      <w:r>
        <w:t>вирішує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зараження</w:t>
      </w:r>
      <w:r>
        <w:rPr>
          <w:spacing w:val="1"/>
        </w:rPr>
        <w:t xml:space="preserve"> </w:t>
      </w:r>
      <w:r>
        <w:t>вірусами,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фаєрвол</w:t>
      </w:r>
      <w:r>
        <w:rPr>
          <w:spacing w:val="1"/>
        </w:rPr>
        <w:t xml:space="preserve"> </w:t>
      </w:r>
      <w:r>
        <w:t>відслідковує</w:t>
      </w:r>
      <w:r>
        <w:rPr>
          <w:spacing w:val="1"/>
        </w:rPr>
        <w:t xml:space="preserve"> </w:t>
      </w:r>
      <w:r>
        <w:t>міжмережеві</w:t>
      </w:r>
      <w:r>
        <w:rPr>
          <w:spacing w:val="1"/>
        </w:rPr>
        <w:t xml:space="preserve"> </w:t>
      </w:r>
      <w:r>
        <w:t>зв’язки</w:t>
      </w:r>
      <w:r>
        <w:rPr>
          <w:spacing w:val="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комп’ютера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Інтернет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відповідно,</w:t>
      </w:r>
      <w:r>
        <w:rPr>
          <w:spacing w:val="1"/>
        </w:rPr>
        <w:t xml:space="preserve"> </w:t>
      </w:r>
      <w:r>
        <w:t>допомагає нам захищатись від загроз ззовні. Користувачі MacOS також повинні</w:t>
      </w:r>
      <w:r>
        <w:rPr>
          <w:spacing w:val="1"/>
        </w:rPr>
        <w:t xml:space="preserve"> </w:t>
      </w:r>
      <w:r>
        <w:t>встановлювати антивірусні програми та фаєрвол, оскільки за 2017 рік кількість</w:t>
      </w:r>
      <w:r>
        <w:rPr>
          <w:spacing w:val="1"/>
        </w:rPr>
        <w:t xml:space="preserve"> </w:t>
      </w:r>
      <w:r>
        <w:t>вірусів, які були створені для Mac, зросла набагато більше, ніж за останні 10 років.</w:t>
      </w:r>
      <w:r>
        <w:rPr>
          <w:spacing w:val="1"/>
        </w:rPr>
        <w:t xml:space="preserve"> </w:t>
      </w:r>
      <w:r>
        <w:t>В основному це віруси, які зашифровують комп’ютер та вимагають гроші. Якщо 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Windows,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вбудовані</w:t>
      </w:r>
      <w:r>
        <w:rPr>
          <w:spacing w:val="1"/>
        </w:rPr>
        <w:t xml:space="preserve"> </w:t>
      </w:r>
      <w:r>
        <w:t>захисні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Defender або ж</w:t>
      </w:r>
      <w:r>
        <w:rPr>
          <w:spacing w:val="-1"/>
        </w:rPr>
        <w:t xml:space="preserve"> </w:t>
      </w:r>
      <w:r>
        <w:t>якісь</w:t>
      </w:r>
      <w:r>
        <w:rPr>
          <w:spacing w:val="3"/>
        </w:rPr>
        <w:t xml:space="preserve"> </w:t>
      </w:r>
      <w:r>
        <w:t>інші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залежить</w:t>
      </w:r>
      <w:r>
        <w:rPr>
          <w:spacing w:val="-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кому ви</w:t>
      </w:r>
      <w:r>
        <w:rPr>
          <w:spacing w:val="2"/>
        </w:rPr>
        <w:t xml:space="preserve"> </w:t>
      </w:r>
      <w:r>
        <w:t>довіряєте.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243"/>
        </w:tabs>
        <w:spacing w:before="66" w:line="242" w:lineRule="auto"/>
        <w:ind w:right="453" w:firstLine="566"/>
        <w:jc w:val="both"/>
      </w:pPr>
      <w:r>
        <w:t>Встановлюйте</w:t>
      </w:r>
      <w:r>
        <w:rPr>
          <w:spacing w:val="1"/>
        </w:rPr>
        <w:t xml:space="preserve"> </w:t>
      </w:r>
      <w:r>
        <w:t>пароль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вхід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(телефон,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r>
        <w:t>комп’ютер).</w:t>
      </w:r>
    </w:p>
    <w:p w:rsidR="006D0075" w:rsidRDefault="00FF05F5">
      <w:pPr>
        <w:pStyle w:val="a3"/>
        <w:spacing w:before="49"/>
        <w:ind w:left="806" w:firstLine="0"/>
      </w:pPr>
      <w:r>
        <w:t>Вам</w:t>
      </w:r>
      <w:r>
        <w:rPr>
          <w:spacing w:val="9"/>
        </w:rPr>
        <w:t xml:space="preserve"> </w:t>
      </w:r>
      <w:r>
        <w:t>потрібен</w:t>
      </w:r>
      <w:r>
        <w:rPr>
          <w:spacing w:val="11"/>
        </w:rPr>
        <w:t xml:space="preserve"> </w:t>
      </w:r>
      <w:r>
        <w:t>саме</w:t>
      </w:r>
      <w:r>
        <w:rPr>
          <w:spacing w:val="10"/>
        </w:rPr>
        <w:t xml:space="preserve"> </w:t>
      </w:r>
      <w:r>
        <w:t>складний</w:t>
      </w:r>
      <w:r>
        <w:rPr>
          <w:spacing w:val="11"/>
        </w:rPr>
        <w:t xml:space="preserve"> </w:t>
      </w:r>
      <w:r>
        <w:t>унікальний</w:t>
      </w:r>
      <w:r>
        <w:rPr>
          <w:spacing w:val="11"/>
        </w:rPr>
        <w:t xml:space="preserve"> </w:t>
      </w:r>
      <w:r>
        <w:t>пароль.</w:t>
      </w:r>
      <w:r>
        <w:rPr>
          <w:spacing w:val="13"/>
        </w:rPr>
        <w:t xml:space="preserve"> </w:t>
      </w:r>
      <w:r>
        <w:t>Складний</w:t>
      </w:r>
      <w:r>
        <w:rPr>
          <w:spacing w:val="11"/>
        </w:rPr>
        <w:t xml:space="preserve"> </w:t>
      </w:r>
      <w:r>
        <w:t>унікальний</w:t>
      </w:r>
      <w:r>
        <w:rPr>
          <w:spacing w:val="11"/>
        </w:rPr>
        <w:t xml:space="preserve"> </w:t>
      </w:r>
      <w:r>
        <w:t>пароль</w:t>
      </w:r>
    </w:p>
    <w:p w:rsidR="006D0075" w:rsidRDefault="00FF05F5">
      <w:pPr>
        <w:pStyle w:val="a5"/>
        <w:numPr>
          <w:ilvl w:val="0"/>
          <w:numId w:val="39"/>
        </w:numPr>
        <w:tabs>
          <w:tab w:val="left" w:pos="481"/>
        </w:tabs>
        <w:spacing w:before="4"/>
        <w:ind w:right="448" w:firstLine="0"/>
        <w:jc w:val="both"/>
        <w:rPr>
          <w:sz w:val="26"/>
        </w:rPr>
      </w:pPr>
      <w:r>
        <w:rPr>
          <w:sz w:val="26"/>
        </w:rPr>
        <w:t>це такий, котрий містить великі літери, маленькі літери, спеціальні символи, і</w:t>
      </w:r>
      <w:r>
        <w:rPr>
          <w:spacing w:val="1"/>
          <w:sz w:val="26"/>
        </w:rPr>
        <w:t xml:space="preserve"> </w:t>
      </w:r>
      <w:r>
        <w:rPr>
          <w:sz w:val="26"/>
        </w:rPr>
        <w:t>розмір його загалом не менше 14 символів – це мінімальний стандарт, а ще краще</w:t>
      </w:r>
      <w:r>
        <w:rPr>
          <w:spacing w:val="1"/>
          <w:sz w:val="26"/>
        </w:rPr>
        <w:t xml:space="preserve"> </w:t>
      </w:r>
      <w:r>
        <w:rPr>
          <w:sz w:val="26"/>
        </w:rPr>
        <w:t>20 чи 30.</w:t>
      </w:r>
      <w:r>
        <w:rPr>
          <w:spacing w:val="1"/>
          <w:sz w:val="26"/>
        </w:rPr>
        <w:t xml:space="preserve"> </w:t>
      </w:r>
      <w:r>
        <w:rPr>
          <w:sz w:val="26"/>
        </w:rPr>
        <w:t>Унікальність</w:t>
      </w:r>
      <w:r>
        <w:rPr>
          <w:spacing w:val="1"/>
          <w:sz w:val="26"/>
        </w:rPr>
        <w:t xml:space="preserve"> </w:t>
      </w:r>
      <w:r>
        <w:rPr>
          <w:sz w:val="26"/>
        </w:rPr>
        <w:t>– це означає,</w:t>
      </w:r>
      <w:r>
        <w:rPr>
          <w:spacing w:val="1"/>
          <w:sz w:val="26"/>
        </w:rPr>
        <w:t xml:space="preserve"> </w:t>
      </w:r>
      <w:r>
        <w:rPr>
          <w:sz w:val="26"/>
        </w:rPr>
        <w:t>що кожен обліковий</w:t>
      </w:r>
      <w:r>
        <w:rPr>
          <w:spacing w:val="1"/>
          <w:sz w:val="26"/>
        </w:rPr>
        <w:t xml:space="preserve"> </w:t>
      </w:r>
      <w:r>
        <w:rPr>
          <w:sz w:val="26"/>
        </w:rPr>
        <w:t>запис повинен мати</w:t>
      </w:r>
      <w:r>
        <w:rPr>
          <w:spacing w:val="1"/>
          <w:sz w:val="26"/>
        </w:rPr>
        <w:t xml:space="preserve"> </w:t>
      </w:r>
      <w:r>
        <w:rPr>
          <w:sz w:val="26"/>
        </w:rPr>
        <w:t>власний пароль. Тобто в Facebook у нас повинен бути один пароль, а на поштовій</w:t>
      </w:r>
      <w:r>
        <w:rPr>
          <w:spacing w:val="1"/>
          <w:sz w:val="26"/>
        </w:rPr>
        <w:t xml:space="preserve"> </w:t>
      </w:r>
      <w:r>
        <w:rPr>
          <w:sz w:val="26"/>
        </w:rPr>
        <w:t>скриньці</w:t>
      </w:r>
      <w:r>
        <w:rPr>
          <w:spacing w:val="1"/>
          <w:sz w:val="26"/>
        </w:rPr>
        <w:t xml:space="preserve"> </w:t>
      </w:r>
      <w:r>
        <w:rPr>
          <w:sz w:val="26"/>
        </w:rPr>
        <w:t>Gmail</w:t>
      </w:r>
      <w:r>
        <w:rPr>
          <w:spacing w:val="4"/>
          <w:sz w:val="26"/>
        </w:rPr>
        <w:t xml:space="preserve"> </w:t>
      </w:r>
      <w:r>
        <w:rPr>
          <w:sz w:val="26"/>
        </w:rPr>
        <w:t>-</w:t>
      </w:r>
      <w:r>
        <w:rPr>
          <w:spacing w:val="2"/>
          <w:sz w:val="26"/>
        </w:rPr>
        <w:t xml:space="preserve"> </w:t>
      </w:r>
      <w:r>
        <w:rPr>
          <w:sz w:val="26"/>
        </w:rPr>
        <w:t>зовсім</w:t>
      </w:r>
      <w:r>
        <w:rPr>
          <w:spacing w:val="1"/>
          <w:sz w:val="26"/>
        </w:rPr>
        <w:t xml:space="preserve"> </w:t>
      </w:r>
      <w:r>
        <w:rPr>
          <w:sz w:val="26"/>
        </w:rPr>
        <w:t>інший.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070"/>
        </w:tabs>
        <w:spacing w:before="65" w:line="240" w:lineRule="auto"/>
        <w:ind w:left="1069" w:hanging="264"/>
        <w:jc w:val="both"/>
      </w:pPr>
      <w:r>
        <w:t>Використовуйте</w:t>
      </w:r>
      <w:r>
        <w:rPr>
          <w:spacing w:val="-6"/>
        </w:rPr>
        <w:t xml:space="preserve"> </w:t>
      </w:r>
      <w:r>
        <w:t>менеджер</w:t>
      </w:r>
      <w:r>
        <w:rPr>
          <w:spacing w:val="-11"/>
        </w:rPr>
        <w:t xml:space="preserve"> </w:t>
      </w:r>
      <w:r>
        <w:t>паролів.</w:t>
      </w:r>
    </w:p>
    <w:p w:rsidR="006D0075" w:rsidRDefault="00FF05F5">
      <w:pPr>
        <w:pStyle w:val="a3"/>
        <w:spacing w:before="52"/>
        <w:ind w:right="439"/>
      </w:pPr>
      <w:r>
        <w:t>Якщо ми створюємо для кожного облікового запису унікальні паролі, то з їх</w:t>
      </w:r>
      <w:r>
        <w:rPr>
          <w:spacing w:val="1"/>
        </w:rPr>
        <w:t xml:space="preserve"> </w:t>
      </w:r>
      <w:r>
        <w:t>кількістю виникають труднощі. Ви можете використовувати той менеджер, який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зручним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довіряєте.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MacOS,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вбудований</w:t>
      </w:r>
      <w:r>
        <w:rPr>
          <w:spacing w:val="43"/>
        </w:rPr>
        <w:t xml:space="preserve"> </w:t>
      </w:r>
      <w:r>
        <w:t>менеджер</w:t>
      </w:r>
      <w:r>
        <w:rPr>
          <w:spacing w:val="44"/>
        </w:rPr>
        <w:t xml:space="preserve"> </w:t>
      </w:r>
      <w:r>
        <w:t>Keychain,</w:t>
      </w:r>
      <w:r>
        <w:rPr>
          <w:spacing w:val="45"/>
        </w:rPr>
        <w:t xml:space="preserve"> </w:t>
      </w:r>
      <w:r>
        <w:t>який</w:t>
      </w:r>
      <w:r>
        <w:rPr>
          <w:spacing w:val="39"/>
        </w:rPr>
        <w:t xml:space="preserve"> </w:t>
      </w:r>
      <w:r>
        <w:t>автоматично</w:t>
      </w:r>
      <w:r>
        <w:rPr>
          <w:spacing w:val="44"/>
        </w:rPr>
        <w:t xml:space="preserve"> </w:t>
      </w:r>
      <w:r>
        <w:t>зберігає</w:t>
      </w:r>
      <w:r>
        <w:rPr>
          <w:spacing w:val="41"/>
        </w:rPr>
        <w:t xml:space="preserve"> </w:t>
      </w:r>
      <w:r>
        <w:t>паролі.</w:t>
      </w:r>
      <w:r>
        <w:rPr>
          <w:spacing w:val="45"/>
        </w:rPr>
        <w:t xml:space="preserve"> </w:t>
      </w:r>
      <w:r>
        <w:t>LastPass</w:t>
      </w:r>
      <w:r>
        <w:rPr>
          <w:spacing w:val="49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це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49" w:firstLine="0"/>
      </w:pPr>
      <w:r>
        <w:t>онлайн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паролів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облікових</w:t>
      </w:r>
      <w:r>
        <w:rPr>
          <w:spacing w:val="1"/>
        </w:rPr>
        <w:t xml:space="preserve"> </w:t>
      </w:r>
      <w:r>
        <w:t>записів,</w:t>
      </w:r>
      <w:r>
        <w:rPr>
          <w:spacing w:val="1"/>
        </w:rPr>
        <w:t xml:space="preserve"> </w:t>
      </w:r>
      <w:r>
        <w:t>які ви</w:t>
      </w:r>
      <w:r>
        <w:rPr>
          <w:spacing w:val="1"/>
        </w:rPr>
        <w:t xml:space="preserve"> </w:t>
      </w:r>
      <w:r>
        <w:t>створюєте онлайн.</w:t>
      </w:r>
      <w:r>
        <w:rPr>
          <w:spacing w:val="1"/>
        </w:rPr>
        <w:t xml:space="preserve"> </w:t>
      </w:r>
      <w:r>
        <w:t>KeePass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офлайн</w:t>
      </w:r>
      <w:r>
        <w:rPr>
          <w:spacing w:val="-1"/>
        </w:rPr>
        <w:t xml:space="preserve"> </w:t>
      </w:r>
      <w:r>
        <w:t>менеджер,</w:t>
      </w:r>
      <w:r>
        <w:rPr>
          <w:spacing w:val="1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ви</w:t>
      </w:r>
      <w:r>
        <w:rPr>
          <w:spacing w:val="-1"/>
        </w:rPr>
        <w:t xml:space="preserve"> </w:t>
      </w:r>
      <w:r>
        <w:t>самостійно</w:t>
      </w:r>
      <w:r>
        <w:rPr>
          <w:spacing w:val="-2"/>
        </w:rPr>
        <w:t xml:space="preserve"> </w:t>
      </w:r>
      <w:r>
        <w:t>забезпечуєте</w:t>
      </w:r>
      <w:r>
        <w:rPr>
          <w:spacing w:val="-1"/>
        </w:rPr>
        <w:t xml:space="preserve"> </w:t>
      </w:r>
      <w:r>
        <w:t>безпеку</w:t>
      </w:r>
      <w:r>
        <w:rPr>
          <w:spacing w:val="-1"/>
        </w:rPr>
        <w:t xml:space="preserve"> </w:t>
      </w:r>
      <w:r>
        <w:t>паролів.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205"/>
        </w:tabs>
        <w:spacing w:before="64" w:line="240" w:lineRule="auto"/>
        <w:ind w:right="455" w:firstLine="566"/>
        <w:jc w:val="both"/>
      </w:pPr>
      <w:r>
        <w:t>Не</w:t>
      </w:r>
      <w:r>
        <w:rPr>
          <w:spacing w:val="1"/>
        </w:rPr>
        <w:t xml:space="preserve"> </w:t>
      </w:r>
      <w:r>
        <w:t>використовуйте</w:t>
      </w:r>
      <w:r>
        <w:rPr>
          <w:spacing w:val="1"/>
        </w:rPr>
        <w:t xml:space="preserve"> </w:t>
      </w:r>
      <w:r>
        <w:t>ненадійні</w:t>
      </w:r>
      <w:r>
        <w:rPr>
          <w:spacing w:val="1"/>
        </w:rPr>
        <w:t xml:space="preserve"> </w:t>
      </w:r>
      <w:r>
        <w:t>поштові</w:t>
      </w:r>
      <w:r>
        <w:rPr>
          <w:spacing w:val="1"/>
        </w:rPr>
        <w:t xml:space="preserve"> </w:t>
      </w:r>
      <w:r>
        <w:t>сервіси,</w:t>
      </w:r>
      <w:r>
        <w:rPr>
          <w:spacing w:val="1"/>
        </w:rPr>
        <w:t xml:space="preserve"> </w:t>
      </w:r>
      <w:r>
        <w:t>соціальні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месенджери.</w:t>
      </w:r>
    </w:p>
    <w:p w:rsidR="006D0075" w:rsidRDefault="00FF05F5">
      <w:pPr>
        <w:pStyle w:val="a3"/>
        <w:spacing w:before="56"/>
        <w:ind w:right="447"/>
      </w:pPr>
      <w:r>
        <w:t>Ненадійні сервіси – це ті, які надавали інформацію про своїх користувачів, або</w:t>
      </w:r>
      <w:r>
        <w:rPr>
          <w:spacing w:val="-62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поганої</w:t>
      </w:r>
      <w:r>
        <w:rPr>
          <w:spacing w:val="1"/>
        </w:rPr>
        <w:t xml:space="preserve"> </w:t>
      </w:r>
      <w:r>
        <w:t>якості,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шифрування,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скомпрометовані.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виходить,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наші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захищені</w:t>
      </w:r>
      <w:r>
        <w:rPr>
          <w:spacing w:val="1"/>
        </w:rPr>
        <w:t xml:space="preserve"> </w:t>
      </w:r>
      <w:r>
        <w:t>угодою</w:t>
      </w:r>
      <w:r>
        <w:rPr>
          <w:spacing w:val="1"/>
        </w:rPr>
        <w:t xml:space="preserve"> </w:t>
      </w:r>
      <w:r>
        <w:t>користувача з будь-якою</w:t>
      </w:r>
      <w:r>
        <w:rPr>
          <w:spacing w:val="-1"/>
        </w:rPr>
        <w:t xml:space="preserve"> </w:t>
      </w:r>
      <w:r>
        <w:t>корпорацією.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460"/>
        </w:tabs>
        <w:spacing w:before="66" w:line="240" w:lineRule="auto"/>
        <w:ind w:left="1459" w:hanging="654"/>
        <w:jc w:val="both"/>
      </w:pPr>
      <w:r>
        <w:t>Розділяйте</w:t>
      </w:r>
      <w:r>
        <w:rPr>
          <w:spacing w:val="-5"/>
        </w:rPr>
        <w:t xml:space="preserve"> </w:t>
      </w:r>
      <w:r>
        <w:t>облікові</w:t>
      </w:r>
      <w:r>
        <w:rPr>
          <w:spacing w:val="-5"/>
        </w:rPr>
        <w:t xml:space="preserve"> </w:t>
      </w:r>
      <w:r>
        <w:t>записи.</w:t>
      </w:r>
    </w:p>
    <w:p w:rsidR="006D0075" w:rsidRDefault="00FF05F5">
      <w:pPr>
        <w:pStyle w:val="a3"/>
        <w:spacing w:before="57"/>
        <w:ind w:right="448"/>
      </w:pPr>
      <w:r>
        <w:t>Наприклад, у нас є поштові скриньки окремо для роботи і для дому. Якщо</w:t>
      </w:r>
      <w:r>
        <w:rPr>
          <w:spacing w:val="1"/>
        </w:rPr>
        <w:t xml:space="preserve"> </w:t>
      </w:r>
      <w:r>
        <w:t>зламали нашу домашню скриньку, то не отримали доступ до робочої, і навпаки.</w:t>
      </w:r>
      <w:r>
        <w:rPr>
          <w:spacing w:val="1"/>
        </w:rPr>
        <w:t xml:space="preserve"> </w:t>
      </w:r>
      <w:r>
        <w:t>Навіть, якщо ми комунікацію розділяємо між різними месенджерами: наприклад,</w:t>
      </w:r>
      <w:r>
        <w:rPr>
          <w:spacing w:val="1"/>
        </w:rPr>
        <w:t xml:space="preserve"> </w:t>
      </w:r>
      <w:r>
        <w:t>частина переписки в WhatsApp, а частина в Viber – це вже захищає інформацію,</w:t>
      </w:r>
      <w:r>
        <w:rPr>
          <w:spacing w:val="1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тим, хто</w:t>
      </w:r>
      <w:r>
        <w:rPr>
          <w:spacing w:val="-7"/>
        </w:rPr>
        <w:t xml:space="preserve"> </w:t>
      </w:r>
      <w:r>
        <w:t>атакує,</w:t>
      </w:r>
      <w:r>
        <w:rPr>
          <w:spacing w:val="-4"/>
        </w:rPr>
        <w:t xml:space="preserve"> </w:t>
      </w:r>
      <w:r>
        <w:t>треба</w:t>
      </w:r>
      <w:r>
        <w:rPr>
          <w:spacing w:val="-1"/>
        </w:rPr>
        <w:t xml:space="preserve"> </w:t>
      </w:r>
      <w:r>
        <w:t>отримати</w:t>
      </w:r>
      <w:r>
        <w:rPr>
          <w:spacing w:val="-1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ще одного</w:t>
      </w:r>
      <w:r>
        <w:rPr>
          <w:spacing w:val="-2"/>
        </w:rPr>
        <w:t xml:space="preserve"> </w:t>
      </w:r>
      <w:r>
        <w:t>каналу</w:t>
      </w:r>
      <w:r>
        <w:rPr>
          <w:spacing w:val="-2"/>
        </w:rPr>
        <w:t xml:space="preserve"> </w:t>
      </w:r>
      <w:r>
        <w:t>комунікації.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460"/>
        </w:tabs>
        <w:spacing w:before="66" w:line="240" w:lineRule="auto"/>
        <w:ind w:left="1459" w:hanging="654"/>
        <w:jc w:val="both"/>
      </w:pPr>
      <w:r>
        <w:t>Блокуйте</w:t>
      </w:r>
      <w:r>
        <w:rPr>
          <w:spacing w:val="-6"/>
        </w:rPr>
        <w:t xml:space="preserve"> </w:t>
      </w:r>
      <w:r>
        <w:t>пристрої.</w:t>
      </w:r>
    </w:p>
    <w:p w:rsidR="006D0075" w:rsidRDefault="00FF05F5">
      <w:pPr>
        <w:pStyle w:val="a3"/>
        <w:spacing w:before="51"/>
        <w:ind w:right="446"/>
      </w:pPr>
      <w:r>
        <w:t>Наприклад, якщо ви йдете випити кави, то важливо заблокувати свій пристрій,</w:t>
      </w:r>
      <w:r>
        <w:rPr>
          <w:spacing w:val="-62"/>
        </w:rPr>
        <w:t xml:space="preserve"> </w:t>
      </w:r>
      <w:r>
        <w:t>щоб людина, яка йде повз ваш робочий стіл, не отримала доступ. На мобільному</w:t>
      </w:r>
      <w:r>
        <w:rPr>
          <w:spacing w:val="1"/>
        </w:rPr>
        <w:t xml:space="preserve"> </w:t>
      </w:r>
      <w:r>
        <w:t>телефоні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відключення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секунд,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заблокувався,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залишили</w:t>
      </w:r>
      <w:r>
        <w:rPr>
          <w:spacing w:val="1"/>
        </w:rPr>
        <w:t xml:space="preserve"> </w:t>
      </w:r>
      <w:r>
        <w:t>на столі.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блокування</w:t>
      </w:r>
      <w:r>
        <w:rPr>
          <w:spacing w:val="-62"/>
        </w:rPr>
        <w:t xml:space="preserve"> </w:t>
      </w:r>
      <w:r>
        <w:t>клавішами Win+L, в Mac комп’ютерах ви просто блокуєте кришку, і він переходить</w:t>
      </w:r>
      <w:r>
        <w:rPr>
          <w:spacing w:val="-6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сну</w:t>
      </w:r>
      <w:r>
        <w:rPr>
          <w:spacing w:val="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запитує</w:t>
      </w:r>
      <w:r>
        <w:rPr>
          <w:spacing w:val="1"/>
        </w:rPr>
        <w:t xml:space="preserve"> </w:t>
      </w:r>
      <w:r>
        <w:t>пароль.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460"/>
        </w:tabs>
        <w:spacing w:before="69" w:line="240" w:lineRule="auto"/>
        <w:ind w:left="1459" w:hanging="654"/>
        <w:jc w:val="both"/>
      </w:pPr>
      <w:r>
        <w:t>Використовуйте</w:t>
      </w:r>
      <w:r>
        <w:rPr>
          <w:spacing w:val="-7"/>
        </w:rPr>
        <w:t xml:space="preserve"> </w:t>
      </w:r>
      <w:r>
        <w:t>повнодискове</w:t>
      </w:r>
      <w:r>
        <w:rPr>
          <w:spacing w:val="-8"/>
        </w:rPr>
        <w:t xml:space="preserve"> </w:t>
      </w:r>
      <w:r>
        <w:t>шифрування</w:t>
      </w:r>
      <w:r>
        <w:rPr>
          <w:spacing w:val="-8"/>
        </w:rPr>
        <w:t xml:space="preserve"> </w:t>
      </w:r>
      <w:r>
        <w:t>пристроїв.</w:t>
      </w:r>
    </w:p>
    <w:p w:rsidR="006D0075" w:rsidRDefault="00FF05F5">
      <w:pPr>
        <w:pStyle w:val="a3"/>
        <w:spacing w:before="52" w:line="242" w:lineRule="auto"/>
        <w:ind w:right="443"/>
      </w:pPr>
      <w:r>
        <w:t>Якщо ви користуєтесь останніми моделями iPhone або телефонами преміум-</w:t>
      </w:r>
      <w:r>
        <w:rPr>
          <w:spacing w:val="1"/>
        </w:rPr>
        <w:t xml:space="preserve"> </w:t>
      </w:r>
      <w:r>
        <w:t>класу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системою</w:t>
      </w:r>
      <w:r>
        <w:rPr>
          <w:spacing w:val="-3"/>
        </w:rPr>
        <w:t xml:space="preserve"> </w:t>
      </w:r>
      <w:r>
        <w:t>Android,</w:t>
      </w:r>
      <w:r>
        <w:rPr>
          <w:spacing w:val="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таке</w:t>
      </w:r>
      <w:r>
        <w:rPr>
          <w:spacing w:val="-5"/>
        </w:rPr>
        <w:t xml:space="preserve"> </w:t>
      </w:r>
      <w:r>
        <w:t>шифрування відбувається за замовчуванням.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330"/>
        </w:tabs>
        <w:spacing w:before="58" w:line="240" w:lineRule="auto"/>
        <w:ind w:left="1329" w:hanging="524"/>
        <w:jc w:val="both"/>
      </w:pPr>
      <w:r>
        <w:t>Видаляйте</w:t>
      </w:r>
      <w:r>
        <w:rPr>
          <w:spacing w:val="-3"/>
        </w:rPr>
        <w:t xml:space="preserve"> </w:t>
      </w:r>
      <w:r>
        <w:t>історію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браузера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кеш.</w:t>
      </w:r>
    </w:p>
    <w:p w:rsidR="006D0075" w:rsidRDefault="00FF05F5">
      <w:pPr>
        <w:pStyle w:val="a3"/>
        <w:spacing w:before="57"/>
        <w:ind w:right="447"/>
      </w:pPr>
      <w:r>
        <w:t>Коли ви працюєте в інтернеті, то сайти, на які ви заходите, відправляють на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комп’ютер</w:t>
      </w:r>
      <w:r>
        <w:rPr>
          <w:spacing w:val="1"/>
        </w:rPr>
        <w:t xml:space="preserve"> </w:t>
      </w:r>
      <w:r>
        <w:t>невеличкі</w:t>
      </w:r>
      <w:r>
        <w:rPr>
          <w:spacing w:val="1"/>
        </w:rPr>
        <w:t xml:space="preserve"> </w:t>
      </w:r>
      <w:r>
        <w:t>файли,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знати,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індексують усі ваші дії.</w:t>
      </w:r>
      <w:r>
        <w:rPr>
          <w:spacing w:val="1"/>
        </w:rPr>
        <w:t xml:space="preserve"> </w:t>
      </w:r>
      <w:r>
        <w:t>Наприклад, CCleaner – це програма, за допомогою якої</w:t>
      </w:r>
      <w:r>
        <w:rPr>
          <w:spacing w:val="1"/>
        </w:rPr>
        <w:t xml:space="preserve"> </w:t>
      </w:r>
      <w:r>
        <w:t>можна видаляти такі тимчасові файли. Це потрібно для того, щоб людина, яка</w:t>
      </w:r>
      <w:r>
        <w:rPr>
          <w:spacing w:val="1"/>
        </w:rPr>
        <w:t xml:space="preserve"> </w:t>
      </w:r>
      <w:r>
        <w:t>працюватиме на комп’ютері після вас, не могла подивитись, що саме ви шукали,</w:t>
      </w:r>
      <w:r>
        <w:rPr>
          <w:spacing w:val="1"/>
        </w:rPr>
        <w:t xml:space="preserve"> </w:t>
      </w:r>
      <w:r>
        <w:t>тобто щоб</w:t>
      </w:r>
      <w:r>
        <w:rPr>
          <w:spacing w:val="-1"/>
        </w:rPr>
        <w:t xml:space="preserve"> </w:t>
      </w:r>
      <w:r>
        <w:t>ви</w:t>
      </w:r>
      <w:r>
        <w:rPr>
          <w:spacing w:val="2"/>
        </w:rPr>
        <w:t xml:space="preserve"> </w:t>
      </w:r>
      <w:r>
        <w:t>були</w:t>
      </w:r>
      <w:r>
        <w:rPr>
          <w:spacing w:val="2"/>
        </w:rPr>
        <w:t xml:space="preserve"> </w:t>
      </w:r>
      <w:r>
        <w:t>більш</w:t>
      </w:r>
      <w:r>
        <w:rPr>
          <w:spacing w:val="-2"/>
        </w:rPr>
        <w:t xml:space="preserve"> </w:t>
      </w:r>
      <w:r>
        <w:t>анонімними.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407"/>
        </w:tabs>
        <w:spacing w:before="64" w:line="242" w:lineRule="auto"/>
        <w:ind w:right="452" w:firstLine="566"/>
        <w:jc w:val="both"/>
      </w:pPr>
      <w:r>
        <w:t>Не зазначайте очевидні відповіді для відновлення доступу до свого</w:t>
      </w:r>
      <w:r>
        <w:rPr>
          <w:spacing w:val="1"/>
        </w:rPr>
        <w:t xml:space="preserve"> </w:t>
      </w:r>
      <w:r>
        <w:t>облікового</w:t>
      </w:r>
      <w:r>
        <w:rPr>
          <w:spacing w:val="-5"/>
        </w:rPr>
        <w:t xml:space="preserve"> </w:t>
      </w:r>
      <w:r>
        <w:t>запису.</w:t>
      </w:r>
    </w:p>
    <w:p w:rsidR="006D0075" w:rsidRDefault="00FF05F5">
      <w:pPr>
        <w:pStyle w:val="a3"/>
        <w:spacing w:before="49"/>
        <w:ind w:right="445"/>
      </w:pPr>
      <w:r>
        <w:t>Якщо таємне питання для відновлення паролю – дівоче прізвище вашої мами,</w:t>
      </w:r>
      <w:r>
        <w:rPr>
          <w:spacing w:val="1"/>
        </w:rPr>
        <w:t xml:space="preserve"> </w:t>
      </w:r>
      <w:r>
        <w:t>то ця інформація є загальнодоступною, її можна знайти в соціальних мережах та</w:t>
      </w:r>
      <w:r>
        <w:rPr>
          <w:spacing w:val="1"/>
        </w:rPr>
        <w:t xml:space="preserve"> </w:t>
      </w:r>
      <w:r>
        <w:t>легко отримати</w:t>
      </w:r>
      <w:r>
        <w:rPr>
          <w:spacing w:val="2"/>
        </w:rPr>
        <w:t xml:space="preserve"> </w:t>
      </w:r>
      <w:r>
        <w:t>доступ</w:t>
      </w:r>
      <w:r>
        <w:rPr>
          <w:spacing w:val="2"/>
        </w:rPr>
        <w:t xml:space="preserve"> </w:t>
      </w:r>
      <w:r>
        <w:t>до вашої</w:t>
      </w:r>
      <w:r>
        <w:rPr>
          <w:spacing w:val="1"/>
        </w:rPr>
        <w:t xml:space="preserve"> </w:t>
      </w:r>
      <w:r>
        <w:t>скриньки.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469"/>
        </w:tabs>
        <w:spacing w:before="68" w:line="240" w:lineRule="auto"/>
        <w:ind w:right="455" w:firstLine="566"/>
        <w:jc w:val="both"/>
      </w:pPr>
      <w:r>
        <w:t>Не</w:t>
      </w:r>
      <w:r>
        <w:rPr>
          <w:spacing w:val="1"/>
        </w:rPr>
        <w:t xml:space="preserve"> </w:t>
      </w:r>
      <w:r>
        <w:t>використовуйте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незахищені</w:t>
      </w:r>
      <w:r>
        <w:rPr>
          <w:spacing w:val="1"/>
        </w:rPr>
        <w:t xml:space="preserve"> </w:t>
      </w:r>
      <w:r>
        <w:t>поштові</w:t>
      </w:r>
      <w:r>
        <w:rPr>
          <w:spacing w:val="-62"/>
        </w:rPr>
        <w:t xml:space="preserve"> </w:t>
      </w:r>
      <w:r>
        <w:t>скриньки.</w:t>
      </w:r>
    </w:p>
    <w:p w:rsidR="006D0075" w:rsidRDefault="00FF05F5">
      <w:pPr>
        <w:pStyle w:val="a3"/>
        <w:spacing w:before="55"/>
        <w:ind w:right="443"/>
      </w:pPr>
      <w:r>
        <w:t>Якщо у вас є добре захищена поштова скринька на Gmail, а інша скринька на</w:t>
      </w:r>
      <w:r>
        <w:rPr>
          <w:spacing w:val="1"/>
        </w:rPr>
        <w:t xml:space="preserve"> </w:t>
      </w:r>
      <w:r>
        <w:t>Mail.ru, і вони пов’язані між собою функцією відновлення, тоді потенційно ви є</w:t>
      </w:r>
      <w:r>
        <w:rPr>
          <w:spacing w:val="1"/>
        </w:rPr>
        <w:t xml:space="preserve"> </w:t>
      </w:r>
      <w:r>
        <w:t>вразливими.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527"/>
        </w:tabs>
        <w:spacing w:before="64" w:line="242" w:lineRule="auto"/>
        <w:ind w:right="455" w:firstLine="566"/>
        <w:jc w:val="both"/>
      </w:pPr>
      <w:r>
        <w:t>Користуйтесь</w:t>
      </w:r>
      <w:r>
        <w:rPr>
          <w:spacing w:val="1"/>
        </w:rPr>
        <w:t xml:space="preserve"> </w:t>
      </w:r>
      <w:r>
        <w:t>секретними</w:t>
      </w:r>
      <w:r>
        <w:rPr>
          <w:spacing w:val="1"/>
        </w:rPr>
        <w:t xml:space="preserve"> </w:t>
      </w:r>
      <w:r>
        <w:t>месенджерами,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вирішили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таємну переписку.</w:t>
      </w:r>
    </w:p>
    <w:p w:rsidR="006D0075" w:rsidRDefault="006D0075">
      <w:pPr>
        <w:spacing w:line="242" w:lineRule="auto"/>
        <w:jc w:val="both"/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6D0075" w:rsidRDefault="00FF05F5">
      <w:pPr>
        <w:pStyle w:val="a3"/>
        <w:spacing w:before="88" w:line="298" w:lineRule="exact"/>
        <w:ind w:left="806" w:firstLine="0"/>
      </w:pPr>
      <w:r>
        <w:t>Наприклад,</w:t>
      </w:r>
      <w:r>
        <w:rPr>
          <w:spacing w:val="7"/>
        </w:rPr>
        <w:t xml:space="preserve"> </w:t>
      </w:r>
      <w:r>
        <w:t>Viber,</w:t>
      </w:r>
      <w:r>
        <w:rPr>
          <w:spacing w:val="8"/>
        </w:rPr>
        <w:t xml:space="preserve"> </w:t>
      </w:r>
      <w:r>
        <w:t>Signal,</w:t>
      </w:r>
      <w:r>
        <w:rPr>
          <w:spacing w:val="8"/>
        </w:rPr>
        <w:t xml:space="preserve"> </w:t>
      </w:r>
      <w:r>
        <w:t>таємні</w:t>
      </w:r>
      <w:r>
        <w:rPr>
          <w:spacing w:val="6"/>
        </w:rPr>
        <w:t xml:space="preserve"> </w:t>
      </w:r>
      <w:r>
        <w:t>чати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Telegram.</w:t>
      </w:r>
      <w:r>
        <w:rPr>
          <w:spacing w:val="8"/>
        </w:rPr>
        <w:t xml:space="preserve"> </w:t>
      </w:r>
      <w:r>
        <w:t>Одна</w:t>
      </w:r>
      <w:r>
        <w:rPr>
          <w:spacing w:val="7"/>
        </w:rPr>
        <w:t xml:space="preserve"> </w:t>
      </w:r>
      <w:r>
        <w:t>із</w:t>
      </w:r>
      <w:r>
        <w:rPr>
          <w:spacing w:val="4"/>
        </w:rPr>
        <w:t xml:space="preserve"> </w:t>
      </w:r>
      <w:r>
        <w:t>важливих</w:t>
      </w:r>
      <w:r>
        <w:rPr>
          <w:spacing w:val="6"/>
        </w:rPr>
        <w:t xml:space="preserve"> </w:t>
      </w:r>
      <w:r>
        <w:t>складових</w:t>
      </w:r>
    </w:p>
    <w:p w:rsidR="006D0075" w:rsidRDefault="00FF05F5">
      <w:pPr>
        <w:pStyle w:val="a5"/>
        <w:numPr>
          <w:ilvl w:val="0"/>
          <w:numId w:val="39"/>
        </w:numPr>
        <w:tabs>
          <w:tab w:val="left" w:pos="495"/>
        </w:tabs>
        <w:ind w:right="443" w:firstLine="0"/>
        <w:jc w:val="both"/>
        <w:rPr>
          <w:sz w:val="26"/>
        </w:rPr>
      </w:pPr>
      <w:r>
        <w:rPr>
          <w:sz w:val="26"/>
        </w:rPr>
        <w:t>це не лише передача зашифрованої комунікації,</w:t>
      </w:r>
      <w:r>
        <w:rPr>
          <w:spacing w:val="1"/>
          <w:sz w:val="26"/>
        </w:rPr>
        <w:t xml:space="preserve"> </w:t>
      </w:r>
      <w:r>
        <w:rPr>
          <w:sz w:val="26"/>
        </w:rPr>
        <w:t>але й її зберігання. Якщо ви</w:t>
      </w:r>
      <w:r>
        <w:rPr>
          <w:spacing w:val="1"/>
          <w:sz w:val="26"/>
        </w:rPr>
        <w:t xml:space="preserve"> </w:t>
      </w:r>
      <w:r>
        <w:rPr>
          <w:sz w:val="26"/>
        </w:rPr>
        <w:t>комусь передали таємну інформацію, то вона є у вас і у вашого колеги. Відповідно,</w:t>
      </w:r>
      <w:r>
        <w:rPr>
          <w:spacing w:val="1"/>
          <w:sz w:val="26"/>
        </w:rPr>
        <w:t xml:space="preserve"> </w:t>
      </w:r>
      <w:r>
        <w:rPr>
          <w:sz w:val="26"/>
        </w:rPr>
        <w:t>якщо ви не хочете, щоб це в подальшому було виявлено, краще відразу видаляти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інформацію.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месенджерах</w:t>
      </w:r>
      <w:r>
        <w:rPr>
          <w:spacing w:val="1"/>
          <w:sz w:val="26"/>
        </w:rPr>
        <w:t xml:space="preserve"> </w:t>
      </w:r>
      <w:r>
        <w:rPr>
          <w:sz w:val="26"/>
        </w:rPr>
        <w:t>є певний</w:t>
      </w:r>
      <w:r>
        <w:rPr>
          <w:spacing w:val="1"/>
          <w:sz w:val="26"/>
        </w:rPr>
        <w:t xml:space="preserve"> </w:t>
      </w:r>
      <w:r>
        <w:rPr>
          <w:sz w:val="26"/>
        </w:rPr>
        <w:t>час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видалення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повідомлення: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наприклад,</w:t>
      </w:r>
      <w:r>
        <w:rPr>
          <w:spacing w:val="1"/>
          <w:sz w:val="26"/>
        </w:rPr>
        <w:t xml:space="preserve"> </w:t>
      </w:r>
      <w:r>
        <w:rPr>
          <w:sz w:val="26"/>
        </w:rPr>
        <w:t>ви</w:t>
      </w:r>
      <w:r>
        <w:rPr>
          <w:spacing w:val="1"/>
          <w:sz w:val="26"/>
        </w:rPr>
        <w:t xml:space="preserve"> </w:t>
      </w:r>
      <w:r>
        <w:rPr>
          <w:sz w:val="26"/>
        </w:rPr>
        <w:t>встановлюєте</w:t>
      </w:r>
      <w:r>
        <w:rPr>
          <w:spacing w:val="1"/>
          <w:sz w:val="26"/>
        </w:rPr>
        <w:t xml:space="preserve"> </w:t>
      </w:r>
      <w:r>
        <w:rPr>
          <w:sz w:val="26"/>
        </w:rPr>
        <w:t>його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хвилину,</w:t>
      </w:r>
      <w:r>
        <w:rPr>
          <w:spacing w:val="1"/>
          <w:sz w:val="26"/>
        </w:rPr>
        <w:t xml:space="preserve"> </w:t>
      </w:r>
      <w:r>
        <w:rPr>
          <w:sz w:val="26"/>
        </w:rPr>
        <w:t>після</w:t>
      </w:r>
      <w:r>
        <w:rPr>
          <w:spacing w:val="1"/>
          <w:sz w:val="26"/>
        </w:rPr>
        <w:t xml:space="preserve"> </w:t>
      </w:r>
      <w:r>
        <w:rPr>
          <w:sz w:val="26"/>
        </w:rPr>
        <w:t>чого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повідомлення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автоматично</w:t>
      </w:r>
      <w:r>
        <w:rPr>
          <w:spacing w:val="1"/>
          <w:sz w:val="26"/>
        </w:rPr>
        <w:t xml:space="preserve"> </w:t>
      </w:r>
      <w:r>
        <w:rPr>
          <w:sz w:val="26"/>
        </w:rPr>
        <w:t>видаляється.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570"/>
        </w:tabs>
        <w:spacing w:before="68" w:line="240" w:lineRule="auto"/>
        <w:ind w:right="451" w:firstLine="566"/>
        <w:jc w:val="both"/>
      </w:pPr>
      <w:r>
        <w:t>Використовуйте</w:t>
      </w:r>
      <w:r>
        <w:rPr>
          <w:spacing w:val="1"/>
        </w:rPr>
        <w:t xml:space="preserve"> </w:t>
      </w:r>
      <w:r>
        <w:t>месенджери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шифруванням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пристрою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пристрою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Signal,</w:t>
      </w:r>
      <w:r>
        <w:rPr>
          <w:spacing w:val="6"/>
        </w:rPr>
        <w:t xml:space="preserve"> </w:t>
      </w:r>
      <w:r>
        <w:t>WhatApp,</w:t>
      </w:r>
      <w:r>
        <w:rPr>
          <w:spacing w:val="2"/>
        </w:rPr>
        <w:t xml:space="preserve"> </w:t>
      </w:r>
      <w:r>
        <w:t>Viber,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 Telegram</w:t>
      </w:r>
      <w:r>
        <w:rPr>
          <w:spacing w:val="-4"/>
        </w:rPr>
        <w:t xml:space="preserve"> </w:t>
      </w:r>
      <w:r>
        <w:t>- секретний чат.</w:t>
      </w:r>
    </w:p>
    <w:p w:rsidR="006D0075" w:rsidRDefault="00FF05F5">
      <w:pPr>
        <w:pStyle w:val="a3"/>
        <w:spacing w:before="56"/>
        <w:ind w:right="443"/>
      </w:pPr>
      <w:r>
        <w:t>В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сервіс-провайдера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читати</w:t>
      </w:r>
      <w:r>
        <w:rPr>
          <w:spacing w:val="1"/>
        </w:rPr>
        <w:t xml:space="preserve"> </w:t>
      </w:r>
      <w:r>
        <w:t>вашу</w:t>
      </w:r>
      <w:r>
        <w:rPr>
          <w:spacing w:val="1"/>
        </w:rPr>
        <w:t xml:space="preserve"> </w:t>
      </w:r>
      <w:r>
        <w:t>переписку.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330"/>
        </w:tabs>
        <w:spacing w:before="64" w:line="240" w:lineRule="auto"/>
        <w:ind w:left="1329" w:hanging="524"/>
        <w:jc w:val="both"/>
      </w:pPr>
      <w:r>
        <w:t>Не</w:t>
      </w:r>
      <w:r>
        <w:rPr>
          <w:spacing w:val="-5"/>
        </w:rPr>
        <w:t xml:space="preserve"> </w:t>
      </w:r>
      <w:r>
        <w:t>клікайте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підозрілі</w:t>
      </w:r>
      <w:r>
        <w:rPr>
          <w:spacing w:val="-5"/>
        </w:rPr>
        <w:t xml:space="preserve"> </w:t>
      </w:r>
      <w:r>
        <w:t>посилання.</w:t>
      </w:r>
    </w:p>
    <w:p w:rsidR="006D0075" w:rsidRDefault="00FF05F5">
      <w:pPr>
        <w:pStyle w:val="a5"/>
        <w:numPr>
          <w:ilvl w:val="0"/>
          <w:numId w:val="40"/>
        </w:numPr>
        <w:tabs>
          <w:tab w:val="left" w:pos="1330"/>
        </w:tabs>
        <w:spacing w:before="56"/>
        <w:ind w:left="1329" w:hanging="524"/>
        <w:jc w:val="both"/>
        <w:rPr>
          <w:b/>
          <w:sz w:val="26"/>
        </w:rPr>
      </w:pPr>
      <w:r>
        <w:rPr>
          <w:b/>
          <w:sz w:val="26"/>
        </w:rPr>
        <w:t>Не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ловіться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фішинг.</w:t>
      </w:r>
    </w:p>
    <w:p w:rsidR="006D0075" w:rsidRDefault="00FF05F5">
      <w:pPr>
        <w:pStyle w:val="a3"/>
        <w:spacing w:before="57"/>
        <w:ind w:right="444"/>
      </w:pPr>
      <w:r>
        <w:rPr>
          <w:i/>
        </w:rPr>
        <w:t xml:space="preserve">Фішинг </w:t>
      </w:r>
      <w:r>
        <w:t>-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шахрайства,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виманювання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довірливих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неуважних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клієнтів</w:t>
      </w:r>
      <w:r>
        <w:rPr>
          <w:spacing w:val="66"/>
        </w:rPr>
        <w:t xml:space="preserve"> </w:t>
      </w:r>
      <w:r>
        <w:t>онлайнових</w:t>
      </w:r>
      <w:r>
        <w:rPr>
          <w:spacing w:val="1"/>
        </w:rPr>
        <w:t xml:space="preserve"> </w:t>
      </w:r>
      <w:r>
        <w:t>аукціонів,</w:t>
      </w:r>
      <w:r>
        <w:rPr>
          <w:spacing w:val="2"/>
        </w:rPr>
        <w:t xml:space="preserve"> </w:t>
      </w:r>
      <w:r>
        <w:t>сервісів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переказу або обміну</w:t>
      </w:r>
      <w:r>
        <w:rPr>
          <w:spacing w:val="1"/>
        </w:rPr>
        <w:t xml:space="preserve"> </w:t>
      </w:r>
      <w:r>
        <w:t>валюти,</w:t>
      </w:r>
      <w:r>
        <w:rPr>
          <w:spacing w:val="3"/>
        </w:rPr>
        <w:t xml:space="preserve"> </w:t>
      </w:r>
      <w:r>
        <w:t>інтернет-магазинів.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330"/>
        </w:tabs>
        <w:spacing w:before="68" w:line="240" w:lineRule="auto"/>
        <w:ind w:left="1329" w:hanging="524"/>
        <w:jc w:val="both"/>
      </w:pPr>
      <w:r>
        <w:t>Робіть</w:t>
      </w:r>
      <w:r>
        <w:rPr>
          <w:spacing w:val="-1"/>
        </w:rPr>
        <w:t xml:space="preserve"> </w:t>
      </w:r>
      <w:r>
        <w:t>резервні</w:t>
      </w:r>
      <w:r>
        <w:rPr>
          <w:spacing w:val="-4"/>
        </w:rPr>
        <w:t xml:space="preserve"> </w:t>
      </w:r>
      <w:r>
        <w:t>копії</w:t>
      </w:r>
      <w:r>
        <w:rPr>
          <w:spacing w:val="-3"/>
        </w:rPr>
        <w:t xml:space="preserve"> </w:t>
      </w:r>
      <w:r>
        <w:t>важливих</w:t>
      </w:r>
      <w:r>
        <w:rPr>
          <w:spacing w:val="-8"/>
        </w:rPr>
        <w:t xml:space="preserve"> </w:t>
      </w:r>
      <w:r>
        <w:t>файлів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хмарних</w:t>
      </w:r>
      <w:r>
        <w:rPr>
          <w:spacing w:val="-8"/>
        </w:rPr>
        <w:t xml:space="preserve"> </w:t>
      </w:r>
      <w:r>
        <w:t>сховищах.</w:t>
      </w:r>
    </w:p>
    <w:p w:rsidR="006D0075" w:rsidRDefault="00FF05F5">
      <w:pPr>
        <w:pStyle w:val="a3"/>
        <w:spacing w:before="51"/>
        <w:ind w:right="447"/>
      </w:pPr>
      <w:r>
        <w:t>Хмарні сховища – це Google Диск, Dropbox. Статистично є дуже ймовірним,</w:t>
      </w:r>
      <w:r>
        <w:rPr>
          <w:spacing w:val="1"/>
        </w:rPr>
        <w:t xml:space="preserve"> </w:t>
      </w:r>
      <w:r>
        <w:t>що може трапитись пошкодження жорсткого диску або флешки без можливості</w:t>
      </w:r>
      <w:r>
        <w:rPr>
          <w:spacing w:val="1"/>
        </w:rPr>
        <w:t xml:space="preserve"> </w:t>
      </w:r>
      <w:r>
        <w:t>відновлення. Якщо ви користуєтесь Gmail поштою, то можете використовувати</w:t>
      </w:r>
      <w:r>
        <w:rPr>
          <w:spacing w:val="1"/>
        </w:rPr>
        <w:t xml:space="preserve"> </w:t>
      </w:r>
      <w:r>
        <w:t>Google Диск. Якщо у вас є таємні файли, то ви можете їх попередньо зашифрувати,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 завантажити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хмарне</w:t>
      </w:r>
      <w:r>
        <w:rPr>
          <w:spacing w:val="2"/>
        </w:rPr>
        <w:t xml:space="preserve"> </w:t>
      </w:r>
      <w:r>
        <w:t>сховище.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330"/>
        </w:tabs>
        <w:spacing w:before="66" w:line="240" w:lineRule="auto"/>
        <w:ind w:left="1329" w:hanging="524"/>
        <w:jc w:val="both"/>
      </w:pPr>
      <w:r>
        <w:t>Робіть</w:t>
      </w:r>
      <w:r>
        <w:rPr>
          <w:spacing w:val="-6"/>
        </w:rPr>
        <w:t xml:space="preserve"> </w:t>
      </w:r>
      <w:r>
        <w:t>двофакторну</w:t>
      </w:r>
      <w:r>
        <w:rPr>
          <w:spacing w:val="-3"/>
        </w:rPr>
        <w:t xml:space="preserve"> </w:t>
      </w:r>
      <w:r>
        <w:t>авторизацію</w:t>
      </w:r>
      <w:r>
        <w:rPr>
          <w:spacing w:val="-4"/>
        </w:rPr>
        <w:t xml:space="preserve"> </w:t>
      </w:r>
      <w:r>
        <w:t>для важливих</w:t>
      </w:r>
      <w:r>
        <w:rPr>
          <w:spacing w:val="-3"/>
        </w:rPr>
        <w:t xml:space="preserve"> </w:t>
      </w:r>
      <w:r>
        <w:t>облікових</w:t>
      </w:r>
      <w:r>
        <w:rPr>
          <w:spacing w:val="-8"/>
        </w:rPr>
        <w:t xml:space="preserve"> </w:t>
      </w:r>
      <w:r>
        <w:t>записів.</w:t>
      </w:r>
    </w:p>
    <w:p w:rsidR="006D0075" w:rsidRDefault="00FF05F5">
      <w:pPr>
        <w:pStyle w:val="a3"/>
        <w:spacing w:before="56"/>
        <w:ind w:right="440"/>
      </w:pPr>
      <w:r>
        <w:t>Facebook, Dropbox, Microsoft, Yandex Диск, ВКонтакте, Gmail – скрізь, де це</w:t>
      </w:r>
      <w:r>
        <w:rPr>
          <w:spacing w:val="1"/>
        </w:rPr>
        <w:t xml:space="preserve"> </w:t>
      </w:r>
      <w:r>
        <w:t>можливо, краще застосовувати двофакторну авторизацію. Це означає, що, окрім</w:t>
      </w:r>
      <w:r>
        <w:rPr>
          <w:spacing w:val="1"/>
        </w:rPr>
        <w:t xml:space="preserve"> </w:t>
      </w:r>
      <w:r>
        <w:t>паролю, який ви знаєте, вам потрібно зазначити другий фактор – це може бути або</w:t>
      </w:r>
      <w:r>
        <w:rPr>
          <w:spacing w:val="1"/>
        </w:rPr>
        <w:t xml:space="preserve"> </w:t>
      </w:r>
      <w:r>
        <w:t>СМС-повідомлення,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згенерований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вашому</w:t>
      </w:r>
      <w:r>
        <w:rPr>
          <w:spacing w:val="1"/>
        </w:rPr>
        <w:t xml:space="preserve"> </w:t>
      </w:r>
      <w:r>
        <w:t>телефоні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автентифікатор.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Росії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випадки,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перехоплювала</w:t>
      </w:r>
      <w:r>
        <w:rPr>
          <w:spacing w:val="1"/>
        </w:rPr>
        <w:t xml:space="preserve"> </w:t>
      </w:r>
      <w:r>
        <w:t>СМС-</w:t>
      </w:r>
      <w:r>
        <w:rPr>
          <w:spacing w:val="-62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зламувала</w:t>
      </w:r>
      <w:r>
        <w:rPr>
          <w:spacing w:val="1"/>
        </w:rPr>
        <w:t xml:space="preserve"> </w:t>
      </w:r>
      <w:r>
        <w:t>двофакторну</w:t>
      </w:r>
      <w:r>
        <w:rPr>
          <w:spacing w:val="1"/>
        </w:rPr>
        <w:t xml:space="preserve"> </w:t>
      </w:r>
      <w:r>
        <w:t>аутентифікацію,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користуватись</w:t>
      </w:r>
      <w:r>
        <w:rPr>
          <w:spacing w:val="2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автентифікатором.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205"/>
        </w:tabs>
        <w:spacing w:before="68" w:line="240" w:lineRule="auto"/>
        <w:ind w:right="449" w:firstLine="566"/>
        <w:jc w:val="both"/>
      </w:pPr>
      <w:r>
        <w:t>Використовуйте технології VPN (Virtual Private Network — віртуальна</w:t>
      </w:r>
      <w:r>
        <w:rPr>
          <w:spacing w:val="-62"/>
        </w:rPr>
        <w:t xml:space="preserve"> </w:t>
      </w:r>
      <w:r>
        <w:t>приватна мережа) при</w:t>
      </w:r>
      <w:r>
        <w:rPr>
          <w:spacing w:val="1"/>
        </w:rPr>
        <w:t xml:space="preserve"> </w:t>
      </w:r>
      <w:r>
        <w:t>підключенні до</w:t>
      </w:r>
      <w:r>
        <w:rPr>
          <w:spacing w:val="-4"/>
        </w:rPr>
        <w:t xml:space="preserve"> </w:t>
      </w:r>
      <w:r>
        <w:t>публічного Wi-Fi.</w:t>
      </w:r>
    </w:p>
    <w:p w:rsidR="006D0075" w:rsidRDefault="00FF05F5">
      <w:pPr>
        <w:pStyle w:val="a3"/>
        <w:spacing w:before="55"/>
        <w:ind w:right="444"/>
      </w:pPr>
      <w:r>
        <w:t>VPN – це тунель від вашого ПК до іншого комп’ютера, а потім до мережі</w:t>
      </w:r>
      <w:r>
        <w:rPr>
          <w:spacing w:val="1"/>
        </w:rPr>
        <w:t xml:space="preserve"> </w:t>
      </w:r>
      <w:r>
        <w:t>Інтернет.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суті,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надійного</w:t>
      </w:r>
      <w:r>
        <w:rPr>
          <w:spacing w:val="1"/>
        </w:rPr>
        <w:t xml:space="preserve"> </w:t>
      </w:r>
      <w:r>
        <w:t>тунелю,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захищає</w:t>
      </w:r>
      <w:r>
        <w:rPr>
          <w:spacing w:val="1"/>
        </w:rPr>
        <w:t xml:space="preserve"> </w:t>
      </w:r>
      <w:r>
        <w:t>ваші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ненадійній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VPN-сервіс</w:t>
      </w:r>
      <w:r>
        <w:rPr>
          <w:spacing w:val="1"/>
        </w:rPr>
        <w:t xml:space="preserve"> </w:t>
      </w:r>
      <w:r>
        <w:t>TunnelBear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соціально</w:t>
      </w:r>
      <w:r>
        <w:rPr>
          <w:spacing w:val="1"/>
        </w:rPr>
        <w:t xml:space="preserve"> </w:t>
      </w:r>
      <w:r>
        <w:t>відповідальний бізнес, тому, якщо ви напишете, що ви активіст чи журналіст з</w:t>
      </w:r>
      <w:r>
        <w:rPr>
          <w:spacing w:val="1"/>
        </w:rPr>
        <w:t xml:space="preserve"> </w:t>
      </w:r>
      <w:r>
        <w:t>України, то вони нададуть вам знижку. VPN-сервіс можна створити самостійно</w:t>
      </w:r>
      <w:r>
        <w:rPr>
          <w:spacing w:val="1"/>
        </w:rPr>
        <w:t xml:space="preserve"> </w:t>
      </w:r>
      <w:r>
        <w:t>(купуєте</w:t>
      </w:r>
      <w:r>
        <w:rPr>
          <w:spacing w:val="1"/>
        </w:rPr>
        <w:t xml:space="preserve"> </w:t>
      </w:r>
      <w:r>
        <w:t>сервер,</w:t>
      </w:r>
      <w:r>
        <w:rPr>
          <w:spacing w:val="1"/>
        </w:rPr>
        <w:t xml:space="preserve"> </w:t>
      </w:r>
      <w:r>
        <w:t>підключаєте</w:t>
      </w:r>
      <w:r>
        <w:rPr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VPN).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можемо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власноруч, то купуємо підписку на VPN. В браузері Opera є VPN, який пересилає</w:t>
      </w:r>
      <w:r>
        <w:rPr>
          <w:spacing w:val="1"/>
        </w:rPr>
        <w:t xml:space="preserve"> </w:t>
      </w:r>
      <w:r>
        <w:t>ваш веб-трафік через сервери Opera. Відмінність полягає в тому, що стандартний</w:t>
      </w:r>
      <w:r>
        <w:rPr>
          <w:spacing w:val="1"/>
        </w:rPr>
        <w:t xml:space="preserve"> </w:t>
      </w:r>
      <w:r>
        <w:t>VPN пропускає увесь трафік. Наприклад, ви підключаєтесь до публічного Wi-Fi,</w:t>
      </w:r>
      <w:r>
        <w:rPr>
          <w:spacing w:val="1"/>
        </w:rPr>
        <w:t xml:space="preserve"> </w:t>
      </w:r>
      <w:r>
        <w:t>заходите в поштову скриньку, на сайт новин і т.д. Люди, які тут працюють, бачать,</w:t>
      </w:r>
      <w:r>
        <w:rPr>
          <w:spacing w:val="1"/>
        </w:rPr>
        <w:t xml:space="preserve"> </w:t>
      </w:r>
      <w:r>
        <w:t>що користувач №1 увійшов в соціальну мережу, потім почитав новини</w:t>
      </w:r>
      <w:r>
        <w:rPr>
          <w:spacing w:val="1"/>
        </w:rPr>
        <w:t xml:space="preserve"> </w:t>
      </w:r>
      <w:r>
        <w:t>– увесь</w:t>
      </w:r>
      <w:r>
        <w:rPr>
          <w:spacing w:val="1"/>
        </w:rPr>
        <w:t xml:space="preserve"> </w:t>
      </w:r>
      <w:r>
        <w:t>трафік відкритий через точку доступу. Якщо ви бажаєте приховати цю інформацію,</w:t>
      </w:r>
      <w:r>
        <w:rPr>
          <w:spacing w:val="-62"/>
        </w:rPr>
        <w:t xml:space="preserve"> </w:t>
      </w:r>
      <w:r>
        <w:t>то купуєте</w:t>
      </w:r>
      <w:r>
        <w:rPr>
          <w:spacing w:val="2"/>
        </w:rPr>
        <w:t xml:space="preserve"> </w:t>
      </w:r>
      <w:r>
        <w:t>VPN та</w:t>
      </w:r>
      <w:r>
        <w:rPr>
          <w:spacing w:val="-3"/>
        </w:rPr>
        <w:t xml:space="preserve"> </w:t>
      </w:r>
      <w:r>
        <w:t>користуєтесь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випадках.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61"/>
        <w:numPr>
          <w:ilvl w:val="0"/>
          <w:numId w:val="40"/>
        </w:numPr>
        <w:tabs>
          <w:tab w:val="left" w:pos="1201"/>
        </w:tabs>
        <w:spacing w:before="88" w:line="240" w:lineRule="auto"/>
        <w:ind w:left="1200" w:hanging="395"/>
        <w:jc w:val="both"/>
      </w:pPr>
      <w:r>
        <w:t>Використовуйте</w:t>
      </w:r>
      <w:r>
        <w:rPr>
          <w:spacing w:val="-5"/>
        </w:rPr>
        <w:t xml:space="preserve"> </w:t>
      </w:r>
      <w:r>
        <w:t>мережу</w:t>
      </w:r>
      <w:r>
        <w:rPr>
          <w:spacing w:val="-6"/>
        </w:rPr>
        <w:t xml:space="preserve"> </w:t>
      </w:r>
      <w:r>
        <w:t>Tor,</w:t>
      </w:r>
      <w:r>
        <w:rPr>
          <w:spacing w:val="-2"/>
        </w:rPr>
        <w:t xml:space="preserve"> </w:t>
      </w:r>
      <w:r>
        <w:t>якщо</w:t>
      </w:r>
      <w:r>
        <w:rPr>
          <w:spacing w:val="-6"/>
        </w:rPr>
        <w:t xml:space="preserve"> </w:t>
      </w:r>
      <w:r>
        <w:t>хочете</w:t>
      </w:r>
      <w:r>
        <w:rPr>
          <w:spacing w:val="-4"/>
        </w:rPr>
        <w:t xml:space="preserve"> </w:t>
      </w:r>
      <w:r>
        <w:t>бути</w:t>
      </w:r>
      <w:r>
        <w:rPr>
          <w:spacing w:val="-6"/>
        </w:rPr>
        <w:t xml:space="preserve"> </w:t>
      </w:r>
      <w:r>
        <w:t>анонімними.</w:t>
      </w:r>
    </w:p>
    <w:p w:rsidR="006D0075" w:rsidRDefault="00FF05F5">
      <w:pPr>
        <w:pStyle w:val="a3"/>
        <w:spacing w:before="57"/>
        <w:ind w:right="446"/>
      </w:pPr>
      <w:r>
        <w:t>Якщо ви звичайний користувач і вам майже нічого не потрібно приховувати,</w:t>
      </w:r>
      <w:r>
        <w:rPr>
          <w:spacing w:val="1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VPN</w:t>
      </w:r>
      <w:r>
        <w:rPr>
          <w:spacing w:val="7"/>
        </w:rPr>
        <w:t xml:space="preserve"> </w:t>
      </w:r>
      <w:r>
        <w:t>буде</w:t>
      </w:r>
      <w:r>
        <w:rPr>
          <w:spacing w:val="7"/>
        </w:rPr>
        <w:t xml:space="preserve"> </w:t>
      </w:r>
      <w:r>
        <w:t>достатньо.</w:t>
      </w:r>
      <w:r>
        <w:rPr>
          <w:spacing w:val="5"/>
        </w:rPr>
        <w:t xml:space="preserve"> </w:t>
      </w:r>
      <w:r>
        <w:t>Tor</w:t>
      </w:r>
      <w:r>
        <w:rPr>
          <w:spacing w:val="7"/>
        </w:rPr>
        <w:t xml:space="preserve"> </w:t>
      </w:r>
      <w:r>
        <w:t>(The</w:t>
      </w:r>
      <w:r>
        <w:rPr>
          <w:spacing w:val="3"/>
        </w:rPr>
        <w:t xml:space="preserve"> </w:t>
      </w:r>
      <w:r>
        <w:t>Onion</w:t>
      </w:r>
      <w:r>
        <w:rPr>
          <w:spacing w:val="7"/>
        </w:rPr>
        <w:t xml:space="preserve"> </w:t>
      </w:r>
      <w:r>
        <w:t>Router)</w:t>
      </w:r>
      <w:r>
        <w:rPr>
          <w:spacing w:val="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це</w:t>
      </w:r>
      <w:r>
        <w:rPr>
          <w:spacing w:val="3"/>
        </w:rPr>
        <w:t xml:space="preserve"> </w:t>
      </w:r>
      <w:r>
        <w:t>інструмент</w:t>
      </w:r>
      <w:r>
        <w:rPr>
          <w:spacing w:val="9"/>
        </w:rPr>
        <w:t xml:space="preserve"> </w:t>
      </w:r>
      <w:r>
        <w:t>анонімності,</w:t>
      </w:r>
      <w:r>
        <w:rPr>
          <w:spacing w:val="9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VPN</w:t>
      </w:r>
    </w:p>
    <w:p w:rsidR="006D0075" w:rsidRDefault="00FF05F5">
      <w:pPr>
        <w:pStyle w:val="a5"/>
        <w:numPr>
          <w:ilvl w:val="0"/>
          <w:numId w:val="39"/>
        </w:numPr>
        <w:tabs>
          <w:tab w:val="left" w:pos="437"/>
        </w:tabs>
        <w:spacing w:line="296" w:lineRule="exact"/>
        <w:ind w:left="436" w:hanging="198"/>
        <w:jc w:val="both"/>
        <w:rPr>
          <w:sz w:val="26"/>
        </w:rPr>
      </w:pPr>
      <w:r>
        <w:rPr>
          <w:sz w:val="26"/>
        </w:rPr>
        <w:t>інструмент</w:t>
      </w:r>
      <w:r>
        <w:rPr>
          <w:spacing w:val="-3"/>
          <w:sz w:val="26"/>
        </w:rPr>
        <w:t xml:space="preserve"> </w:t>
      </w:r>
      <w:r>
        <w:rPr>
          <w:sz w:val="26"/>
        </w:rPr>
        <w:t>безпеки.</w:t>
      </w:r>
    </w:p>
    <w:p w:rsidR="006D0075" w:rsidRDefault="00FF05F5">
      <w:pPr>
        <w:pStyle w:val="61"/>
        <w:numPr>
          <w:ilvl w:val="0"/>
          <w:numId w:val="40"/>
        </w:numPr>
        <w:tabs>
          <w:tab w:val="left" w:pos="1200"/>
        </w:tabs>
        <w:spacing w:before="66" w:line="240" w:lineRule="auto"/>
        <w:ind w:left="1199" w:hanging="394"/>
        <w:jc w:val="both"/>
      </w:pPr>
      <w:r>
        <w:t>Змінюйте</w:t>
      </w:r>
      <w:r>
        <w:rPr>
          <w:spacing w:val="-3"/>
        </w:rPr>
        <w:t xml:space="preserve"> </w:t>
      </w:r>
      <w:r>
        <w:t>дефолтний</w:t>
      </w:r>
      <w:r>
        <w:rPr>
          <w:spacing w:val="-4"/>
        </w:rPr>
        <w:t xml:space="preserve"> </w:t>
      </w:r>
      <w:r>
        <w:t>пароль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домашньому</w:t>
      </w:r>
      <w:r>
        <w:rPr>
          <w:spacing w:val="-4"/>
        </w:rPr>
        <w:t xml:space="preserve"> </w:t>
      </w:r>
      <w:r>
        <w:t>Wi-Fi-роутері.</w:t>
      </w:r>
    </w:p>
    <w:p w:rsidR="006D0075" w:rsidRDefault="00FF05F5">
      <w:pPr>
        <w:pStyle w:val="a3"/>
        <w:spacing w:before="56"/>
        <w:ind w:right="440"/>
      </w:pPr>
      <w:r>
        <w:rPr>
          <w:i/>
        </w:rPr>
        <w:t xml:space="preserve">Дефолтні паролі </w:t>
      </w:r>
      <w:r>
        <w:t>– це паролі за замовчуванням. Ваш роутер підключений до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Інтернет.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стандартні</w:t>
      </w:r>
      <w:r>
        <w:rPr>
          <w:spacing w:val="1"/>
        </w:rPr>
        <w:t xml:space="preserve"> </w:t>
      </w:r>
      <w:r>
        <w:t>паролі,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«admin»</w:t>
      </w:r>
      <w:r>
        <w:rPr>
          <w:spacing w:val="1"/>
        </w:rPr>
        <w:t xml:space="preserve"> </w:t>
      </w:r>
      <w:r>
        <w:t>або</w:t>
      </w:r>
      <w:r>
        <w:rPr>
          <w:spacing w:val="65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вашого телефону, то до нього може підключитись зловмисник. Наприклад, років 5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молдавська</w:t>
      </w:r>
      <w:r>
        <w:rPr>
          <w:spacing w:val="1"/>
        </w:rPr>
        <w:t xml:space="preserve"> </w:t>
      </w:r>
      <w:r>
        <w:t>телекомунікаційна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роутерів</w:t>
      </w:r>
      <w:r>
        <w:rPr>
          <w:spacing w:val="1"/>
        </w:rPr>
        <w:t xml:space="preserve"> </w:t>
      </w:r>
      <w:r>
        <w:t>перейшла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невеликий</w:t>
      </w:r>
      <w:r>
        <w:rPr>
          <w:spacing w:val="1"/>
        </w:rPr>
        <w:t xml:space="preserve"> </w:t>
      </w:r>
      <w:r>
        <w:rPr>
          <w:i/>
        </w:rPr>
        <w:t xml:space="preserve">ботнет </w:t>
      </w:r>
      <w:r>
        <w:t>– це коли у вас є доступ до пристроїв,</w:t>
      </w:r>
      <w:r>
        <w:rPr>
          <w:spacing w:val="65"/>
        </w:rPr>
        <w:t xml:space="preserve"> </w:t>
      </w:r>
      <w:r>
        <w:t>і ви можете віддалено наказувати,</w:t>
      </w:r>
      <w:r>
        <w:rPr>
          <w:spacing w:val="1"/>
        </w:rPr>
        <w:t xml:space="preserve"> </w:t>
      </w:r>
      <w:r>
        <w:t>що їм робити. Таким чином можна змусити всіх одночасно зайти на один сайт, і він</w:t>
      </w:r>
      <w:r>
        <w:rPr>
          <w:spacing w:val="-62"/>
        </w:rPr>
        <w:t xml:space="preserve"> </w:t>
      </w:r>
      <w:r>
        <w:t>вже не буде доступним. Якщо я можу підключитись до вашого роутера, то зможу</w:t>
      </w:r>
      <w:r>
        <w:rPr>
          <w:spacing w:val="1"/>
        </w:rPr>
        <w:t xml:space="preserve"> </w:t>
      </w:r>
      <w:r>
        <w:t>комусь</w:t>
      </w:r>
      <w:r>
        <w:rPr>
          <w:spacing w:val="2"/>
        </w:rPr>
        <w:t xml:space="preserve"> </w:t>
      </w:r>
      <w:r>
        <w:t>щось</w:t>
      </w:r>
      <w:r>
        <w:rPr>
          <w:spacing w:val="3"/>
        </w:rPr>
        <w:t xml:space="preserve"> </w:t>
      </w:r>
      <w:r>
        <w:t>надіслати</w:t>
      </w:r>
      <w:r>
        <w:rPr>
          <w:spacing w:val="2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вашого</w:t>
      </w:r>
      <w:r>
        <w:rPr>
          <w:spacing w:val="1"/>
        </w:rPr>
        <w:t xml:space="preserve"> </w:t>
      </w:r>
      <w:r>
        <w:t>імені.</w:t>
      </w:r>
    </w:p>
    <w:p w:rsidR="006D0075" w:rsidRDefault="00FF05F5">
      <w:pPr>
        <w:pStyle w:val="a3"/>
        <w:spacing w:before="62"/>
        <w:ind w:left="806" w:firstLine="0"/>
      </w:pPr>
      <w:r>
        <w:t>Тож</w:t>
      </w:r>
      <w:r>
        <w:rPr>
          <w:spacing w:val="-3"/>
        </w:rPr>
        <w:t xml:space="preserve"> </w:t>
      </w:r>
      <w:r>
        <w:t>подумайте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безпеку</w:t>
      </w:r>
      <w:r>
        <w:rPr>
          <w:spacing w:val="-2"/>
        </w:rPr>
        <w:t xml:space="preserve"> </w:t>
      </w:r>
      <w:r>
        <w:t>завчасно.</w:t>
      </w:r>
      <w:r>
        <w:rPr>
          <w:spacing w:val="1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вона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t>руках!</w:t>
      </w:r>
    </w:p>
    <w:p w:rsidR="006D0075" w:rsidRDefault="006D0075">
      <w:pPr>
        <w:pStyle w:val="a3"/>
        <w:spacing w:before="3"/>
        <w:ind w:left="0" w:firstLine="0"/>
        <w:jc w:val="left"/>
        <w:rPr>
          <w:sz w:val="23"/>
        </w:rPr>
      </w:pPr>
    </w:p>
    <w:p w:rsidR="006D0075" w:rsidRDefault="00FF05F5">
      <w:pPr>
        <w:spacing w:before="1"/>
        <w:ind w:left="950"/>
        <w:rPr>
          <w:i/>
          <w:sz w:val="28"/>
        </w:rPr>
      </w:pPr>
      <w:r>
        <w:rPr>
          <w:i/>
          <w:sz w:val="28"/>
        </w:rPr>
        <w:t>Джерела:</w:t>
      </w:r>
    </w:p>
    <w:p w:rsidR="006D0075" w:rsidRDefault="00FF05F5">
      <w:pPr>
        <w:pStyle w:val="a5"/>
        <w:numPr>
          <w:ilvl w:val="0"/>
          <w:numId w:val="38"/>
        </w:numPr>
        <w:tabs>
          <w:tab w:val="left" w:pos="1167"/>
        </w:tabs>
        <w:spacing w:before="157" w:line="300" w:lineRule="auto"/>
        <w:ind w:right="448"/>
        <w:jc w:val="both"/>
        <w:rPr>
          <w:sz w:val="26"/>
        </w:rPr>
      </w:pPr>
      <w:r>
        <w:rPr>
          <w:sz w:val="26"/>
        </w:rPr>
        <w:t>What</w:t>
      </w:r>
      <w:r>
        <w:rPr>
          <w:spacing w:val="45"/>
          <w:sz w:val="26"/>
        </w:rPr>
        <w:t xml:space="preserve"> </w:t>
      </w:r>
      <w:r>
        <w:rPr>
          <w:sz w:val="26"/>
        </w:rPr>
        <w:t>is</w:t>
      </w:r>
      <w:r>
        <w:rPr>
          <w:spacing w:val="44"/>
          <w:sz w:val="26"/>
        </w:rPr>
        <w:t xml:space="preserve"> </w:t>
      </w:r>
      <w:r>
        <w:rPr>
          <w:sz w:val="26"/>
        </w:rPr>
        <w:t>Digital</w:t>
      </w:r>
      <w:r>
        <w:rPr>
          <w:spacing w:val="49"/>
          <w:sz w:val="26"/>
        </w:rPr>
        <w:t xml:space="preserve"> </w:t>
      </w:r>
      <w:r>
        <w:rPr>
          <w:sz w:val="26"/>
        </w:rPr>
        <w:t>Security:</w:t>
      </w:r>
      <w:r>
        <w:rPr>
          <w:spacing w:val="44"/>
          <w:sz w:val="26"/>
        </w:rPr>
        <w:t xml:space="preserve"> </w:t>
      </w:r>
      <w:r>
        <w:rPr>
          <w:sz w:val="26"/>
        </w:rPr>
        <w:t>Overview,</w:t>
      </w:r>
      <w:r>
        <w:rPr>
          <w:spacing w:val="110"/>
          <w:sz w:val="26"/>
        </w:rPr>
        <w:t xml:space="preserve"> </w:t>
      </w:r>
      <w:r>
        <w:rPr>
          <w:sz w:val="26"/>
        </w:rPr>
        <w:t>Types,</w:t>
      </w:r>
      <w:r>
        <w:rPr>
          <w:spacing w:val="111"/>
          <w:sz w:val="26"/>
        </w:rPr>
        <w:t xml:space="preserve"> </w:t>
      </w:r>
      <w:r>
        <w:rPr>
          <w:sz w:val="26"/>
        </w:rPr>
        <w:t>and</w:t>
      </w:r>
      <w:r>
        <w:rPr>
          <w:spacing w:val="109"/>
          <w:sz w:val="26"/>
        </w:rPr>
        <w:t xml:space="preserve"> </w:t>
      </w:r>
      <w:r>
        <w:rPr>
          <w:sz w:val="26"/>
        </w:rPr>
        <w:t>Applications</w:t>
      </w:r>
      <w:r>
        <w:rPr>
          <w:spacing w:val="108"/>
          <w:sz w:val="26"/>
        </w:rPr>
        <w:t xml:space="preserve"> </w:t>
      </w:r>
      <w:r>
        <w:rPr>
          <w:sz w:val="26"/>
        </w:rPr>
        <w:t>Explained.</w:t>
      </w:r>
      <w:r>
        <w:rPr>
          <w:spacing w:val="-63"/>
          <w:sz w:val="26"/>
        </w:rPr>
        <w:t xml:space="preserve"> </w:t>
      </w:r>
      <w:hyperlink r:id="rId234">
        <w:r>
          <w:rPr>
            <w:sz w:val="26"/>
          </w:rPr>
          <w:t>By Simplilearn</w:t>
        </w:r>
      </w:hyperlink>
      <w:r>
        <w:rPr>
          <w:sz w:val="26"/>
        </w:rPr>
        <w:t xml:space="preserve">Last (Jul 19, 2021). </w:t>
      </w:r>
      <w:hyperlink r:id="rId235">
        <w:r>
          <w:rPr>
            <w:sz w:val="26"/>
            <w:u w:val="single"/>
          </w:rPr>
          <w:t>https://www.simplilearn.com/what-is-digital-</w:t>
        </w:r>
      </w:hyperlink>
      <w:r>
        <w:rPr>
          <w:spacing w:val="-62"/>
          <w:sz w:val="26"/>
        </w:rPr>
        <w:t xml:space="preserve"> </w:t>
      </w:r>
      <w:hyperlink r:id="rId236">
        <w:r>
          <w:rPr>
            <w:sz w:val="26"/>
            <w:u w:val="single"/>
          </w:rPr>
          <w:t>security-article</w:t>
        </w:r>
        <w:r>
          <w:rPr>
            <w:sz w:val="26"/>
          </w:rPr>
          <w:t>.</w:t>
        </w:r>
      </w:hyperlink>
    </w:p>
    <w:p w:rsidR="006D0075" w:rsidRDefault="00FF05F5">
      <w:pPr>
        <w:pStyle w:val="a5"/>
        <w:numPr>
          <w:ilvl w:val="0"/>
          <w:numId w:val="38"/>
        </w:numPr>
        <w:tabs>
          <w:tab w:val="left" w:pos="1167"/>
        </w:tabs>
        <w:spacing w:before="3" w:line="300" w:lineRule="auto"/>
        <w:ind w:right="448"/>
        <w:jc w:val="both"/>
        <w:rPr>
          <w:sz w:val="26"/>
        </w:rPr>
      </w:pPr>
      <w:r>
        <w:rPr>
          <w:sz w:val="26"/>
        </w:rPr>
        <w:t>Cybersecurity Trends: Where the</w:t>
      </w:r>
      <w:r>
        <w:rPr>
          <w:spacing w:val="1"/>
          <w:sz w:val="26"/>
        </w:rPr>
        <w:t xml:space="preserve"> </w:t>
      </w:r>
      <w:r>
        <w:rPr>
          <w:sz w:val="26"/>
        </w:rPr>
        <w:t>Industry</w:t>
      </w:r>
      <w:r>
        <w:rPr>
          <w:spacing w:val="1"/>
          <w:sz w:val="26"/>
        </w:rPr>
        <w:t xml:space="preserve"> </w:t>
      </w:r>
      <w:r>
        <w:rPr>
          <w:sz w:val="26"/>
        </w:rPr>
        <w:t>Is Heading in an Uncertain 2021</w:t>
      </w:r>
      <w:r>
        <w:rPr>
          <w:spacing w:val="1"/>
          <w:sz w:val="26"/>
        </w:rPr>
        <w:t xml:space="preserve"> </w:t>
      </w:r>
      <w:r>
        <w:rPr>
          <w:sz w:val="26"/>
        </w:rPr>
        <w:t>(2021).</w:t>
      </w:r>
      <w:r>
        <w:rPr>
          <w:spacing w:val="1"/>
          <w:sz w:val="26"/>
        </w:rPr>
        <w:t xml:space="preserve"> </w:t>
      </w:r>
      <w:r>
        <w:rPr>
          <w:sz w:val="26"/>
        </w:rPr>
        <w:t>Е-book.</w:t>
      </w:r>
      <w:r>
        <w:rPr>
          <w:spacing w:val="1"/>
          <w:sz w:val="26"/>
        </w:rPr>
        <w:t xml:space="preserve"> </w:t>
      </w:r>
      <w:hyperlink r:id="rId237">
        <w:r>
          <w:rPr>
            <w:sz w:val="26"/>
            <w:u w:val="single"/>
          </w:rPr>
          <w:t>https://www.simplilearn.com/post-covid-cybersecurity-trends-</w:t>
        </w:r>
      </w:hyperlink>
      <w:r>
        <w:rPr>
          <w:spacing w:val="1"/>
          <w:sz w:val="26"/>
        </w:rPr>
        <w:t xml:space="preserve"> </w:t>
      </w:r>
      <w:hyperlink r:id="rId238">
        <w:r>
          <w:rPr>
            <w:sz w:val="26"/>
            <w:u w:val="single"/>
          </w:rPr>
          <w:t>guide-pdf</w:t>
        </w:r>
      </w:hyperlink>
    </w:p>
    <w:p w:rsidR="006D0075" w:rsidRDefault="00FF05F5">
      <w:pPr>
        <w:pStyle w:val="a5"/>
        <w:numPr>
          <w:ilvl w:val="0"/>
          <w:numId w:val="38"/>
        </w:numPr>
        <w:tabs>
          <w:tab w:val="left" w:pos="1167"/>
        </w:tabs>
        <w:spacing w:line="300" w:lineRule="auto"/>
        <w:ind w:right="459"/>
        <w:jc w:val="both"/>
        <w:rPr>
          <w:sz w:val="26"/>
        </w:rPr>
      </w:pPr>
      <w:r>
        <w:rPr>
          <w:sz w:val="26"/>
        </w:rPr>
        <w:t>What Is Data Encryption: Types, Algorithms, Techniques &amp; Methods (2021).</w:t>
      </w:r>
      <w:r>
        <w:rPr>
          <w:spacing w:val="1"/>
          <w:sz w:val="26"/>
        </w:rPr>
        <w:t xml:space="preserve"> </w:t>
      </w:r>
      <w:hyperlink r:id="rId239">
        <w:r>
          <w:rPr>
            <w:sz w:val="26"/>
          </w:rPr>
          <w:t>https://www.</w:t>
        </w:r>
      </w:hyperlink>
      <w:r>
        <w:rPr>
          <w:sz w:val="26"/>
        </w:rPr>
        <w:t>sim</w:t>
      </w:r>
      <w:hyperlink r:id="rId240">
        <w:r>
          <w:rPr>
            <w:sz w:val="26"/>
          </w:rPr>
          <w:t>plilearn.</w:t>
        </w:r>
      </w:hyperlink>
      <w:r>
        <w:rPr>
          <w:sz w:val="26"/>
        </w:rPr>
        <w:t>com</w:t>
      </w:r>
      <w:hyperlink r:id="rId241">
        <w:r>
          <w:rPr>
            <w:sz w:val="26"/>
          </w:rPr>
          <w:t>/data</w:t>
        </w:r>
      </w:hyperlink>
      <w:r>
        <w:rPr>
          <w:sz w:val="26"/>
        </w:rPr>
        <w:t>-</w:t>
      </w:r>
      <w:hyperlink r:id="rId242">
        <w:r>
          <w:rPr>
            <w:sz w:val="26"/>
          </w:rPr>
          <w:t>encryption</w:t>
        </w:r>
      </w:hyperlink>
      <w:r>
        <w:rPr>
          <w:sz w:val="26"/>
        </w:rPr>
        <w:t>-</w:t>
      </w:r>
      <w:hyperlink r:id="rId243">
        <w:r>
          <w:rPr>
            <w:sz w:val="26"/>
          </w:rPr>
          <w:t>methods-article</w:t>
        </w:r>
      </w:hyperlink>
    </w:p>
    <w:p w:rsidR="006D0075" w:rsidRDefault="00380C9F">
      <w:pPr>
        <w:pStyle w:val="a5"/>
        <w:numPr>
          <w:ilvl w:val="0"/>
          <w:numId w:val="38"/>
        </w:numPr>
        <w:tabs>
          <w:tab w:val="left" w:pos="1167"/>
        </w:tabs>
        <w:ind w:hanging="361"/>
        <w:rPr>
          <w:sz w:val="26"/>
        </w:rPr>
      </w:pPr>
      <w:hyperlink r:id="rId244">
        <w:r w:rsidR="00FF05F5">
          <w:rPr>
            <w:sz w:val="26"/>
          </w:rPr>
          <w:t>https://euprostir.org.ua/practices/133410</w:t>
        </w:r>
      </w:hyperlink>
    </w:p>
    <w:p w:rsidR="006D0075" w:rsidRDefault="00FF05F5">
      <w:pPr>
        <w:pStyle w:val="a5"/>
        <w:numPr>
          <w:ilvl w:val="0"/>
          <w:numId w:val="38"/>
        </w:numPr>
        <w:tabs>
          <w:tab w:val="left" w:pos="1167"/>
        </w:tabs>
        <w:spacing w:before="74"/>
        <w:ind w:hanging="361"/>
        <w:rPr>
          <w:sz w:val="26"/>
        </w:rPr>
      </w:pPr>
      <w:r>
        <w:rPr>
          <w:sz w:val="26"/>
        </w:rPr>
        <w:t>Лабораторія</w:t>
      </w:r>
      <w:r>
        <w:rPr>
          <w:spacing w:val="-4"/>
          <w:sz w:val="26"/>
        </w:rPr>
        <w:t xml:space="preserve"> </w:t>
      </w:r>
      <w:r>
        <w:rPr>
          <w:sz w:val="26"/>
        </w:rPr>
        <w:t>цифрової</w:t>
      </w:r>
      <w:r>
        <w:rPr>
          <w:spacing w:val="-4"/>
          <w:sz w:val="26"/>
        </w:rPr>
        <w:t xml:space="preserve"> </w:t>
      </w:r>
      <w:r>
        <w:rPr>
          <w:sz w:val="26"/>
        </w:rPr>
        <w:t>безпеки.</w:t>
      </w:r>
      <w:r>
        <w:rPr>
          <w:spacing w:val="-3"/>
          <w:sz w:val="26"/>
        </w:rPr>
        <w:t xml:space="preserve"> </w:t>
      </w:r>
      <w:r>
        <w:rPr>
          <w:sz w:val="26"/>
        </w:rPr>
        <w:t>https://dslua.org</w:t>
      </w:r>
    </w:p>
    <w:p w:rsidR="006D0075" w:rsidRDefault="00380C9F">
      <w:pPr>
        <w:pStyle w:val="a5"/>
        <w:numPr>
          <w:ilvl w:val="0"/>
          <w:numId w:val="38"/>
        </w:numPr>
        <w:tabs>
          <w:tab w:val="left" w:pos="1167"/>
        </w:tabs>
        <w:spacing w:before="75"/>
        <w:ind w:hanging="361"/>
        <w:rPr>
          <w:sz w:val="26"/>
        </w:rPr>
      </w:pPr>
      <w:hyperlink r:id="rId245">
        <w:r w:rsidR="00FF05F5">
          <w:rPr>
            <w:sz w:val="26"/>
            <w:u w:val="single"/>
          </w:rPr>
          <w:t>https://en.wikipedia.org/wiki/Internet_safety</w:t>
        </w:r>
      </w:hyperlink>
    </w:p>
    <w:p w:rsidR="006D0075" w:rsidRDefault="00380C9F">
      <w:pPr>
        <w:pStyle w:val="a5"/>
        <w:numPr>
          <w:ilvl w:val="0"/>
          <w:numId w:val="38"/>
        </w:numPr>
        <w:tabs>
          <w:tab w:val="left" w:pos="1167"/>
        </w:tabs>
        <w:spacing w:before="76"/>
        <w:ind w:hanging="361"/>
        <w:rPr>
          <w:sz w:val="26"/>
        </w:rPr>
      </w:pPr>
      <w:hyperlink r:id="rId246">
        <w:r w:rsidR="00FF05F5">
          <w:rPr>
            <w:sz w:val="26"/>
            <w:u w:val="single"/>
          </w:rPr>
          <w:t>https://www.lustrum.com.ua/social-media/</w:t>
        </w:r>
      </w:hyperlink>
    </w:p>
    <w:p w:rsidR="006D0075" w:rsidRDefault="00FF05F5">
      <w:pPr>
        <w:pStyle w:val="a5"/>
        <w:numPr>
          <w:ilvl w:val="0"/>
          <w:numId w:val="38"/>
        </w:numPr>
        <w:tabs>
          <w:tab w:val="left" w:pos="1167"/>
          <w:tab w:val="left" w:pos="2476"/>
          <w:tab w:val="left" w:pos="4012"/>
          <w:tab w:val="left" w:pos="5288"/>
          <w:tab w:val="left" w:pos="5950"/>
          <w:tab w:val="left" w:pos="7278"/>
          <w:tab w:val="left" w:pos="8742"/>
        </w:tabs>
        <w:spacing w:before="76" w:line="297" w:lineRule="auto"/>
        <w:ind w:right="450"/>
        <w:rPr>
          <w:sz w:val="26"/>
        </w:rPr>
      </w:pPr>
      <w:r>
        <w:rPr>
          <w:sz w:val="26"/>
        </w:rPr>
        <w:t>Вебінар</w:t>
      </w:r>
      <w:r>
        <w:rPr>
          <w:sz w:val="26"/>
        </w:rPr>
        <w:tab/>
        <w:t>"Цифрова</w:t>
      </w:r>
      <w:r>
        <w:rPr>
          <w:sz w:val="26"/>
        </w:rPr>
        <w:tab/>
        <w:t>безпека</w:t>
      </w:r>
      <w:r>
        <w:rPr>
          <w:sz w:val="26"/>
        </w:rPr>
        <w:tab/>
        <w:t>та</w:t>
      </w:r>
      <w:r>
        <w:rPr>
          <w:sz w:val="26"/>
        </w:rPr>
        <w:tab/>
        <w:t>правила</w:t>
      </w:r>
      <w:r>
        <w:rPr>
          <w:sz w:val="26"/>
        </w:rPr>
        <w:tab/>
        <w:t>цифрової</w:t>
      </w:r>
      <w:r>
        <w:rPr>
          <w:sz w:val="26"/>
        </w:rPr>
        <w:tab/>
      </w:r>
      <w:r>
        <w:rPr>
          <w:spacing w:val="-1"/>
          <w:sz w:val="26"/>
        </w:rPr>
        <w:t>гігієни"</w:t>
      </w:r>
      <w:r>
        <w:rPr>
          <w:spacing w:val="-62"/>
          <w:sz w:val="26"/>
        </w:rPr>
        <w:t xml:space="preserve"> </w:t>
      </w:r>
      <w:hyperlink r:id="rId247">
        <w:r>
          <w:rPr>
            <w:sz w:val="26"/>
            <w:u w:val="single"/>
          </w:rPr>
          <w:t>https://www.facebook.com/watch/?v=256168992431224</w:t>
        </w:r>
      </w:hyperlink>
    </w:p>
    <w:p w:rsidR="006D0075" w:rsidRDefault="00380C9F">
      <w:pPr>
        <w:pStyle w:val="a5"/>
        <w:numPr>
          <w:ilvl w:val="0"/>
          <w:numId w:val="38"/>
        </w:numPr>
        <w:tabs>
          <w:tab w:val="left" w:pos="1167"/>
        </w:tabs>
        <w:spacing w:before="2"/>
        <w:ind w:hanging="361"/>
        <w:rPr>
          <w:sz w:val="26"/>
        </w:rPr>
      </w:pPr>
      <w:hyperlink r:id="rId248">
        <w:r w:rsidR="00FF05F5">
          <w:rPr>
            <w:sz w:val="26"/>
            <w:u w:val="single"/>
          </w:rPr>
          <w:t>https://howsecureismypassword.net</w:t>
        </w:r>
      </w:hyperlink>
    </w:p>
    <w:p w:rsidR="006D0075" w:rsidRDefault="00380C9F">
      <w:pPr>
        <w:pStyle w:val="a5"/>
        <w:numPr>
          <w:ilvl w:val="0"/>
          <w:numId w:val="38"/>
        </w:numPr>
        <w:tabs>
          <w:tab w:val="left" w:pos="1167"/>
        </w:tabs>
        <w:spacing w:before="76"/>
        <w:ind w:hanging="361"/>
        <w:rPr>
          <w:sz w:val="26"/>
        </w:rPr>
      </w:pPr>
      <w:hyperlink r:id="rId249">
        <w:r w:rsidR="00FF05F5">
          <w:rPr>
            <w:sz w:val="26"/>
            <w:u w:val="single"/>
          </w:rPr>
          <w:t>https://www.lastpass.com</w:t>
        </w:r>
      </w:hyperlink>
    </w:p>
    <w:p w:rsidR="006D0075" w:rsidRDefault="00380C9F">
      <w:pPr>
        <w:pStyle w:val="a5"/>
        <w:numPr>
          <w:ilvl w:val="0"/>
          <w:numId w:val="38"/>
        </w:numPr>
        <w:tabs>
          <w:tab w:val="left" w:pos="1167"/>
        </w:tabs>
        <w:spacing w:before="76"/>
        <w:ind w:hanging="361"/>
        <w:rPr>
          <w:sz w:val="26"/>
        </w:rPr>
      </w:pPr>
      <w:hyperlink r:id="rId250">
        <w:r w:rsidR="00FF05F5">
          <w:rPr>
            <w:sz w:val="26"/>
            <w:u w:val="single"/>
          </w:rPr>
          <w:t>https://osvita.diia.gov.ua/courses/cybernanny</w:t>
        </w:r>
      </w:hyperlink>
    </w:p>
    <w:p w:rsidR="006D0075" w:rsidRDefault="006D0075">
      <w:pPr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3"/>
        <w:ind w:left="0" w:firstLine="0"/>
        <w:jc w:val="left"/>
        <w:rPr>
          <w:sz w:val="11"/>
        </w:rPr>
      </w:pPr>
    </w:p>
    <w:p w:rsidR="006D0075" w:rsidRDefault="00FF05F5">
      <w:pPr>
        <w:pStyle w:val="110"/>
        <w:spacing w:before="91" w:line="237" w:lineRule="auto"/>
        <w:ind w:left="3495" w:right="1179" w:hanging="1806"/>
        <w:jc w:val="left"/>
      </w:pPr>
      <w:bookmarkStart w:id="28" w:name="Тема_5._Торгові_майданчики_та_основи_без"/>
      <w:bookmarkStart w:id="29" w:name="_bookmark8"/>
      <w:bookmarkEnd w:id="28"/>
      <w:bookmarkEnd w:id="29"/>
      <w:r>
        <w:t>Тема 5. Торгові майданчики та основи безпечних</w:t>
      </w:r>
      <w:r>
        <w:rPr>
          <w:spacing w:val="-77"/>
        </w:rPr>
        <w:t xml:space="preserve"> </w:t>
      </w:r>
      <w:r>
        <w:t>цифрових</w:t>
      </w:r>
      <w:r>
        <w:rPr>
          <w:spacing w:val="-6"/>
        </w:rPr>
        <w:t xml:space="preserve"> </w:t>
      </w:r>
      <w:r>
        <w:t>платежів</w:t>
      </w:r>
    </w:p>
    <w:p w:rsidR="006D0075" w:rsidRDefault="00FF05F5">
      <w:pPr>
        <w:pStyle w:val="310"/>
        <w:numPr>
          <w:ilvl w:val="1"/>
          <w:numId w:val="37"/>
        </w:numPr>
        <w:tabs>
          <w:tab w:val="left" w:pos="1507"/>
        </w:tabs>
        <w:spacing w:before="204" w:line="290" w:lineRule="auto"/>
        <w:ind w:right="454" w:firstLine="566"/>
        <w:jc w:val="both"/>
        <w:rPr>
          <w:u w:val="none"/>
        </w:rPr>
      </w:pPr>
      <w:bookmarkStart w:id="30" w:name="_TOC_250006"/>
      <w:r>
        <w:t>Поняття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ключові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торгових</w:t>
      </w:r>
      <w:r>
        <w:rPr>
          <w:spacing w:val="1"/>
          <w:u w:val="none"/>
        </w:rPr>
        <w:t xml:space="preserve"> </w:t>
      </w:r>
      <w:r>
        <w:t>майданчиків.</w:t>
      </w:r>
      <w:r>
        <w:rPr>
          <w:spacing w:val="3"/>
        </w:rPr>
        <w:t xml:space="preserve"> </w:t>
      </w:r>
      <w:r>
        <w:t>Функції</w:t>
      </w:r>
      <w:r>
        <w:rPr>
          <w:spacing w:val="-6"/>
        </w:rPr>
        <w:t xml:space="preserve"> </w:t>
      </w:r>
      <w:r>
        <w:t>електронних</w:t>
      </w:r>
      <w:r>
        <w:rPr>
          <w:spacing w:val="-4"/>
        </w:rPr>
        <w:t xml:space="preserve"> </w:t>
      </w:r>
      <w:r>
        <w:t>торгових</w:t>
      </w:r>
      <w:r>
        <w:rPr>
          <w:spacing w:val="-3"/>
        </w:rPr>
        <w:t xml:space="preserve"> </w:t>
      </w:r>
      <w:bookmarkEnd w:id="30"/>
      <w:r>
        <w:t>майданчиків.</w:t>
      </w:r>
    </w:p>
    <w:p w:rsidR="006D0075" w:rsidRDefault="00FF05F5">
      <w:pPr>
        <w:spacing w:before="204"/>
        <w:ind w:left="239" w:right="443" w:firstLine="566"/>
        <w:jc w:val="both"/>
        <w:rPr>
          <w:sz w:val="26"/>
        </w:rPr>
      </w:pPr>
      <w:r>
        <w:rPr>
          <w:sz w:val="26"/>
        </w:rPr>
        <w:t>До</w:t>
      </w:r>
      <w:r>
        <w:rPr>
          <w:spacing w:val="66"/>
          <w:sz w:val="26"/>
        </w:rPr>
        <w:t xml:space="preserve"> </w:t>
      </w:r>
      <w:r>
        <w:rPr>
          <w:sz w:val="26"/>
        </w:rPr>
        <w:t>електронної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комерції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відносять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електронний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обмін  </w:t>
      </w:r>
      <w:r>
        <w:rPr>
          <w:spacing w:val="1"/>
          <w:sz w:val="26"/>
        </w:rPr>
        <w:t xml:space="preserve"> </w:t>
      </w:r>
      <w:hyperlink r:id="rId251">
        <w:r>
          <w:rPr>
            <w:sz w:val="26"/>
          </w:rPr>
          <w:t>інформацією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hyperlink r:id="rId252">
        <w:r>
          <w:rPr>
            <w:sz w:val="26"/>
          </w:rPr>
          <w:t xml:space="preserve">англ. </w:t>
        </w:r>
      </w:hyperlink>
      <w:r>
        <w:rPr>
          <w:i/>
          <w:sz w:val="26"/>
        </w:rPr>
        <w:t>Electronis Data Interchange, EDI</w:t>
      </w:r>
      <w:r>
        <w:rPr>
          <w:sz w:val="26"/>
        </w:rPr>
        <w:t xml:space="preserve">), електронний рух </w:t>
      </w:r>
      <w:hyperlink r:id="rId253">
        <w:r>
          <w:rPr>
            <w:sz w:val="26"/>
          </w:rPr>
          <w:t xml:space="preserve">капіталу </w:t>
        </w:r>
      </w:hyperlink>
      <w:r>
        <w:rPr>
          <w:sz w:val="26"/>
        </w:rPr>
        <w:t>(</w:t>
      </w:r>
      <w:hyperlink r:id="rId254">
        <w:r>
          <w:rPr>
            <w:sz w:val="26"/>
          </w:rPr>
          <w:t xml:space="preserve">англ. </w:t>
        </w:r>
      </w:hyperlink>
      <w:r>
        <w:rPr>
          <w:i/>
          <w:sz w:val="26"/>
        </w:rPr>
        <w:t>Electronic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Funds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Transfer,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EFT</w:t>
      </w:r>
      <w:r>
        <w:rPr>
          <w:sz w:val="26"/>
        </w:rPr>
        <w:t>),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електронну </w:t>
      </w:r>
      <w:hyperlink r:id="rId255">
        <w:r>
          <w:rPr>
            <w:sz w:val="26"/>
          </w:rPr>
          <w:t xml:space="preserve">торгівлю </w:t>
        </w:r>
      </w:hyperlink>
      <w:r>
        <w:rPr>
          <w:sz w:val="26"/>
        </w:rPr>
        <w:t>(</w:t>
      </w:r>
      <w:hyperlink r:id="rId256">
        <w:r>
          <w:rPr>
            <w:sz w:val="26"/>
          </w:rPr>
          <w:t xml:space="preserve">англ. </w:t>
        </w:r>
      </w:hyperlink>
      <w:r>
        <w:rPr>
          <w:i/>
          <w:sz w:val="26"/>
        </w:rPr>
        <w:t>E-Trade</w:t>
      </w:r>
      <w:r>
        <w:rPr>
          <w:sz w:val="26"/>
        </w:rPr>
        <w:t>),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електронні </w:t>
      </w:r>
      <w:hyperlink r:id="rId257">
        <w:r>
          <w:rPr>
            <w:sz w:val="26"/>
          </w:rPr>
          <w:t xml:space="preserve">гроші </w:t>
        </w:r>
      </w:hyperlink>
      <w:r>
        <w:rPr>
          <w:sz w:val="26"/>
        </w:rPr>
        <w:t>(E-</w:t>
      </w:r>
      <w:r>
        <w:rPr>
          <w:spacing w:val="1"/>
          <w:sz w:val="26"/>
        </w:rPr>
        <w:t xml:space="preserve"> </w:t>
      </w:r>
      <w:r>
        <w:rPr>
          <w:sz w:val="26"/>
        </w:rPr>
        <w:t>Cash),</w:t>
      </w:r>
      <w:r>
        <w:rPr>
          <w:spacing w:val="1"/>
          <w:sz w:val="26"/>
        </w:rPr>
        <w:t xml:space="preserve"> </w:t>
      </w:r>
      <w:hyperlink r:id="rId258">
        <w:r>
          <w:rPr>
            <w:sz w:val="26"/>
          </w:rPr>
          <w:t>електронний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 xml:space="preserve">маркетинг </w:t>
        </w:r>
      </w:hyperlink>
      <w:r>
        <w:rPr>
          <w:sz w:val="26"/>
        </w:rPr>
        <w:t>(</w:t>
      </w:r>
      <w:hyperlink r:id="rId259">
        <w:r>
          <w:rPr>
            <w:sz w:val="26"/>
          </w:rPr>
          <w:t xml:space="preserve">англ. </w:t>
        </w:r>
      </w:hyperlink>
      <w:r>
        <w:rPr>
          <w:i/>
          <w:sz w:val="26"/>
        </w:rPr>
        <w:t>E-Marketing</w:t>
      </w:r>
      <w:r>
        <w:rPr>
          <w:sz w:val="26"/>
        </w:rPr>
        <w:t>),</w:t>
      </w:r>
      <w:r>
        <w:rPr>
          <w:spacing w:val="1"/>
          <w:sz w:val="26"/>
        </w:rPr>
        <w:t xml:space="preserve"> </w:t>
      </w:r>
      <w:r>
        <w:rPr>
          <w:sz w:val="26"/>
        </w:rPr>
        <w:t>електронний</w:t>
      </w:r>
      <w:r>
        <w:rPr>
          <w:spacing w:val="1"/>
          <w:sz w:val="26"/>
        </w:rPr>
        <w:t xml:space="preserve"> </w:t>
      </w:r>
      <w:hyperlink r:id="rId260">
        <w:r>
          <w:rPr>
            <w:sz w:val="26"/>
          </w:rPr>
          <w:t xml:space="preserve">банкінг </w:t>
        </w:r>
      </w:hyperlink>
      <w:r>
        <w:rPr>
          <w:sz w:val="26"/>
        </w:rPr>
        <w:t>(</w:t>
      </w:r>
      <w:hyperlink r:id="rId261">
        <w:r>
          <w:rPr>
            <w:sz w:val="26"/>
          </w:rPr>
          <w:t xml:space="preserve">англ. </w:t>
        </w:r>
      </w:hyperlink>
      <w:r>
        <w:rPr>
          <w:i/>
          <w:sz w:val="26"/>
        </w:rPr>
        <w:t>E-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Banking</w:t>
      </w:r>
      <w:r>
        <w:rPr>
          <w:sz w:val="26"/>
        </w:rPr>
        <w:t>),</w:t>
      </w:r>
      <w:r>
        <w:rPr>
          <w:spacing w:val="3"/>
          <w:sz w:val="26"/>
        </w:rPr>
        <w:t xml:space="preserve"> </w:t>
      </w:r>
      <w:r>
        <w:rPr>
          <w:sz w:val="26"/>
        </w:rPr>
        <w:t>електронні страхові</w:t>
      </w:r>
      <w:r>
        <w:rPr>
          <w:spacing w:val="1"/>
          <w:sz w:val="26"/>
        </w:rPr>
        <w:t xml:space="preserve"> </w:t>
      </w:r>
      <w:r>
        <w:rPr>
          <w:sz w:val="26"/>
        </w:rPr>
        <w:t>послуги</w:t>
      </w:r>
      <w:r>
        <w:rPr>
          <w:spacing w:val="-5"/>
          <w:sz w:val="26"/>
        </w:rPr>
        <w:t xml:space="preserve"> </w:t>
      </w:r>
      <w:r>
        <w:rPr>
          <w:sz w:val="26"/>
        </w:rPr>
        <w:t>(</w:t>
      </w:r>
      <w:hyperlink r:id="rId262">
        <w:r>
          <w:rPr>
            <w:sz w:val="26"/>
          </w:rPr>
          <w:t>англ.</w:t>
        </w:r>
        <w:r>
          <w:rPr>
            <w:spacing w:val="4"/>
            <w:sz w:val="26"/>
          </w:rPr>
          <w:t xml:space="preserve"> </w:t>
        </w:r>
      </w:hyperlink>
      <w:r>
        <w:rPr>
          <w:i/>
          <w:sz w:val="26"/>
        </w:rPr>
        <w:t>E-Insurance</w:t>
      </w:r>
      <w:r>
        <w:rPr>
          <w:sz w:val="26"/>
        </w:rPr>
        <w:t>)</w:t>
      </w:r>
      <w:r>
        <w:rPr>
          <w:spacing w:val="1"/>
          <w:sz w:val="26"/>
        </w:rPr>
        <w:t xml:space="preserve"> </w:t>
      </w:r>
      <w:r>
        <w:rPr>
          <w:sz w:val="26"/>
        </w:rPr>
        <w:t>тощо.</w:t>
      </w:r>
    </w:p>
    <w:p w:rsidR="006D0075" w:rsidRDefault="00FF05F5">
      <w:pPr>
        <w:pStyle w:val="a3"/>
        <w:ind w:right="451"/>
        <w:rPr>
          <w:i/>
        </w:rPr>
      </w:pPr>
      <w:r>
        <w:t>Цей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придуманий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використаний</w:t>
      </w:r>
      <w:r>
        <w:rPr>
          <w:spacing w:val="1"/>
        </w:rPr>
        <w:t xml:space="preserve"> </w:t>
      </w:r>
      <w:r>
        <w:t>Р. Джейкобсоном,</w:t>
      </w:r>
      <w:r>
        <w:rPr>
          <w:spacing w:val="-62"/>
        </w:rPr>
        <w:t xml:space="preserve"> </w:t>
      </w:r>
      <w:r>
        <w:t>головним консультантом Комітету з питань комунального господарства та торгівлі</w:t>
      </w:r>
      <w:r>
        <w:rPr>
          <w:spacing w:val="1"/>
        </w:rPr>
        <w:t xml:space="preserve"> </w:t>
      </w:r>
      <w:r>
        <w:t xml:space="preserve">штату </w:t>
      </w:r>
      <w:hyperlink r:id="rId263">
        <w:r>
          <w:t>Каліфорнія</w:t>
        </w:r>
      </w:hyperlink>
      <w:r>
        <w:t>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назві</w:t>
      </w:r>
      <w:r>
        <w:rPr>
          <w:spacing w:val="-2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тексті</w:t>
      </w:r>
      <w:r>
        <w:rPr>
          <w:spacing w:val="-2"/>
        </w:rPr>
        <w:t xml:space="preserve"> </w:t>
      </w:r>
      <w:r>
        <w:rPr>
          <w:i/>
        </w:rPr>
        <w:t>Закону про</w:t>
      </w:r>
      <w:r>
        <w:rPr>
          <w:i/>
          <w:spacing w:val="-2"/>
        </w:rPr>
        <w:t xml:space="preserve"> </w:t>
      </w:r>
      <w:r>
        <w:rPr>
          <w:i/>
        </w:rPr>
        <w:t>електронну комерцію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Каліфорнії.</w:t>
      </w:r>
    </w:p>
    <w:p w:rsidR="006D0075" w:rsidRDefault="00FF05F5">
      <w:pPr>
        <w:pStyle w:val="a3"/>
        <w:ind w:right="444"/>
      </w:pPr>
      <w:r>
        <w:t>12 червня 1996 року було прийнято Типовий закон про електронну торгівлю</w:t>
      </w:r>
      <w:r>
        <w:rPr>
          <w:spacing w:val="1"/>
        </w:rPr>
        <w:t xml:space="preserve"> </w:t>
      </w:r>
      <w:r>
        <w:t>(ЮНСІТРАЛ,</w:t>
      </w:r>
      <w:r>
        <w:rPr>
          <w:spacing w:val="1"/>
        </w:rPr>
        <w:t xml:space="preserve"> </w:t>
      </w:r>
      <w:r>
        <w:t>Комісія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міжнародної</w:t>
      </w:r>
      <w:r>
        <w:rPr>
          <w:spacing w:val="1"/>
        </w:rPr>
        <w:t xml:space="preserve"> </w:t>
      </w:r>
      <w:r>
        <w:t>торгівлі),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уможливити і полегшити ведення торгівлі з впровадженням електронних засобів</w:t>
      </w:r>
      <w:r>
        <w:rPr>
          <w:spacing w:val="1"/>
        </w:rPr>
        <w:t xml:space="preserve"> </w:t>
      </w:r>
      <w:r>
        <w:t>шляхом надання в розпорядження національних законодавців зведення визнаних на</w:t>
      </w:r>
      <w:r>
        <w:rPr>
          <w:spacing w:val="-62"/>
        </w:rPr>
        <w:t xml:space="preserve"> </w:t>
      </w:r>
      <w:r>
        <w:t>міжнародному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правових</w:t>
      </w:r>
      <w:r>
        <w:rPr>
          <w:spacing w:val="1"/>
        </w:rPr>
        <w:t xml:space="preserve"> </w:t>
      </w:r>
      <w:r>
        <w:t>перешкод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електронної</w:t>
      </w:r>
      <w:r>
        <w:rPr>
          <w:spacing w:val="1"/>
        </w:rPr>
        <w:t xml:space="preserve"> </w:t>
      </w:r>
      <w:r>
        <w:t>торгівлі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юридичної</w:t>
      </w:r>
      <w:r>
        <w:rPr>
          <w:spacing w:val="1"/>
        </w:rPr>
        <w:t xml:space="preserve"> </w:t>
      </w:r>
      <w:r>
        <w:t>передбачуваності.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він</w:t>
      </w:r>
      <w:r>
        <w:rPr>
          <w:spacing w:val="-62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перешкод,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виникають в 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положеннями</w:t>
      </w:r>
      <w:r>
        <w:rPr>
          <w:spacing w:val="1"/>
        </w:rPr>
        <w:t xml:space="preserve"> </w:t>
      </w:r>
      <w:r>
        <w:t>закону, які не можуть бути змінені на підставі договору, шляхом встановлення</w:t>
      </w:r>
      <w:r>
        <w:rPr>
          <w:spacing w:val="1"/>
        </w:rPr>
        <w:t xml:space="preserve"> </w:t>
      </w:r>
      <w:r>
        <w:t>рівного режиму для паперової та електронної інформації. Такий рівний режим має</w:t>
      </w:r>
      <w:r>
        <w:rPr>
          <w:spacing w:val="1"/>
        </w:rPr>
        <w:t xml:space="preserve"> </w:t>
      </w:r>
      <w:r>
        <w:t>найважливіше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безпаперових засобів передачі повідомлень, що сприяє підвищенню ефективності</w:t>
      </w:r>
      <w:r>
        <w:rPr>
          <w:spacing w:val="1"/>
        </w:rPr>
        <w:t xml:space="preserve"> </w:t>
      </w:r>
      <w:r>
        <w:t>міжнародної торгівлі.</w:t>
      </w:r>
    </w:p>
    <w:p w:rsidR="006D0075" w:rsidRDefault="00FF05F5">
      <w:pPr>
        <w:pStyle w:val="a3"/>
        <w:spacing w:before="114"/>
        <w:ind w:right="442"/>
      </w:pPr>
      <w:r>
        <w:rPr>
          <w:b/>
        </w:rPr>
        <w:t xml:space="preserve">Електронні торговельні майданчики </w:t>
      </w:r>
      <w:r>
        <w:t>- це сайти в категорії В2В, на яких</w:t>
      </w:r>
      <w:r>
        <w:rPr>
          <w:spacing w:val="1"/>
        </w:rPr>
        <w:t xml:space="preserve"> </w:t>
      </w:r>
      <w:r>
        <w:t>укладаються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продавцями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покупцями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фінансово-торгових</w:t>
      </w:r>
      <w:r>
        <w:rPr>
          <w:spacing w:val="1"/>
        </w:rPr>
        <w:t xml:space="preserve"> </w:t>
      </w:r>
      <w:r>
        <w:t>трансакцій.</w:t>
      </w:r>
    </w:p>
    <w:p w:rsidR="006D0075" w:rsidRDefault="00FF05F5">
      <w:pPr>
        <w:pStyle w:val="a3"/>
        <w:ind w:right="446"/>
      </w:pP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зібрана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ціни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продукцію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зареєстрованих виробників і постачальників, умови її оплати і доставки. Також</w:t>
      </w:r>
      <w:r>
        <w:rPr>
          <w:spacing w:val="1"/>
        </w:rPr>
        <w:t xml:space="preserve"> </w:t>
      </w:r>
      <w:r>
        <w:t>існує можливість пошуку та сортування даних за різними параметрами (наприклад,</w:t>
      </w:r>
      <w:r>
        <w:rPr>
          <w:spacing w:val="-6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видом продукції,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певним ціновим</w:t>
      </w:r>
      <w:r>
        <w:rPr>
          <w:spacing w:val="1"/>
        </w:rPr>
        <w:t xml:space="preserve"> </w:t>
      </w:r>
      <w:r>
        <w:t>діапазоном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безпосереднього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платежів.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випадків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сайті</w:t>
      </w:r>
      <w:r>
        <w:rPr>
          <w:spacing w:val="1"/>
        </w:rPr>
        <w:t xml:space="preserve"> </w:t>
      </w:r>
      <w:r>
        <w:t>подаються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потенційних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інформаційно-аналітичні</w:t>
      </w:r>
      <w:r>
        <w:rPr>
          <w:spacing w:val="1"/>
        </w:rPr>
        <w:t xml:space="preserve"> </w:t>
      </w:r>
      <w:r>
        <w:t>ресурси</w:t>
      </w:r>
      <w:r>
        <w:rPr>
          <w:spacing w:val="66"/>
        </w:rPr>
        <w:t xml:space="preserve"> </w:t>
      </w:r>
      <w:r>
        <w:t>та</w:t>
      </w:r>
      <w:r>
        <w:rPr>
          <w:spacing w:val="-62"/>
        </w:rPr>
        <w:t xml:space="preserve"> </w:t>
      </w:r>
      <w:r>
        <w:t>новини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сегмента</w:t>
      </w:r>
      <w:r>
        <w:rPr>
          <w:spacing w:val="2"/>
        </w:rPr>
        <w:t xml:space="preserve"> </w:t>
      </w:r>
      <w:r>
        <w:t>ринку.</w:t>
      </w:r>
    </w:p>
    <w:p w:rsidR="006D0075" w:rsidRDefault="00FF05F5">
      <w:pPr>
        <w:spacing w:line="299" w:lineRule="exact"/>
        <w:ind w:left="806"/>
        <w:jc w:val="both"/>
        <w:rPr>
          <w:sz w:val="26"/>
        </w:rPr>
      </w:pPr>
      <w:r>
        <w:rPr>
          <w:sz w:val="26"/>
        </w:rPr>
        <w:t>Основними</w:t>
      </w:r>
      <w:r>
        <w:rPr>
          <w:spacing w:val="-3"/>
          <w:sz w:val="26"/>
        </w:rPr>
        <w:t xml:space="preserve"> </w:t>
      </w:r>
      <w:r>
        <w:rPr>
          <w:b/>
          <w:i/>
          <w:sz w:val="26"/>
        </w:rPr>
        <w:t>принципами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роботи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електронних</w:t>
      </w:r>
      <w:r>
        <w:rPr>
          <w:spacing w:val="-4"/>
          <w:sz w:val="26"/>
        </w:rPr>
        <w:t xml:space="preserve"> </w:t>
      </w:r>
      <w:r>
        <w:rPr>
          <w:sz w:val="26"/>
        </w:rPr>
        <w:t>торговельних</w:t>
      </w:r>
      <w:r>
        <w:rPr>
          <w:spacing w:val="-4"/>
          <w:sz w:val="26"/>
        </w:rPr>
        <w:t xml:space="preserve"> </w:t>
      </w:r>
      <w:r>
        <w:rPr>
          <w:sz w:val="26"/>
        </w:rPr>
        <w:t>майданчиків</w:t>
      </w:r>
      <w:r>
        <w:rPr>
          <w:spacing w:val="-2"/>
          <w:sz w:val="26"/>
        </w:rPr>
        <w:t xml:space="preserve"> </w:t>
      </w:r>
      <w:r>
        <w:rPr>
          <w:sz w:val="26"/>
        </w:rPr>
        <w:t>є: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spacing w:before="4"/>
        <w:ind w:right="444" w:firstLine="566"/>
        <w:jc w:val="both"/>
        <w:rPr>
          <w:sz w:val="26"/>
        </w:rPr>
      </w:pPr>
      <w:r>
        <w:rPr>
          <w:sz w:val="26"/>
        </w:rPr>
        <w:t>простота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зручність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рівний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простий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1"/>
          <w:sz w:val="26"/>
        </w:rPr>
        <w:t xml:space="preserve"> </w:t>
      </w:r>
      <w:r>
        <w:rPr>
          <w:sz w:val="26"/>
        </w:rPr>
        <w:t>всіх</w:t>
      </w:r>
      <w:r>
        <w:rPr>
          <w:spacing w:val="1"/>
          <w:sz w:val="26"/>
        </w:rPr>
        <w:t xml:space="preserve"> </w:t>
      </w:r>
      <w:r>
        <w:rPr>
          <w:sz w:val="26"/>
        </w:rPr>
        <w:t>учасників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інформації та послуг, що полягає в створенні зрозумілого інтерфейсу, застосуванні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процесу</w:t>
      </w:r>
      <w:r>
        <w:rPr>
          <w:spacing w:val="2"/>
          <w:sz w:val="26"/>
        </w:rPr>
        <w:t xml:space="preserve"> </w:t>
      </w:r>
      <w:r>
        <w:rPr>
          <w:sz w:val="26"/>
        </w:rPr>
        <w:t>реєстрації</w:t>
      </w:r>
      <w:r>
        <w:rPr>
          <w:spacing w:val="2"/>
          <w:sz w:val="26"/>
        </w:rPr>
        <w:t xml:space="preserve"> </w:t>
      </w:r>
      <w:r>
        <w:rPr>
          <w:sz w:val="26"/>
        </w:rPr>
        <w:t>відвідувачів;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ind w:right="446" w:firstLine="566"/>
        <w:jc w:val="both"/>
        <w:rPr>
          <w:sz w:val="26"/>
        </w:rPr>
      </w:pPr>
      <w:r>
        <w:rPr>
          <w:sz w:val="26"/>
        </w:rPr>
        <w:t>гнучкість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управління</w:t>
      </w:r>
      <w:r>
        <w:rPr>
          <w:spacing w:val="1"/>
          <w:sz w:val="26"/>
        </w:rPr>
        <w:t xml:space="preserve"> </w:t>
      </w:r>
      <w:r>
        <w:rPr>
          <w:sz w:val="26"/>
        </w:rPr>
        <w:t>каталогами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додавання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нових</w:t>
      </w:r>
      <w:r>
        <w:rPr>
          <w:spacing w:val="1"/>
          <w:sz w:val="26"/>
        </w:rPr>
        <w:t xml:space="preserve"> </w:t>
      </w:r>
      <w:r>
        <w:rPr>
          <w:sz w:val="26"/>
        </w:rPr>
        <w:t>каталогів</w:t>
      </w:r>
      <w:r>
        <w:rPr>
          <w:spacing w:val="66"/>
          <w:sz w:val="26"/>
        </w:rPr>
        <w:t xml:space="preserve"> </w:t>
      </w:r>
      <w:r>
        <w:rPr>
          <w:sz w:val="26"/>
        </w:rPr>
        <w:t>чи</w:t>
      </w:r>
      <w:r>
        <w:rPr>
          <w:spacing w:val="1"/>
          <w:sz w:val="26"/>
        </w:rPr>
        <w:t xml:space="preserve"> </w:t>
      </w:r>
      <w:r>
        <w:rPr>
          <w:sz w:val="26"/>
        </w:rPr>
        <w:t>учасників,</w:t>
      </w:r>
      <w:r>
        <w:rPr>
          <w:spacing w:val="1"/>
          <w:sz w:val="26"/>
        </w:rPr>
        <w:t xml:space="preserve"> </w:t>
      </w:r>
      <w:r>
        <w:rPr>
          <w:sz w:val="26"/>
        </w:rPr>
        <w:t>заміна</w:t>
      </w:r>
      <w:r>
        <w:rPr>
          <w:spacing w:val="1"/>
          <w:sz w:val="26"/>
        </w:rPr>
        <w:t xml:space="preserve"> </w:t>
      </w:r>
      <w:r>
        <w:rPr>
          <w:sz w:val="26"/>
        </w:rPr>
        <w:t>старої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інформації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повинні</w:t>
      </w:r>
      <w:r>
        <w:rPr>
          <w:spacing w:val="1"/>
          <w:sz w:val="26"/>
        </w:rPr>
        <w:t xml:space="preserve"> </w:t>
      </w:r>
      <w:r>
        <w:rPr>
          <w:sz w:val="26"/>
        </w:rPr>
        <w:t>впливати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функціонування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системи в</w:t>
      </w:r>
      <w:r>
        <w:rPr>
          <w:spacing w:val="3"/>
          <w:sz w:val="26"/>
        </w:rPr>
        <w:t xml:space="preserve"> </w:t>
      </w:r>
      <w:r>
        <w:rPr>
          <w:sz w:val="26"/>
        </w:rPr>
        <w:t>цілому;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spacing w:line="242" w:lineRule="auto"/>
        <w:ind w:right="451" w:firstLine="566"/>
        <w:jc w:val="both"/>
        <w:rPr>
          <w:sz w:val="26"/>
        </w:rPr>
      </w:pPr>
      <w:r>
        <w:rPr>
          <w:sz w:val="26"/>
        </w:rPr>
        <w:t>інтеграція</w:t>
      </w:r>
      <w:r>
        <w:rPr>
          <w:spacing w:val="1"/>
          <w:sz w:val="26"/>
        </w:rPr>
        <w:t xml:space="preserve"> </w:t>
      </w:r>
      <w:r>
        <w:rPr>
          <w:sz w:val="26"/>
        </w:rPr>
        <w:t>діяльності</w:t>
      </w:r>
      <w:r>
        <w:rPr>
          <w:spacing w:val="1"/>
          <w:sz w:val="26"/>
        </w:rPr>
        <w:t xml:space="preserve"> </w:t>
      </w:r>
      <w:r>
        <w:rPr>
          <w:sz w:val="26"/>
        </w:rPr>
        <w:t>полягає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підтримці</w:t>
      </w:r>
      <w:r>
        <w:rPr>
          <w:spacing w:val="1"/>
          <w:sz w:val="26"/>
        </w:rPr>
        <w:t xml:space="preserve"> </w:t>
      </w:r>
      <w:r>
        <w:rPr>
          <w:sz w:val="26"/>
        </w:rPr>
        <w:t>усіх</w:t>
      </w:r>
      <w:r>
        <w:rPr>
          <w:spacing w:val="1"/>
          <w:sz w:val="26"/>
        </w:rPr>
        <w:t xml:space="preserve"> </w:t>
      </w:r>
      <w:r>
        <w:rPr>
          <w:sz w:val="26"/>
        </w:rPr>
        <w:t>аспектів</w:t>
      </w:r>
      <w:r>
        <w:rPr>
          <w:spacing w:val="1"/>
          <w:sz w:val="26"/>
        </w:rPr>
        <w:t xml:space="preserve"> </w:t>
      </w:r>
      <w:r>
        <w:rPr>
          <w:sz w:val="26"/>
        </w:rPr>
        <w:t>електронної</w:t>
      </w:r>
      <w:r>
        <w:rPr>
          <w:spacing w:val="1"/>
          <w:sz w:val="26"/>
        </w:rPr>
        <w:t xml:space="preserve"> </w:t>
      </w:r>
      <w:r>
        <w:rPr>
          <w:sz w:val="26"/>
        </w:rPr>
        <w:t>комерції</w:t>
      </w:r>
      <w:r>
        <w:rPr>
          <w:spacing w:val="16"/>
          <w:sz w:val="26"/>
        </w:rPr>
        <w:t xml:space="preserve"> </w:t>
      </w:r>
      <w:r>
        <w:rPr>
          <w:sz w:val="26"/>
        </w:rPr>
        <w:t>від</w:t>
      </w:r>
      <w:r>
        <w:rPr>
          <w:spacing w:val="14"/>
          <w:sz w:val="26"/>
        </w:rPr>
        <w:t xml:space="preserve"> </w:t>
      </w:r>
      <w:r>
        <w:rPr>
          <w:sz w:val="26"/>
        </w:rPr>
        <w:t>виконання</w:t>
      </w:r>
      <w:r>
        <w:rPr>
          <w:spacing w:val="17"/>
          <w:sz w:val="26"/>
        </w:rPr>
        <w:t xml:space="preserve"> </w:t>
      </w:r>
      <w:r>
        <w:rPr>
          <w:sz w:val="26"/>
        </w:rPr>
        <w:t>трансакцій</w:t>
      </w:r>
      <w:r>
        <w:rPr>
          <w:spacing w:val="17"/>
          <w:sz w:val="26"/>
        </w:rPr>
        <w:t xml:space="preserve"> </w:t>
      </w:r>
      <w:r>
        <w:rPr>
          <w:sz w:val="26"/>
        </w:rPr>
        <w:t>до</w:t>
      </w:r>
      <w:r>
        <w:rPr>
          <w:spacing w:val="17"/>
          <w:sz w:val="26"/>
        </w:rPr>
        <w:t xml:space="preserve"> </w:t>
      </w:r>
      <w:r>
        <w:rPr>
          <w:sz w:val="26"/>
        </w:rPr>
        <w:t>підтримки</w:t>
      </w:r>
      <w:r>
        <w:rPr>
          <w:spacing w:val="17"/>
          <w:sz w:val="26"/>
        </w:rPr>
        <w:t xml:space="preserve"> </w:t>
      </w:r>
      <w:r>
        <w:rPr>
          <w:sz w:val="26"/>
        </w:rPr>
        <w:t>мережі</w:t>
      </w:r>
      <w:r>
        <w:rPr>
          <w:spacing w:val="17"/>
          <w:sz w:val="26"/>
        </w:rPr>
        <w:t xml:space="preserve"> </w:t>
      </w:r>
      <w:r>
        <w:rPr>
          <w:sz w:val="26"/>
        </w:rPr>
        <w:t>постачання,</w:t>
      </w:r>
      <w:r>
        <w:rPr>
          <w:spacing w:val="19"/>
          <w:sz w:val="26"/>
        </w:rPr>
        <w:t xml:space="preserve"> </w:t>
      </w:r>
      <w:r>
        <w:rPr>
          <w:sz w:val="26"/>
        </w:rPr>
        <w:t>що</w:t>
      </w:r>
      <w:r>
        <w:rPr>
          <w:spacing w:val="17"/>
          <w:sz w:val="26"/>
        </w:rPr>
        <w:t xml:space="preserve"> </w:t>
      </w:r>
      <w:r>
        <w:rPr>
          <w:sz w:val="26"/>
        </w:rPr>
        <w:t>дає</w:t>
      </w:r>
      <w:r>
        <w:rPr>
          <w:spacing w:val="20"/>
          <w:sz w:val="26"/>
        </w:rPr>
        <w:t xml:space="preserve"> </w:t>
      </w:r>
      <w:r>
        <w:rPr>
          <w:sz w:val="26"/>
        </w:rPr>
        <w:t>змогу</w:t>
      </w:r>
    </w:p>
    <w:p w:rsidR="006D0075" w:rsidRDefault="006D0075">
      <w:pPr>
        <w:spacing w:line="242" w:lineRule="auto"/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51" w:firstLine="0"/>
      </w:pPr>
      <w:r>
        <w:t>спростити</w:t>
      </w:r>
      <w:r>
        <w:rPr>
          <w:spacing w:val="1"/>
        </w:rPr>
        <w:t xml:space="preserve"> </w:t>
      </w:r>
      <w:r>
        <w:t>документообіг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збільшити</w:t>
      </w:r>
      <w:r>
        <w:rPr>
          <w:spacing w:val="1"/>
        </w:rPr>
        <w:t xml:space="preserve"> </w:t>
      </w:r>
      <w:r>
        <w:t>вигоду</w:t>
      </w:r>
      <w:r>
        <w:rPr>
          <w:spacing w:val="1"/>
        </w:rPr>
        <w:t xml:space="preserve"> </w:t>
      </w:r>
      <w:r>
        <w:t>учасників.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забезпечена організація взаємодії з торговими процесами і системами учасників</w:t>
      </w:r>
      <w:r>
        <w:rPr>
          <w:spacing w:val="1"/>
        </w:rPr>
        <w:t xml:space="preserve"> </w:t>
      </w:r>
      <w:r>
        <w:t>торговельного</w:t>
      </w:r>
      <w:r>
        <w:rPr>
          <w:spacing w:val="1"/>
        </w:rPr>
        <w:t xml:space="preserve"> </w:t>
      </w:r>
      <w:r>
        <w:t>майданчика,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сприятиме</w:t>
      </w:r>
      <w:r>
        <w:rPr>
          <w:spacing w:val="1"/>
        </w:rPr>
        <w:t xml:space="preserve"> </w:t>
      </w:r>
      <w:r>
        <w:t>фірмам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оптимізації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планування,</w:t>
      </w:r>
      <w:r>
        <w:rPr>
          <w:spacing w:val="1"/>
        </w:rPr>
        <w:t xml:space="preserve"> </w:t>
      </w:r>
      <w:r>
        <w:t>прогнозування,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одержанні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джерел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часі;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ind w:right="445" w:firstLine="566"/>
        <w:jc w:val="both"/>
        <w:rPr>
          <w:sz w:val="26"/>
        </w:rPr>
      </w:pPr>
      <w:r>
        <w:rPr>
          <w:sz w:val="26"/>
        </w:rPr>
        <w:t>адміністрування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полягає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регулюванні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взаємодії</w:t>
      </w:r>
      <w:r>
        <w:rPr>
          <w:spacing w:val="1"/>
          <w:sz w:val="26"/>
        </w:rPr>
        <w:t xml:space="preserve"> </w:t>
      </w:r>
      <w:r>
        <w:rPr>
          <w:sz w:val="26"/>
        </w:rPr>
        <w:t>додатків</w:t>
      </w:r>
      <w:r>
        <w:rPr>
          <w:spacing w:val="1"/>
          <w:sz w:val="26"/>
        </w:rPr>
        <w:t xml:space="preserve"> </w:t>
      </w:r>
      <w:r>
        <w:rPr>
          <w:sz w:val="26"/>
        </w:rPr>
        <w:t>сайту,</w:t>
      </w:r>
      <w:r>
        <w:rPr>
          <w:spacing w:val="1"/>
          <w:sz w:val="26"/>
        </w:rPr>
        <w:t xml:space="preserve"> </w:t>
      </w:r>
      <w:r>
        <w:rPr>
          <w:sz w:val="26"/>
        </w:rPr>
        <w:t>які</w:t>
      </w:r>
      <w:r>
        <w:rPr>
          <w:spacing w:val="1"/>
          <w:sz w:val="26"/>
        </w:rPr>
        <w:t xml:space="preserve"> </w:t>
      </w:r>
      <w:r>
        <w:rPr>
          <w:sz w:val="26"/>
        </w:rPr>
        <w:t>розроблених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різних</w:t>
      </w:r>
      <w:r>
        <w:rPr>
          <w:spacing w:val="1"/>
          <w:sz w:val="26"/>
        </w:rPr>
        <w:t xml:space="preserve"> </w:t>
      </w:r>
      <w:r>
        <w:rPr>
          <w:sz w:val="26"/>
        </w:rPr>
        <w:t>середовищах.</w:t>
      </w:r>
      <w:r>
        <w:rPr>
          <w:spacing w:val="1"/>
          <w:sz w:val="26"/>
        </w:rPr>
        <w:t xml:space="preserve"> </w:t>
      </w:r>
      <w:r>
        <w:rPr>
          <w:sz w:val="26"/>
        </w:rPr>
        <w:t>Коли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1"/>
          <w:sz w:val="26"/>
        </w:rPr>
        <w:t xml:space="preserve"> </w:t>
      </w:r>
      <w:r>
        <w:rPr>
          <w:sz w:val="26"/>
        </w:rPr>
        <w:t>додатків</w:t>
      </w:r>
      <w:r>
        <w:rPr>
          <w:spacing w:val="1"/>
          <w:sz w:val="26"/>
        </w:rPr>
        <w:t xml:space="preserve"> </w:t>
      </w:r>
      <w:r>
        <w:rPr>
          <w:sz w:val="26"/>
        </w:rPr>
        <w:t>небагато,</w:t>
      </w:r>
      <w:r>
        <w:rPr>
          <w:spacing w:val="1"/>
          <w:sz w:val="26"/>
        </w:rPr>
        <w:t xml:space="preserve"> </w:t>
      </w:r>
      <w:r>
        <w:rPr>
          <w:sz w:val="26"/>
        </w:rPr>
        <w:t>керівництво користувача і контроль доступу вбудовані в кожен додаток окремо.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значній</w:t>
      </w:r>
      <w:r>
        <w:rPr>
          <w:spacing w:val="1"/>
          <w:sz w:val="26"/>
        </w:rPr>
        <w:t xml:space="preserve"> </w:t>
      </w:r>
      <w:r>
        <w:rPr>
          <w:sz w:val="26"/>
        </w:rPr>
        <w:t>кількості</w:t>
      </w:r>
      <w:r>
        <w:rPr>
          <w:spacing w:val="1"/>
          <w:sz w:val="26"/>
        </w:rPr>
        <w:t xml:space="preserve"> </w:t>
      </w:r>
      <w:r>
        <w:rPr>
          <w:sz w:val="26"/>
        </w:rPr>
        <w:t>додатків</w:t>
      </w:r>
      <w:r>
        <w:rPr>
          <w:spacing w:val="1"/>
          <w:sz w:val="26"/>
        </w:rPr>
        <w:t xml:space="preserve"> </w:t>
      </w:r>
      <w:r>
        <w:rPr>
          <w:sz w:val="26"/>
        </w:rPr>
        <w:t>адміністрування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має</w:t>
      </w:r>
      <w:r>
        <w:rPr>
          <w:spacing w:val="1"/>
          <w:sz w:val="26"/>
        </w:rPr>
        <w:t xml:space="preserve"> </w:t>
      </w:r>
      <w:r>
        <w:rPr>
          <w:sz w:val="26"/>
        </w:rPr>
        <w:t>велике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значення</w:t>
      </w:r>
      <w:r>
        <w:rPr>
          <w:spacing w:val="66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організації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роботи</w:t>
      </w:r>
      <w:r>
        <w:rPr>
          <w:spacing w:val="2"/>
          <w:sz w:val="26"/>
        </w:rPr>
        <w:t xml:space="preserve"> </w:t>
      </w:r>
      <w:r>
        <w:rPr>
          <w:sz w:val="26"/>
        </w:rPr>
        <w:t>всього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сайту;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spacing w:before="2"/>
        <w:ind w:right="444" w:firstLine="566"/>
        <w:jc w:val="both"/>
        <w:rPr>
          <w:sz w:val="26"/>
        </w:rPr>
      </w:pPr>
      <w:r>
        <w:rPr>
          <w:sz w:val="26"/>
        </w:rPr>
        <w:t>бізнес-аналіз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сайтах</w:t>
      </w:r>
      <w:r>
        <w:rPr>
          <w:spacing w:val="1"/>
          <w:sz w:val="26"/>
        </w:rPr>
        <w:t xml:space="preserve"> </w:t>
      </w:r>
      <w:r>
        <w:rPr>
          <w:sz w:val="26"/>
        </w:rPr>
        <w:t>даного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типу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ефективної</w:t>
      </w:r>
      <w:r>
        <w:rPr>
          <w:spacing w:val="1"/>
          <w:sz w:val="26"/>
        </w:rPr>
        <w:t xml:space="preserve"> </w:t>
      </w:r>
      <w:r>
        <w:rPr>
          <w:sz w:val="26"/>
        </w:rPr>
        <w:t>організації</w:t>
      </w:r>
      <w:r>
        <w:rPr>
          <w:spacing w:val="1"/>
          <w:sz w:val="26"/>
        </w:rPr>
        <w:t xml:space="preserve"> </w:t>
      </w:r>
      <w:r>
        <w:rPr>
          <w:sz w:val="26"/>
        </w:rPr>
        <w:t>комерційних зв'язків слід не лише подавати певну інформацію, а й проводити її</w:t>
      </w:r>
      <w:r>
        <w:rPr>
          <w:spacing w:val="1"/>
          <w:sz w:val="26"/>
        </w:rPr>
        <w:t xml:space="preserve"> </w:t>
      </w:r>
      <w:r>
        <w:rPr>
          <w:sz w:val="26"/>
        </w:rPr>
        <w:t>аналіз, здійснювати моніторинг ділової активності на торговельному майданчику,</w:t>
      </w:r>
      <w:r>
        <w:rPr>
          <w:spacing w:val="1"/>
          <w:sz w:val="26"/>
        </w:rPr>
        <w:t xml:space="preserve"> </w:t>
      </w:r>
      <w:r>
        <w:rPr>
          <w:sz w:val="26"/>
        </w:rPr>
        <w:t>складати</w:t>
      </w:r>
      <w:r>
        <w:rPr>
          <w:spacing w:val="1"/>
          <w:sz w:val="26"/>
        </w:rPr>
        <w:t xml:space="preserve"> </w:t>
      </w:r>
      <w:r>
        <w:rPr>
          <w:sz w:val="26"/>
        </w:rPr>
        <w:t>різноманітні</w:t>
      </w:r>
      <w:r>
        <w:rPr>
          <w:spacing w:val="1"/>
          <w:sz w:val="26"/>
        </w:rPr>
        <w:t xml:space="preserve"> </w:t>
      </w:r>
      <w:r>
        <w:rPr>
          <w:sz w:val="26"/>
        </w:rPr>
        <w:t>звіти,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дозволяє</w:t>
      </w:r>
      <w:r>
        <w:rPr>
          <w:spacing w:val="1"/>
          <w:sz w:val="26"/>
        </w:rPr>
        <w:t xml:space="preserve"> </w:t>
      </w:r>
      <w:r>
        <w:rPr>
          <w:sz w:val="26"/>
        </w:rPr>
        <w:t>учасникам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об'єктивно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своєчасно</w:t>
      </w:r>
      <w:r>
        <w:rPr>
          <w:spacing w:val="1"/>
          <w:sz w:val="26"/>
        </w:rPr>
        <w:t xml:space="preserve"> </w:t>
      </w:r>
      <w:r>
        <w:rPr>
          <w:sz w:val="26"/>
        </w:rPr>
        <w:t>аналізувати ситуацію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ринку,</w:t>
      </w:r>
      <w:r>
        <w:rPr>
          <w:spacing w:val="-2"/>
          <w:sz w:val="26"/>
        </w:rPr>
        <w:t xml:space="preserve"> </w:t>
      </w:r>
      <w:r>
        <w:rPr>
          <w:sz w:val="26"/>
        </w:rPr>
        <w:t>виявляти</w:t>
      </w:r>
      <w:r>
        <w:rPr>
          <w:spacing w:val="-4"/>
          <w:sz w:val="26"/>
        </w:rPr>
        <w:t xml:space="preserve"> </w:t>
      </w:r>
      <w:r>
        <w:rPr>
          <w:sz w:val="26"/>
        </w:rPr>
        <w:t>існуючі</w:t>
      </w:r>
      <w:r>
        <w:rPr>
          <w:spacing w:val="-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прогнозні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тенденції.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ind w:right="451" w:firstLine="566"/>
        <w:jc w:val="both"/>
        <w:rPr>
          <w:sz w:val="26"/>
        </w:rPr>
      </w:pPr>
      <w:r>
        <w:rPr>
          <w:sz w:val="26"/>
        </w:rPr>
        <w:t>надання</w:t>
      </w:r>
      <w:r>
        <w:rPr>
          <w:spacing w:val="1"/>
          <w:sz w:val="26"/>
        </w:rPr>
        <w:t xml:space="preserve"> </w:t>
      </w:r>
      <w:r>
        <w:rPr>
          <w:sz w:val="26"/>
        </w:rPr>
        <w:t>додаткових</w:t>
      </w:r>
      <w:r>
        <w:rPr>
          <w:spacing w:val="1"/>
          <w:sz w:val="26"/>
        </w:rPr>
        <w:t xml:space="preserve"> </w:t>
      </w:r>
      <w:r>
        <w:rPr>
          <w:sz w:val="26"/>
        </w:rPr>
        <w:t>послуг</w:t>
      </w:r>
      <w:r>
        <w:rPr>
          <w:spacing w:val="1"/>
          <w:sz w:val="26"/>
        </w:rPr>
        <w:t xml:space="preserve"> </w:t>
      </w:r>
      <w:r>
        <w:rPr>
          <w:sz w:val="26"/>
        </w:rPr>
        <w:t>здійснюється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залучення</w:t>
      </w:r>
      <w:r>
        <w:rPr>
          <w:spacing w:val="1"/>
          <w:sz w:val="26"/>
        </w:rPr>
        <w:t xml:space="preserve"> </w:t>
      </w:r>
      <w:r>
        <w:rPr>
          <w:sz w:val="26"/>
        </w:rPr>
        <w:t>додаткових</w:t>
      </w:r>
      <w:r>
        <w:rPr>
          <w:spacing w:val="-62"/>
          <w:sz w:val="26"/>
        </w:rPr>
        <w:t xml:space="preserve"> </w:t>
      </w:r>
      <w:r>
        <w:rPr>
          <w:sz w:val="26"/>
        </w:rPr>
        <w:t>учасників та одержання додаткового прибутку. З цією метою доцільно здійснювати</w:t>
      </w:r>
      <w:r>
        <w:rPr>
          <w:spacing w:val="-62"/>
          <w:sz w:val="26"/>
        </w:rPr>
        <w:t xml:space="preserve"> </w:t>
      </w:r>
      <w:r>
        <w:rPr>
          <w:sz w:val="26"/>
        </w:rPr>
        <w:t>підписку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ряд</w:t>
      </w:r>
      <w:r>
        <w:rPr>
          <w:spacing w:val="1"/>
          <w:sz w:val="26"/>
        </w:rPr>
        <w:t xml:space="preserve"> </w:t>
      </w:r>
      <w:r>
        <w:rPr>
          <w:sz w:val="26"/>
        </w:rPr>
        <w:t>послуг,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могли</w:t>
      </w:r>
      <w:r>
        <w:rPr>
          <w:spacing w:val="1"/>
          <w:sz w:val="26"/>
        </w:rPr>
        <w:t xml:space="preserve"> </w:t>
      </w:r>
      <w:r>
        <w:rPr>
          <w:sz w:val="26"/>
        </w:rPr>
        <w:t>б</w:t>
      </w:r>
      <w:r>
        <w:rPr>
          <w:spacing w:val="1"/>
          <w:sz w:val="26"/>
        </w:rPr>
        <w:t xml:space="preserve"> </w:t>
      </w:r>
      <w:r>
        <w:rPr>
          <w:sz w:val="26"/>
        </w:rPr>
        <w:t>цікавити</w:t>
      </w:r>
      <w:r>
        <w:rPr>
          <w:spacing w:val="1"/>
          <w:sz w:val="26"/>
        </w:rPr>
        <w:t xml:space="preserve"> </w:t>
      </w:r>
      <w:r>
        <w:rPr>
          <w:sz w:val="26"/>
        </w:rPr>
        <w:t>окремих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учасників.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65"/>
          <w:sz w:val="26"/>
        </w:rPr>
        <w:t xml:space="preserve"> </w:t>
      </w:r>
      <w:r>
        <w:rPr>
          <w:sz w:val="26"/>
        </w:rPr>
        <w:t>такого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переліку можуть включатися організація логістики, аукціони, фінансові послуги і т.</w:t>
      </w:r>
      <w:r>
        <w:rPr>
          <w:spacing w:val="-62"/>
          <w:sz w:val="26"/>
        </w:rPr>
        <w:t xml:space="preserve"> </w:t>
      </w:r>
      <w:r>
        <w:rPr>
          <w:sz w:val="26"/>
        </w:rPr>
        <w:t>п.;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spacing w:before="1"/>
        <w:ind w:right="447" w:firstLine="566"/>
        <w:jc w:val="both"/>
        <w:rPr>
          <w:sz w:val="26"/>
        </w:rPr>
      </w:pPr>
      <w:r>
        <w:rPr>
          <w:sz w:val="26"/>
        </w:rPr>
        <w:t>забезпечення</w:t>
      </w:r>
      <w:r>
        <w:rPr>
          <w:spacing w:val="1"/>
          <w:sz w:val="26"/>
        </w:rPr>
        <w:t xml:space="preserve"> </w:t>
      </w:r>
      <w:r>
        <w:rPr>
          <w:sz w:val="26"/>
        </w:rPr>
        <w:t>безпеки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розробники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проекту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учасники</w:t>
      </w:r>
      <w:r>
        <w:rPr>
          <w:spacing w:val="1"/>
          <w:sz w:val="26"/>
        </w:rPr>
        <w:t xml:space="preserve"> </w:t>
      </w:r>
      <w:r>
        <w:rPr>
          <w:sz w:val="26"/>
        </w:rPr>
        <w:t>комерційних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процесів</w:t>
      </w:r>
      <w:r>
        <w:rPr>
          <w:spacing w:val="1"/>
          <w:sz w:val="26"/>
        </w:rPr>
        <w:t xml:space="preserve"> </w:t>
      </w:r>
      <w:r>
        <w:rPr>
          <w:sz w:val="26"/>
        </w:rPr>
        <w:t>повинні</w:t>
      </w:r>
      <w:r>
        <w:rPr>
          <w:spacing w:val="1"/>
          <w:sz w:val="26"/>
        </w:rPr>
        <w:t xml:space="preserve"> </w:t>
      </w:r>
      <w:r>
        <w:rPr>
          <w:sz w:val="26"/>
        </w:rPr>
        <w:t>бути</w:t>
      </w:r>
      <w:r>
        <w:rPr>
          <w:spacing w:val="1"/>
          <w:sz w:val="26"/>
        </w:rPr>
        <w:t xml:space="preserve"> </w:t>
      </w:r>
      <w:r>
        <w:rPr>
          <w:sz w:val="26"/>
        </w:rPr>
        <w:t>впевнені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безпеці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проведенні</w:t>
      </w:r>
      <w:r>
        <w:rPr>
          <w:spacing w:val="1"/>
          <w:sz w:val="26"/>
        </w:rPr>
        <w:t xml:space="preserve"> </w:t>
      </w:r>
      <w:r>
        <w:rPr>
          <w:sz w:val="26"/>
        </w:rPr>
        <w:t>платежів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передачі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інформації.</w:t>
      </w:r>
    </w:p>
    <w:p w:rsidR="006D0075" w:rsidRDefault="00FF05F5">
      <w:pPr>
        <w:pStyle w:val="a3"/>
        <w:spacing w:before="1"/>
        <w:ind w:right="456"/>
      </w:pPr>
      <w:r>
        <w:t>Електронні</w:t>
      </w:r>
      <w:r>
        <w:rPr>
          <w:spacing w:val="1"/>
        </w:rPr>
        <w:t xml:space="preserve"> </w:t>
      </w:r>
      <w:r>
        <w:t>торговельні</w:t>
      </w:r>
      <w:r>
        <w:rPr>
          <w:spacing w:val="1"/>
        </w:rPr>
        <w:t xml:space="preserve"> </w:t>
      </w:r>
      <w:r>
        <w:t>майданчики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своїм</w:t>
      </w:r>
      <w:r>
        <w:rPr>
          <w:spacing w:val="1"/>
        </w:rPr>
        <w:t xml:space="preserve"> </w:t>
      </w:r>
      <w:r>
        <w:t>учасникам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вигоди.</w:t>
      </w:r>
    </w:p>
    <w:p w:rsidR="006D0075" w:rsidRDefault="00FF05F5">
      <w:pPr>
        <w:pStyle w:val="a3"/>
        <w:ind w:right="451"/>
      </w:pPr>
      <w:r>
        <w:t>Основні джерела доходів електронних торговельних майданчиків формуються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рівнях:</w:t>
      </w:r>
    </w:p>
    <w:p w:rsidR="006D0075" w:rsidRDefault="00FF05F5">
      <w:pPr>
        <w:pStyle w:val="a3"/>
        <w:ind w:right="448"/>
      </w:pPr>
      <w:r>
        <w:t>а)</w:t>
      </w:r>
      <w:r>
        <w:rPr>
          <w:spacing w:val="1"/>
        </w:rPr>
        <w:t xml:space="preserve"> </w:t>
      </w:r>
      <w:r>
        <w:t>операційному</w:t>
      </w:r>
      <w:r>
        <w:rPr>
          <w:spacing w:val="1"/>
        </w:rPr>
        <w:t xml:space="preserve"> </w:t>
      </w:r>
      <w:r>
        <w:t>(доходи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трансакцій,</w:t>
      </w:r>
      <w:r>
        <w:rPr>
          <w:spacing w:val="1"/>
        </w:rPr>
        <w:t xml:space="preserve"> </w:t>
      </w:r>
      <w:r>
        <w:t>передплатних</w:t>
      </w:r>
      <w:r>
        <w:rPr>
          <w:spacing w:val="1"/>
        </w:rPr>
        <w:t xml:space="preserve"> </w:t>
      </w:r>
      <w:r>
        <w:t>внесків,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аукціонних послуг);</w:t>
      </w:r>
    </w:p>
    <w:p w:rsidR="006D0075" w:rsidRDefault="00FF05F5">
      <w:pPr>
        <w:pStyle w:val="a3"/>
        <w:spacing w:line="242" w:lineRule="auto"/>
        <w:ind w:right="452"/>
      </w:pPr>
      <w:r>
        <w:t>б)</w:t>
      </w:r>
      <w:r>
        <w:rPr>
          <w:spacing w:val="1"/>
        </w:rPr>
        <w:t xml:space="preserve"> </w:t>
      </w:r>
      <w:r>
        <w:t>функціональному</w:t>
      </w:r>
      <w:r>
        <w:rPr>
          <w:spacing w:val="1"/>
        </w:rPr>
        <w:t xml:space="preserve"> </w:t>
      </w:r>
      <w:r>
        <w:t>(доходи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реклами,</w:t>
      </w:r>
      <w:r>
        <w:rPr>
          <w:spacing w:val="1"/>
        </w:rPr>
        <w:t xml:space="preserve"> </w:t>
      </w:r>
      <w:r>
        <w:t>маркетингових</w:t>
      </w:r>
      <w:r>
        <w:rPr>
          <w:spacing w:val="1"/>
        </w:rPr>
        <w:t xml:space="preserve"> </w:t>
      </w:r>
      <w:r>
        <w:t>досліджень,</w:t>
      </w:r>
      <w:r>
        <w:rPr>
          <w:spacing w:val="1"/>
        </w:rPr>
        <w:t xml:space="preserve"> </w:t>
      </w:r>
      <w:r>
        <w:t>публікацій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каталогах);</w:t>
      </w:r>
    </w:p>
    <w:p w:rsidR="006D0075" w:rsidRDefault="00FF05F5">
      <w:pPr>
        <w:pStyle w:val="a3"/>
        <w:ind w:right="450"/>
      </w:pPr>
      <w:r>
        <w:t>в)</w:t>
      </w:r>
      <w:r>
        <w:rPr>
          <w:spacing w:val="1"/>
        </w:rPr>
        <w:t xml:space="preserve"> </w:t>
      </w:r>
      <w:r>
        <w:t>організаційно-технологічному</w:t>
      </w:r>
      <w:r>
        <w:rPr>
          <w:spacing w:val="1"/>
        </w:rPr>
        <w:t xml:space="preserve"> </w:t>
      </w:r>
      <w:r>
        <w:t>(доходи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ліцензування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сертифікації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страхування</w:t>
      </w:r>
      <w:r>
        <w:rPr>
          <w:spacing w:val="1"/>
        </w:rPr>
        <w:t xml:space="preserve"> </w:t>
      </w:r>
      <w:r>
        <w:t>ризиків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здійсненні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проведення</w:t>
      </w:r>
      <w:r>
        <w:rPr>
          <w:spacing w:val="2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транзакцій);</w:t>
      </w:r>
    </w:p>
    <w:p w:rsidR="006D0075" w:rsidRDefault="00FF05F5">
      <w:pPr>
        <w:pStyle w:val="a3"/>
        <w:ind w:right="448"/>
      </w:pPr>
      <w:r>
        <w:t>г)</w:t>
      </w:r>
      <w:r>
        <w:rPr>
          <w:spacing w:val="1"/>
        </w:rPr>
        <w:t xml:space="preserve"> </w:t>
      </w:r>
      <w:r>
        <w:t>у колаборативному електронному бізнесі (доходи від оптимізації бізнес-</w:t>
      </w:r>
      <w:r>
        <w:rPr>
          <w:spacing w:val="1"/>
        </w:rPr>
        <w:t xml:space="preserve"> </w:t>
      </w:r>
      <w:r>
        <w:t>процесів</w:t>
      </w:r>
      <w:r>
        <w:rPr>
          <w:spacing w:val="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ланцюжках</w:t>
      </w:r>
      <w:r>
        <w:rPr>
          <w:spacing w:val="2"/>
        </w:rPr>
        <w:t xml:space="preserve"> </w:t>
      </w:r>
      <w:r>
        <w:t>доданої</w:t>
      </w:r>
      <w:r>
        <w:rPr>
          <w:spacing w:val="1"/>
        </w:rPr>
        <w:t xml:space="preserve"> </w:t>
      </w:r>
      <w:r>
        <w:t>вартості).</w:t>
      </w:r>
    </w:p>
    <w:p w:rsidR="006D0075" w:rsidRDefault="00FF05F5">
      <w:pPr>
        <w:pStyle w:val="a3"/>
        <w:ind w:right="447"/>
      </w:pPr>
      <w:r>
        <w:t>Практика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електронному</w:t>
      </w:r>
      <w:r>
        <w:rPr>
          <w:spacing w:val="1"/>
        </w:rPr>
        <w:t xml:space="preserve"> </w:t>
      </w:r>
      <w:r>
        <w:t>торговельному</w:t>
      </w:r>
      <w:r>
        <w:rPr>
          <w:spacing w:val="1"/>
        </w:rPr>
        <w:t xml:space="preserve"> </w:t>
      </w:r>
      <w:r>
        <w:t>майданчику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впроваджується в звичайне життя компаній будь-яких розмірів (від найбільших</w:t>
      </w:r>
      <w:r>
        <w:rPr>
          <w:spacing w:val="1"/>
        </w:rPr>
        <w:t xml:space="preserve"> </w:t>
      </w:r>
      <w:r>
        <w:t>холдингів, які й самі закуповують товари на ЕТМ і продають свої послуги іншим,</w:t>
      </w:r>
      <w:r>
        <w:rPr>
          <w:spacing w:val="1"/>
        </w:rPr>
        <w:t xml:space="preserve"> </w:t>
      </w:r>
      <w:r>
        <w:t>до невеликих компаній, які тільки роблять свої перші кроки на ринку електронної</w:t>
      </w:r>
      <w:r>
        <w:rPr>
          <w:spacing w:val="1"/>
        </w:rPr>
        <w:t xml:space="preserve"> </w:t>
      </w:r>
      <w:r>
        <w:t>комерції),</w:t>
      </w:r>
      <w:r>
        <w:rPr>
          <w:spacing w:val="2"/>
        </w:rPr>
        <w:t xml:space="preserve"> </w:t>
      </w:r>
      <w:r>
        <w:t>тому необхідно знати,</w:t>
      </w:r>
      <w:r>
        <w:rPr>
          <w:spacing w:val="3"/>
        </w:rPr>
        <w:t xml:space="preserve"> </w:t>
      </w:r>
      <w:r>
        <w:t>які</w:t>
      </w:r>
      <w:r>
        <w:rPr>
          <w:spacing w:val="4"/>
        </w:rPr>
        <w:t xml:space="preserve"> </w:t>
      </w:r>
      <w:r>
        <w:rPr>
          <w:b/>
        </w:rPr>
        <w:t>функції</w:t>
      </w:r>
      <w:r>
        <w:rPr>
          <w:b/>
          <w:spacing w:val="1"/>
        </w:rPr>
        <w:t xml:space="preserve"> </w:t>
      </w:r>
      <w:r>
        <w:t>можуть</w:t>
      </w:r>
      <w:r>
        <w:rPr>
          <w:spacing w:val="2"/>
        </w:rPr>
        <w:t xml:space="preserve"> </w:t>
      </w:r>
      <w:r>
        <w:t>виконувати</w:t>
      </w:r>
      <w:r>
        <w:rPr>
          <w:spacing w:val="-5"/>
        </w:rPr>
        <w:t xml:space="preserve"> </w:t>
      </w:r>
      <w:r>
        <w:t>ЕТМ:</w:t>
      </w:r>
    </w:p>
    <w:p w:rsidR="006D0075" w:rsidRDefault="00FF05F5">
      <w:pPr>
        <w:pStyle w:val="a5"/>
        <w:numPr>
          <w:ilvl w:val="0"/>
          <w:numId w:val="36"/>
        </w:numPr>
        <w:tabs>
          <w:tab w:val="left" w:pos="1234"/>
        </w:tabs>
        <w:ind w:right="450" w:firstLine="566"/>
        <w:jc w:val="both"/>
        <w:rPr>
          <w:sz w:val="26"/>
        </w:rPr>
      </w:pPr>
      <w:r>
        <w:rPr>
          <w:sz w:val="26"/>
        </w:rPr>
        <w:t>Інформаційна</w:t>
      </w:r>
      <w:r>
        <w:rPr>
          <w:spacing w:val="1"/>
          <w:sz w:val="26"/>
        </w:rPr>
        <w:t xml:space="preserve"> </w:t>
      </w:r>
      <w:r>
        <w:rPr>
          <w:sz w:val="26"/>
        </w:rPr>
        <w:t>функція</w:t>
      </w:r>
      <w:r>
        <w:rPr>
          <w:spacing w:val="1"/>
          <w:sz w:val="26"/>
        </w:rPr>
        <w:t xml:space="preserve"> </w:t>
      </w:r>
      <w:r>
        <w:rPr>
          <w:sz w:val="26"/>
        </w:rPr>
        <w:t>ЕТМ</w:t>
      </w:r>
      <w:r>
        <w:rPr>
          <w:spacing w:val="1"/>
          <w:sz w:val="26"/>
        </w:rPr>
        <w:t xml:space="preserve"> </w:t>
      </w:r>
      <w:r>
        <w:rPr>
          <w:sz w:val="26"/>
        </w:rPr>
        <w:t>знайомить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переліком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організацій,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працюють на</w:t>
      </w:r>
      <w:r>
        <w:rPr>
          <w:spacing w:val="-1"/>
          <w:sz w:val="26"/>
        </w:rPr>
        <w:t xml:space="preserve"> </w:t>
      </w:r>
      <w:r>
        <w:rPr>
          <w:sz w:val="26"/>
        </w:rPr>
        <w:t>ЕТМ</w:t>
      </w:r>
      <w:r>
        <w:rPr>
          <w:spacing w:val="-2"/>
          <w:sz w:val="26"/>
        </w:rPr>
        <w:t xml:space="preserve"> </w:t>
      </w:r>
      <w:r>
        <w:rPr>
          <w:sz w:val="26"/>
        </w:rPr>
        <w:t>і</w:t>
      </w:r>
      <w:r>
        <w:rPr>
          <w:spacing w:val="-2"/>
          <w:sz w:val="26"/>
        </w:rPr>
        <w:t xml:space="preserve"> </w:t>
      </w:r>
      <w:r>
        <w:rPr>
          <w:sz w:val="26"/>
        </w:rPr>
        <w:t>дає</w:t>
      </w:r>
      <w:r>
        <w:rPr>
          <w:spacing w:val="-2"/>
          <w:sz w:val="26"/>
        </w:rPr>
        <w:t xml:space="preserve"> </w:t>
      </w:r>
      <w:r>
        <w:rPr>
          <w:sz w:val="26"/>
        </w:rPr>
        <w:t>можливість отримувати</w:t>
      </w:r>
      <w:r>
        <w:rPr>
          <w:spacing w:val="-1"/>
          <w:sz w:val="26"/>
        </w:rPr>
        <w:t xml:space="preserve"> </w:t>
      </w:r>
      <w:r>
        <w:rPr>
          <w:sz w:val="26"/>
        </w:rPr>
        <w:t>інформацію</w:t>
      </w:r>
      <w:r>
        <w:rPr>
          <w:spacing w:val="-2"/>
          <w:sz w:val="26"/>
        </w:rPr>
        <w:t xml:space="preserve"> </w:t>
      </w:r>
      <w:r>
        <w:rPr>
          <w:sz w:val="26"/>
        </w:rPr>
        <w:t>з</w:t>
      </w:r>
      <w:r>
        <w:rPr>
          <w:spacing w:val="-3"/>
          <w:sz w:val="26"/>
        </w:rPr>
        <w:t xml:space="preserve"> </w:t>
      </w:r>
      <w:r>
        <w:rPr>
          <w:sz w:val="26"/>
        </w:rPr>
        <w:t>цікавої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організації.</w:t>
      </w:r>
    </w:p>
    <w:p w:rsidR="006D0075" w:rsidRDefault="00FF05F5">
      <w:pPr>
        <w:pStyle w:val="a5"/>
        <w:numPr>
          <w:ilvl w:val="0"/>
          <w:numId w:val="36"/>
        </w:numPr>
        <w:tabs>
          <w:tab w:val="left" w:pos="1234"/>
        </w:tabs>
        <w:ind w:right="445" w:firstLine="566"/>
        <w:jc w:val="both"/>
        <w:rPr>
          <w:sz w:val="26"/>
        </w:rPr>
      </w:pPr>
      <w:r>
        <w:rPr>
          <w:sz w:val="26"/>
        </w:rPr>
        <w:t>Функція маркетингу, за рахунок якої полегшується пошук потенційних</w:t>
      </w:r>
      <w:r>
        <w:rPr>
          <w:spacing w:val="1"/>
          <w:sz w:val="26"/>
        </w:rPr>
        <w:t xml:space="preserve"> </w:t>
      </w:r>
      <w:r>
        <w:rPr>
          <w:sz w:val="26"/>
        </w:rPr>
        <w:t>покупців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споживачів</w:t>
      </w:r>
      <w:r>
        <w:rPr>
          <w:spacing w:val="1"/>
          <w:sz w:val="26"/>
        </w:rPr>
        <w:t xml:space="preserve"> </w:t>
      </w:r>
      <w:r>
        <w:rPr>
          <w:sz w:val="26"/>
        </w:rPr>
        <w:t>робіт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послуг,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само</w:t>
      </w:r>
      <w:r>
        <w:rPr>
          <w:spacing w:val="1"/>
          <w:sz w:val="26"/>
        </w:rPr>
        <w:t xml:space="preserve"> </w:t>
      </w:r>
      <w:r>
        <w:rPr>
          <w:sz w:val="26"/>
        </w:rPr>
        <w:t>є</w:t>
      </w:r>
      <w:r>
        <w:rPr>
          <w:spacing w:val="1"/>
          <w:sz w:val="26"/>
        </w:rPr>
        <w:t xml:space="preserve"> </w:t>
      </w:r>
      <w:r>
        <w:rPr>
          <w:sz w:val="26"/>
        </w:rPr>
        <w:t>можливість</w:t>
      </w:r>
      <w:r>
        <w:rPr>
          <w:spacing w:val="1"/>
          <w:sz w:val="26"/>
        </w:rPr>
        <w:t xml:space="preserve"> </w:t>
      </w:r>
      <w:r>
        <w:rPr>
          <w:sz w:val="26"/>
        </w:rPr>
        <w:t>отримувати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інформацію</w:t>
      </w:r>
      <w:r>
        <w:rPr>
          <w:spacing w:val="-1"/>
          <w:sz w:val="26"/>
        </w:rPr>
        <w:t xml:space="preserve"> </w:t>
      </w:r>
      <w:r>
        <w:rPr>
          <w:sz w:val="26"/>
        </w:rPr>
        <w:t>про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</w:t>
      </w:r>
      <w:r>
        <w:rPr>
          <w:spacing w:val="2"/>
          <w:sz w:val="26"/>
        </w:rPr>
        <w:t xml:space="preserve"> </w:t>
      </w:r>
      <w:r>
        <w:rPr>
          <w:sz w:val="26"/>
        </w:rPr>
        <w:t>розміщують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сайті</w:t>
      </w:r>
      <w:r>
        <w:rPr>
          <w:spacing w:val="1"/>
          <w:sz w:val="26"/>
        </w:rPr>
        <w:t xml:space="preserve"> </w:t>
      </w:r>
      <w:r>
        <w:rPr>
          <w:sz w:val="26"/>
        </w:rPr>
        <w:t>інші компанії.</w:t>
      </w:r>
    </w:p>
    <w:p w:rsidR="006D0075" w:rsidRDefault="00FF05F5">
      <w:pPr>
        <w:pStyle w:val="a5"/>
        <w:numPr>
          <w:ilvl w:val="0"/>
          <w:numId w:val="36"/>
        </w:numPr>
        <w:tabs>
          <w:tab w:val="left" w:pos="1234"/>
        </w:tabs>
        <w:ind w:left="1233"/>
        <w:jc w:val="both"/>
        <w:rPr>
          <w:sz w:val="26"/>
        </w:rPr>
      </w:pPr>
      <w:r>
        <w:rPr>
          <w:sz w:val="26"/>
        </w:rPr>
        <w:t>Рекламна</w:t>
      </w:r>
      <w:r>
        <w:rPr>
          <w:spacing w:val="15"/>
          <w:sz w:val="26"/>
        </w:rPr>
        <w:t xml:space="preserve"> </w:t>
      </w:r>
      <w:r>
        <w:rPr>
          <w:sz w:val="26"/>
        </w:rPr>
        <w:t>функція.</w:t>
      </w:r>
      <w:r>
        <w:rPr>
          <w:spacing w:val="81"/>
          <w:sz w:val="26"/>
        </w:rPr>
        <w:t xml:space="preserve"> </w:t>
      </w:r>
      <w:r>
        <w:rPr>
          <w:sz w:val="26"/>
        </w:rPr>
        <w:t>Як</w:t>
      </w:r>
      <w:r>
        <w:rPr>
          <w:spacing w:val="77"/>
          <w:sz w:val="26"/>
        </w:rPr>
        <w:t xml:space="preserve"> </w:t>
      </w:r>
      <w:r>
        <w:rPr>
          <w:sz w:val="26"/>
        </w:rPr>
        <w:t>тільки</w:t>
      </w:r>
      <w:r>
        <w:rPr>
          <w:spacing w:val="79"/>
          <w:sz w:val="26"/>
        </w:rPr>
        <w:t xml:space="preserve"> </w:t>
      </w:r>
      <w:r>
        <w:rPr>
          <w:sz w:val="26"/>
        </w:rPr>
        <w:t>відбувається</w:t>
      </w:r>
      <w:r>
        <w:rPr>
          <w:spacing w:val="79"/>
          <w:sz w:val="26"/>
        </w:rPr>
        <w:t xml:space="preserve"> </w:t>
      </w:r>
      <w:r>
        <w:rPr>
          <w:sz w:val="26"/>
        </w:rPr>
        <w:t>розміщення</w:t>
      </w:r>
      <w:r>
        <w:rPr>
          <w:spacing w:val="80"/>
          <w:sz w:val="26"/>
        </w:rPr>
        <w:t xml:space="preserve"> </w:t>
      </w:r>
      <w:r>
        <w:rPr>
          <w:sz w:val="26"/>
        </w:rPr>
        <w:t>інформації</w:t>
      </w:r>
      <w:r>
        <w:rPr>
          <w:spacing w:val="78"/>
          <w:sz w:val="26"/>
        </w:rPr>
        <w:t xml:space="preserve"> </w:t>
      </w:r>
      <w:r>
        <w:rPr>
          <w:sz w:val="26"/>
        </w:rPr>
        <w:t>про</w:t>
      </w:r>
    </w:p>
    <w:p w:rsidR="006D0075" w:rsidRDefault="006D0075">
      <w:pPr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52" w:firstLine="0"/>
      </w:pPr>
      <w:r>
        <w:t>організацію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ЕТМ,</w:t>
      </w:r>
      <w:r>
        <w:rPr>
          <w:spacing w:val="1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відразу</w:t>
      </w:r>
      <w:r>
        <w:rPr>
          <w:spacing w:val="1"/>
        </w:rPr>
        <w:t xml:space="preserve"> </w:t>
      </w:r>
      <w:r>
        <w:t>потрапляє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єдиний</w:t>
      </w:r>
      <w:r>
        <w:rPr>
          <w:spacing w:val="1"/>
        </w:rPr>
        <w:t xml:space="preserve"> </w:t>
      </w:r>
      <w:r>
        <w:t>інформаційний</w:t>
      </w:r>
      <w:r>
        <w:rPr>
          <w:spacing w:val="1"/>
        </w:rPr>
        <w:t xml:space="preserve"> </w:t>
      </w:r>
      <w:r>
        <w:t>простір.</w:t>
      </w:r>
    </w:p>
    <w:p w:rsidR="006D0075" w:rsidRDefault="00FF05F5">
      <w:pPr>
        <w:pStyle w:val="a5"/>
        <w:numPr>
          <w:ilvl w:val="0"/>
          <w:numId w:val="36"/>
        </w:numPr>
        <w:tabs>
          <w:tab w:val="left" w:pos="1234"/>
        </w:tabs>
        <w:spacing w:before="2"/>
        <w:ind w:right="450" w:firstLine="566"/>
        <w:jc w:val="both"/>
        <w:rPr>
          <w:sz w:val="26"/>
        </w:rPr>
      </w:pPr>
      <w:r>
        <w:rPr>
          <w:sz w:val="26"/>
        </w:rPr>
        <w:t>Торгова функція, яка дозволяє замовнику здійснювати повний комплекс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торгово-закупівельних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заходів.</w:t>
      </w:r>
      <w:r>
        <w:rPr>
          <w:spacing w:val="1"/>
          <w:sz w:val="26"/>
        </w:rPr>
        <w:t xml:space="preserve"> </w:t>
      </w:r>
      <w:r>
        <w:rPr>
          <w:sz w:val="26"/>
        </w:rPr>
        <w:t>Постачальник</w:t>
      </w:r>
      <w:r>
        <w:rPr>
          <w:spacing w:val="1"/>
          <w:sz w:val="26"/>
        </w:rPr>
        <w:t xml:space="preserve"> </w:t>
      </w:r>
      <w:r>
        <w:rPr>
          <w:sz w:val="26"/>
        </w:rPr>
        <w:t>здійснює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1"/>
          <w:sz w:val="26"/>
        </w:rPr>
        <w:t xml:space="preserve"> </w:t>
      </w:r>
      <w:r>
        <w:rPr>
          <w:sz w:val="26"/>
        </w:rPr>
        <w:t>дій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ефективних продажів</w:t>
      </w:r>
      <w:r>
        <w:rPr>
          <w:spacing w:val="4"/>
          <w:sz w:val="26"/>
        </w:rPr>
        <w:t xml:space="preserve"> </w:t>
      </w:r>
      <w:r>
        <w:rPr>
          <w:sz w:val="26"/>
        </w:rPr>
        <w:t>власних</w:t>
      </w:r>
      <w:r>
        <w:rPr>
          <w:spacing w:val="1"/>
          <w:sz w:val="26"/>
        </w:rPr>
        <w:t xml:space="preserve"> </w:t>
      </w:r>
      <w:r>
        <w:rPr>
          <w:sz w:val="26"/>
        </w:rPr>
        <w:t>товарів</w:t>
      </w:r>
      <w:r>
        <w:rPr>
          <w:spacing w:val="-1"/>
          <w:sz w:val="26"/>
        </w:rPr>
        <w:t xml:space="preserve"> </w:t>
      </w:r>
      <w:r>
        <w:rPr>
          <w:sz w:val="26"/>
        </w:rPr>
        <w:t>і послуг.</w:t>
      </w:r>
    </w:p>
    <w:p w:rsidR="006D0075" w:rsidRDefault="00FF05F5">
      <w:pPr>
        <w:pStyle w:val="a5"/>
        <w:numPr>
          <w:ilvl w:val="0"/>
          <w:numId w:val="36"/>
        </w:numPr>
        <w:tabs>
          <w:tab w:val="left" w:pos="1234"/>
        </w:tabs>
        <w:spacing w:line="242" w:lineRule="auto"/>
        <w:ind w:right="451" w:firstLine="566"/>
        <w:jc w:val="both"/>
        <w:rPr>
          <w:sz w:val="26"/>
        </w:rPr>
      </w:pPr>
      <w:r>
        <w:rPr>
          <w:sz w:val="26"/>
        </w:rPr>
        <w:t>Функція</w:t>
      </w:r>
      <w:r>
        <w:rPr>
          <w:spacing w:val="1"/>
          <w:sz w:val="26"/>
        </w:rPr>
        <w:t xml:space="preserve"> </w:t>
      </w:r>
      <w:r>
        <w:rPr>
          <w:sz w:val="26"/>
        </w:rPr>
        <w:t>аналітики</w:t>
      </w:r>
      <w:r>
        <w:rPr>
          <w:spacing w:val="1"/>
          <w:sz w:val="26"/>
        </w:rPr>
        <w:t xml:space="preserve"> </w:t>
      </w:r>
      <w:r>
        <w:rPr>
          <w:sz w:val="26"/>
        </w:rPr>
        <w:t>дозволяє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проводити</w:t>
      </w:r>
      <w:r>
        <w:rPr>
          <w:spacing w:val="1"/>
          <w:sz w:val="26"/>
        </w:rPr>
        <w:t xml:space="preserve"> </w:t>
      </w:r>
      <w:r>
        <w:rPr>
          <w:sz w:val="26"/>
        </w:rPr>
        <w:t>порівняльний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аналіз</w:t>
      </w:r>
      <w:r>
        <w:rPr>
          <w:spacing w:val="1"/>
          <w:sz w:val="26"/>
        </w:rPr>
        <w:t xml:space="preserve"> </w:t>
      </w:r>
      <w:r>
        <w:rPr>
          <w:sz w:val="26"/>
        </w:rPr>
        <w:t>різних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показників</w:t>
      </w:r>
      <w:r>
        <w:rPr>
          <w:spacing w:val="2"/>
          <w:sz w:val="26"/>
        </w:rPr>
        <w:t xml:space="preserve"> </w:t>
      </w:r>
      <w:r>
        <w:rPr>
          <w:sz w:val="26"/>
        </w:rPr>
        <w:t>діяльності</w:t>
      </w:r>
      <w:r>
        <w:rPr>
          <w:spacing w:val="1"/>
          <w:sz w:val="26"/>
        </w:rPr>
        <w:t xml:space="preserve"> </w:t>
      </w:r>
      <w:r>
        <w:rPr>
          <w:sz w:val="26"/>
        </w:rPr>
        <w:t>організацій.</w:t>
      </w:r>
    </w:p>
    <w:p w:rsidR="006D0075" w:rsidRDefault="00FF05F5">
      <w:pPr>
        <w:pStyle w:val="a3"/>
        <w:ind w:right="448"/>
      </w:pPr>
      <w:r>
        <w:t>Переваги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ЕТМ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знає,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хорошого</w:t>
      </w:r>
      <w:r>
        <w:rPr>
          <w:spacing w:val="1"/>
        </w:rPr>
        <w:t xml:space="preserve"> </w:t>
      </w:r>
      <w:r>
        <w:t>постачальника товару дуже не просто. Переваги роботи на ЕТМ для замовника у</w:t>
      </w:r>
      <w:r>
        <w:rPr>
          <w:spacing w:val="1"/>
        </w:rPr>
        <w:t xml:space="preserve"> </w:t>
      </w:r>
      <w:r>
        <w:t>вирішенні цього</w:t>
      </w:r>
      <w:r>
        <w:rPr>
          <w:spacing w:val="1"/>
        </w:rPr>
        <w:t xml:space="preserve"> </w:t>
      </w:r>
      <w:r>
        <w:t>питання</w:t>
      </w:r>
      <w:r>
        <w:rPr>
          <w:spacing w:val="2"/>
        </w:rPr>
        <w:t xml:space="preserve"> </w:t>
      </w:r>
      <w:r>
        <w:t>очевидні:</w:t>
      </w:r>
    </w:p>
    <w:p w:rsidR="006D0075" w:rsidRDefault="00FF05F5">
      <w:pPr>
        <w:pStyle w:val="a5"/>
        <w:numPr>
          <w:ilvl w:val="0"/>
          <w:numId w:val="35"/>
        </w:numPr>
        <w:tabs>
          <w:tab w:val="left" w:pos="1656"/>
          <w:tab w:val="left" w:pos="1657"/>
        </w:tabs>
        <w:spacing w:line="298" w:lineRule="exact"/>
        <w:ind w:hanging="851"/>
        <w:rPr>
          <w:sz w:val="26"/>
        </w:rPr>
      </w:pPr>
      <w:r>
        <w:rPr>
          <w:sz w:val="26"/>
        </w:rPr>
        <w:t>Значна</w:t>
      </w:r>
      <w:r>
        <w:rPr>
          <w:spacing w:val="-2"/>
          <w:sz w:val="26"/>
        </w:rPr>
        <w:t xml:space="preserve"> </w:t>
      </w:r>
      <w:r>
        <w:rPr>
          <w:sz w:val="26"/>
        </w:rPr>
        <w:t>економія</w:t>
      </w:r>
      <w:r>
        <w:rPr>
          <w:spacing w:val="-1"/>
          <w:sz w:val="26"/>
        </w:rPr>
        <w:t xml:space="preserve"> </w:t>
      </w:r>
      <w:r>
        <w:rPr>
          <w:sz w:val="26"/>
        </w:rPr>
        <w:t>робочого</w:t>
      </w:r>
      <w:r>
        <w:rPr>
          <w:spacing w:val="-2"/>
          <w:sz w:val="26"/>
        </w:rPr>
        <w:t xml:space="preserve"> </w:t>
      </w:r>
      <w:r>
        <w:rPr>
          <w:sz w:val="26"/>
        </w:rPr>
        <w:t>часу;</w:t>
      </w:r>
    </w:p>
    <w:p w:rsidR="006D0075" w:rsidRDefault="00FF05F5">
      <w:pPr>
        <w:pStyle w:val="a5"/>
        <w:numPr>
          <w:ilvl w:val="0"/>
          <w:numId w:val="35"/>
        </w:numPr>
        <w:tabs>
          <w:tab w:val="left" w:pos="1656"/>
          <w:tab w:val="left" w:pos="1657"/>
        </w:tabs>
        <w:spacing w:line="298" w:lineRule="exact"/>
        <w:ind w:hanging="851"/>
        <w:rPr>
          <w:sz w:val="26"/>
        </w:rPr>
      </w:pPr>
      <w:r>
        <w:rPr>
          <w:sz w:val="26"/>
        </w:rPr>
        <w:t>Економія</w:t>
      </w:r>
      <w:r>
        <w:rPr>
          <w:spacing w:val="-2"/>
          <w:sz w:val="26"/>
        </w:rPr>
        <w:t xml:space="preserve"> </w:t>
      </w:r>
      <w:r>
        <w:rPr>
          <w:sz w:val="26"/>
        </w:rPr>
        <w:t>коштів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організацію</w:t>
      </w:r>
      <w:r>
        <w:rPr>
          <w:spacing w:val="-4"/>
          <w:sz w:val="26"/>
        </w:rPr>
        <w:t xml:space="preserve"> </w:t>
      </w:r>
      <w:r>
        <w:rPr>
          <w:sz w:val="26"/>
        </w:rPr>
        <w:t>та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-2"/>
          <w:sz w:val="26"/>
        </w:rPr>
        <w:t xml:space="preserve"> </w:t>
      </w:r>
      <w:r>
        <w:rPr>
          <w:sz w:val="26"/>
        </w:rPr>
        <w:t>закупівель;</w:t>
      </w:r>
    </w:p>
    <w:p w:rsidR="006D0075" w:rsidRDefault="00FF05F5">
      <w:pPr>
        <w:pStyle w:val="a5"/>
        <w:numPr>
          <w:ilvl w:val="0"/>
          <w:numId w:val="35"/>
        </w:numPr>
        <w:tabs>
          <w:tab w:val="left" w:pos="1656"/>
          <w:tab w:val="left" w:pos="1657"/>
        </w:tabs>
        <w:spacing w:line="298" w:lineRule="exact"/>
        <w:ind w:hanging="851"/>
        <w:rPr>
          <w:sz w:val="26"/>
        </w:rPr>
      </w:pPr>
      <w:r>
        <w:rPr>
          <w:sz w:val="26"/>
        </w:rPr>
        <w:t>Прозорість</w:t>
      </w:r>
      <w:r>
        <w:rPr>
          <w:spacing w:val="-2"/>
          <w:sz w:val="26"/>
        </w:rPr>
        <w:t xml:space="preserve"> </w:t>
      </w:r>
      <w:r>
        <w:rPr>
          <w:sz w:val="26"/>
        </w:rPr>
        <w:t>і</w:t>
      </w:r>
      <w:r>
        <w:rPr>
          <w:spacing w:val="-3"/>
          <w:sz w:val="26"/>
        </w:rPr>
        <w:t xml:space="preserve"> </w:t>
      </w:r>
      <w:r>
        <w:rPr>
          <w:sz w:val="26"/>
        </w:rPr>
        <w:t>відкритість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процесу</w:t>
      </w:r>
      <w:r>
        <w:rPr>
          <w:spacing w:val="-7"/>
          <w:sz w:val="26"/>
        </w:rPr>
        <w:t xml:space="preserve"> </w:t>
      </w:r>
      <w:r>
        <w:rPr>
          <w:sz w:val="26"/>
        </w:rPr>
        <w:t>закупівель,</w:t>
      </w:r>
      <w:r>
        <w:rPr>
          <w:spacing w:val="-1"/>
          <w:sz w:val="26"/>
        </w:rPr>
        <w:t xml:space="preserve"> </w:t>
      </w:r>
      <w:r>
        <w:rPr>
          <w:sz w:val="26"/>
        </w:rPr>
        <w:t>чесна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конкуренція;</w:t>
      </w:r>
    </w:p>
    <w:p w:rsidR="006D0075" w:rsidRDefault="00FF05F5">
      <w:pPr>
        <w:pStyle w:val="a5"/>
        <w:numPr>
          <w:ilvl w:val="0"/>
          <w:numId w:val="35"/>
        </w:numPr>
        <w:tabs>
          <w:tab w:val="left" w:pos="1657"/>
        </w:tabs>
        <w:ind w:left="239" w:right="444" w:firstLine="566"/>
        <w:jc w:val="both"/>
        <w:rPr>
          <w:sz w:val="26"/>
        </w:rPr>
      </w:pPr>
      <w:r>
        <w:rPr>
          <w:sz w:val="26"/>
        </w:rPr>
        <w:t>Участь у торгах можливо з будь-якої точки світу, не виходячи зі свого</w:t>
      </w:r>
      <w:r>
        <w:rPr>
          <w:spacing w:val="1"/>
          <w:sz w:val="26"/>
        </w:rPr>
        <w:t xml:space="preserve"> </w:t>
      </w:r>
      <w:r>
        <w:rPr>
          <w:sz w:val="26"/>
        </w:rPr>
        <w:t>офісу. На рекламу товарів і послуг компанії-постачальники витрачають колосальні</w:t>
      </w:r>
      <w:r>
        <w:rPr>
          <w:spacing w:val="1"/>
          <w:sz w:val="26"/>
        </w:rPr>
        <w:t xml:space="preserve"> </w:t>
      </w:r>
      <w:r>
        <w:rPr>
          <w:sz w:val="26"/>
        </w:rPr>
        <w:t>гроші,</w:t>
      </w:r>
      <w:r>
        <w:rPr>
          <w:spacing w:val="1"/>
          <w:sz w:val="26"/>
        </w:rPr>
        <w:t xml:space="preserve"> </w:t>
      </w:r>
      <w:r>
        <w:rPr>
          <w:sz w:val="26"/>
        </w:rPr>
        <w:t>але</w:t>
      </w:r>
      <w:r>
        <w:rPr>
          <w:spacing w:val="1"/>
          <w:sz w:val="26"/>
        </w:rPr>
        <w:t xml:space="preserve"> </w:t>
      </w:r>
      <w:r>
        <w:rPr>
          <w:sz w:val="26"/>
        </w:rPr>
        <w:t>чим</w:t>
      </w:r>
      <w:r>
        <w:rPr>
          <w:spacing w:val="-1"/>
          <w:sz w:val="26"/>
        </w:rPr>
        <w:t xml:space="preserve"> </w:t>
      </w:r>
      <w:r>
        <w:rPr>
          <w:sz w:val="26"/>
        </w:rPr>
        <w:t>більше</w:t>
      </w:r>
      <w:r>
        <w:rPr>
          <w:spacing w:val="-6"/>
          <w:sz w:val="26"/>
        </w:rPr>
        <w:t xml:space="preserve"> </w:t>
      </w:r>
      <w:r>
        <w:rPr>
          <w:sz w:val="26"/>
        </w:rPr>
        <w:t>продає</w:t>
      </w:r>
      <w:r>
        <w:rPr>
          <w:spacing w:val="-1"/>
          <w:sz w:val="26"/>
        </w:rPr>
        <w:t xml:space="preserve"> </w:t>
      </w:r>
      <w:r>
        <w:rPr>
          <w:sz w:val="26"/>
        </w:rPr>
        <w:t>компанія,</w:t>
      </w:r>
      <w:r>
        <w:rPr>
          <w:spacing w:val="1"/>
          <w:sz w:val="26"/>
        </w:rPr>
        <w:t xml:space="preserve"> </w:t>
      </w:r>
      <w:r>
        <w:rPr>
          <w:sz w:val="26"/>
        </w:rPr>
        <w:t>тим</w:t>
      </w:r>
      <w:r>
        <w:rPr>
          <w:spacing w:val="-2"/>
          <w:sz w:val="26"/>
        </w:rPr>
        <w:t xml:space="preserve"> </w:t>
      </w:r>
      <w:r>
        <w:rPr>
          <w:sz w:val="26"/>
        </w:rPr>
        <w:t>більше вона</w:t>
      </w:r>
      <w:r>
        <w:rPr>
          <w:spacing w:val="-6"/>
          <w:sz w:val="26"/>
        </w:rPr>
        <w:t xml:space="preserve"> </w:t>
      </w:r>
      <w:r>
        <w:rPr>
          <w:sz w:val="26"/>
        </w:rPr>
        <w:t>витрачає</w:t>
      </w:r>
      <w:r>
        <w:rPr>
          <w:spacing w:val="-2"/>
          <w:sz w:val="26"/>
        </w:rPr>
        <w:t xml:space="preserve"> </w:t>
      </w:r>
      <w:r>
        <w:rPr>
          <w:sz w:val="26"/>
        </w:rPr>
        <w:t>зайвих</w:t>
      </w:r>
      <w:r>
        <w:rPr>
          <w:spacing w:val="-6"/>
          <w:sz w:val="26"/>
        </w:rPr>
        <w:t xml:space="preserve"> </w:t>
      </w:r>
      <w:r>
        <w:rPr>
          <w:sz w:val="26"/>
        </w:rPr>
        <w:t>грошей.</w:t>
      </w:r>
    </w:p>
    <w:p w:rsidR="006D0075" w:rsidRDefault="00FF05F5">
      <w:pPr>
        <w:pStyle w:val="a3"/>
        <w:spacing w:line="298" w:lineRule="exact"/>
        <w:ind w:left="806" w:firstLine="0"/>
      </w:pPr>
      <w:r>
        <w:t>При</w:t>
      </w:r>
      <w:r>
        <w:rPr>
          <w:spacing w:val="-1"/>
        </w:rPr>
        <w:t xml:space="preserve"> </w:t>
      </w:r>
      <w:r>
        <w:t>роботі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ЕТМ</w:t>
      </w:r>
      <w:r>
        <w:rPr>
          <w:spacing w:val="-2"/>
        </w:rPr>
        <w:t xml:space="preserve"> </w:t>
      </w:r>
      <w:r>
        <w:t>компанія</w:t>
      </w:r>
      <w:r>
        <w:rPr>
          <w:spacing w:val="-1"/>
        </w:rPr>
        <w:t xml:space="preserve"> </w:t>
      </w:r>
      <w:r>
        <w:t>отримує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переваг:</w:t>
      </w:r>
    </w:p>
    <w:p w:rsidR="006D0075" w:rsidRDefault="00FF05F5">
      <w:pPr>
        <w:pStyle w:val="a5"/>
        <w:numPr>
          <w:ilvl w:val="0"/>
          <w:numId w:val="34"/>
        </w:numPr>
        <w:tabs>
          <w:tab w:val="left" w:pos="1656"/>
          <w:tab w:val="left" w:pos="1657"/>
        </w:tabs>
        <w:spacing w:line="298" w:lineRule="exact"/>
        <w:ind w:hanging="851"/>
        <w:rPr>
          <w:sz w:val="26"/>
        </w:rPr>
      </w:pPr>
      <w:r>
        <w:rPr>
          <w:sz w:val="26"/>
        </w:rPr>
        <w:t>Швидкий</w:t>
      </w:r>
      <w:r>
        <w:rPr>
          <w:spacing w:val="-2"/>
          <w:sz w:val="26"/>
        </w:rPr>
        <w:t xml:space="preserve"> </w:t>
      </w:r>
      <w:r>
        <w:rPr>
          <w:sz w:val="26"/>
        </w:rPr>
        <w:t>пошук</w:t>
      </w:r>
      <w:r>
        <w:rPr>
          <w:spacing w:val="-3"/>
          <w:sz w:val="26"/>
        </w:rPr>
        <w:t xml:space="preserve"> </w:t>
      </w:r>
      <w:r>
        <w:rPr>
          <w:sz w:val="26"/>
        </w:rPr>
        <w:t>торгів, що</w:t>
      </w:r>
      <w:r>
        <w:rPr>
          <w:spacing w:val="-7"/>
          <w:sz w:val="26"/>
        </w:rPr>
        <w:t xml:space="preserve"> </w:t>
      </w:r>
      <w:r>
        <w:rPr>
          <w:sz w:val="26"/>
        </w:rPr>
        <w:t>цікавлять;</w:t>
      </w:r>
    </w:p>
    <w:p w:rsidR="006D0075" w:rsidRDefault="00FF05F5">
      <w:pPr>
        <w:pStyle w:val="a5"/>
        <w:numPr>
          <w:ilvl w:val="0"/>
          <w:numId w:val="34"/>
        </w:numPr>
        <w:tabs>
          <w:tab w:val="left" w:pos="1656"/>
          <w:tab w:val="left" w:pos="1657"/>
        </w:tabs>
        <w:spacing w:line="298" w:lineRule="exact"/>
        <w:ind w:hanging="851"/>
        <w:rPr>
          <w:sz w:val="26"/>
        </w:rPr>
      </w:pPr>
      <w:r>
        <w:rPr>
          <w:sz w:val="26"/>
        </w:rPr>
        <w:t>Економія</w:t>
      </w:r>
      <w:r>
        <w:rPr>
          <w:spacing w:val="-3"/>
          <w:sz w:val="26"/>
        </w:rPr>
        <w:t xml:space="preserve"> </w:t>
      </w:r>
      <w:r>
        <w:rPr>
          <w:sz w:val="26"/>
        </w:rPr>
        <w:t>коштів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рекламній</w:t>
      </w:r>
      <w:r>
        <w:rPr>
          <w:spacing w:val="-3"/>
          <w:sz w:val="26"/>
        </w:rPr>
        <w:t xml:space="preserve"> </w:t>
      </w:r>
      <w:r>
        <w:rPr>
          <w:sz w:val="26"/>
        </w:rPr>
        <w:t>кампанії;</w:t>
      </w:r>
    </w:p>
    <w:p w:rsidR="006D0075" w:rsidRDefault="00FF05F5">
      <w:pPr>
        <w:pStyle w:val="a5"/>
        <w:numPr>
          <w:ilvl w:val="0"/>
          <w:numId w:val="34"/>
        </w:numPr>
        <w:tabs>
          <w:tab w:val="left" w:pos="1656"/>
          <w:tab w:val="left" w:pos="1657"/>
        </w:tabs>
        <w:spacing w:line="298" w:lineRule="exact"/>
        <w:ind w:hanging="851"/>
        <w:rPr>
          <w:sz w:val="26"/>
        </w:rPr>
      </w:pPr>
      <w:r>
        <w:rPr>
          <w:sz w:val="26"/>
        </w:rPr>
        <w:t>Чесна</w:t>
      </w:r>
      <w:r>
        <w:rPr>
          <w:spacing w:val="-3"/>
          <w:sz w:val="26"/>
        </w:rPr>
        <w:t xml:space="preserve"> </w:t>
      </w:r>
      <w:r>
        <w:rPr>
          <w:sz w:val="26"/>
        </w:rPr>
        <w:t>конкуренція,</w:t>
      </w:r>
      <w:r>
        <w:rPr>
          <w:spacing w:val="-2"/>
          <w:sz w:val="26"/>
        </w:rPr>
        <w:t xml:space="preserve"> </w:t>
      </w:r>
      <w:r>
        <w:rPr>
          <w:sz w:val="26"/>
        </w:rPr>
        <w:t>що</w:t>
      </w:r>
      <w:r>
        <w:rPr>
          <w:spacing w:val="-4"/>
          <w:sz w:val="26"/>
        </w:rPr>
        <w:t xml:space="preserve"> </w:t>
      </w:r>
      <w:r>
        <w:rPr>
          <w:sz w:val="26"/>
        </w:rPr>
        <w:t>виключає</w:t>
      </w:r>
      <w:r>
        <w:rPr>
          <w:spacing w:val="-4"/>
          <w:sz w:val="26"/>
        </w:rPr>
        <w:t xml:space="preserve"> </w:t>
      </w:r>
      <w:r>
        <w:rPr>
          <w:sz w:val="26"/>
        </w:rPr>
        <w:t>нецінові</w:t>
      </w:r>
      <w:r>
        <w:rPr>
          <w:spacing w:val="-4"/>
          <w:sz w:val="26"/>
        </w:rPr>
        <w:t xml:space="preserve"> </w:t>
      </w:r>
      <w:r>
        <w:rPr>
          <w:sz w:val="26"/>
        </w:rPr>
        <w:t>методи</w:t>
      </w:r>
      <w:r>
        <w:rPr>
          <w:spacing w:val="-3"/>
          <w:sz w:val="26"/>
        </w:rPr>
        <w:t xml:space="preserve"> </w:t>
      </w:r>
      <w:r>
        <w:rPr>
          <w:sz w:val="26"/>
        </w:rPr>
        <w:t>ведення</w:t>
      </w:r>
      <w:r>
        <w:rPr>
          <w:spacing w:val="-2"/>
          <w:sz w:val="26"/>
        </w:rPr>
        <w:t xml:space="preserve"> </w:t>
      </w:r>
      <w:r>
        <w:rPr>
          <w:sz w:val="26"/>
        </w:rPr>
        <w:t>боротьби;</w:t>
      </w:r>
    </w:p>
    <w:p w:rsidR="006D0075" w:rsidRDefault="00FF05F5">
      <w:pPr>
        <w:pStyle w:val="a5"/>
        <w:numPr>
          <w:ilvl w:val="0"/>
          <w:numId w:val="34"/>
        </w:numPr>
        <w:tabs>
          <w:tab w:val="left" w:pos="1656"/>
          <w:tab w:val="left" w:pos="1657"/>
        </w:tabs>
        <w:spacing w:before="2" w:line="298" w:lineRule="exact"/>
        <w:ind w:hanging="851"/>
        <w:rPr>
          <w:sz w:val="26"/>
        </w:rPr>
      </w:pPr>
      <w:r>
        <w:rPr>
          <w:sz w:val="26"/>
        </w:rPr>
        <w:t>Рівні</w:t>
      </w:r>
      <w:r>
        <w:rPr>
          <w:spacing w:val="-2"/>
          <w:sz w:val="26"/>
        </w:rPr>
        <w:t xml:space="preserve"> </w:t>
      </w:r>
      <w:r>
        <w:rPr>
          <w:sz w:val="26"/>
        </w:rPr>
        <w:t>права</w:t>
      </w:r>
      <w:r>
        <w:rPr>
          <w:spacing w:val="-6"/>
          <w:sz w:val="26"/>
        </w:rPr>
        <w:t xml:space="preserve"> </w:t>
      </w:r>
      <w:r>
        <w:rPr>
          <w:sz w:val="26"/>
        </w:rPr>
        <w:t>всіх</w:t>
      </w:r>
      <w:r>
        <w:rPr>
          <w:spacing w:val="-2"/>
          <w:sz w:val="26"/>
        </w:rPr>
        <w:t xml:space="preserve"> </w:t>
      </w:r>
      <w:r>
        <w:rPr>
          <w:sz w:val="26"/>
        </w:rPr>
        <w:t>постачальників</w:t>
      </w:r>
      <w:r>
        <w:rPr>
          <w:spacing w:val="-4"/>
          <w:sz w:val="26"/>
        </w:rPr>
        <w:t xml:space="preserve"> </w:t>
      </w:r>
      <w:r>
        <w:rPr>
          <w:sz w:val="26"/>
        </w:rPr>
        <w:t>товарів,</w:t>
      </w:r>
      <w:r>
        <w:rPr>
          <w:spacing w:val="-4"/>
          <w:sz w:val="26"/>
        </w:rPr>
        <w:t xml:space="preserve"> </w:t>
      </w:r>
      <w:r>
        <w:rPr>
          <w:sz w:val="26"/>
        </w:rPr>
        <w:t>робіт</w:t>
      </w:r>
      <w:r>
        <w:rPr>
          <w:spacing w:val="-1"/>
          <w:sz w:val="26"/>
        </w:rPr>
        <w:t xml:space="preserve"> </w:t>
      </w:r>
      <w:r>
        <w:rPr>
          <w:sz w:val="26"/>
        </w:rPr>
        <w:t>і</w:t>
      </w:r>
      <w:r>
        <w:rPr>
          <w:spacing w:val="-2"/>
          <w:sz w:val="26"/>
        </w:rPr>
        <w:t xml:space="preserve"> </w:t>
      </w:r>
      <w:r>
        <w:rPr>
          <w:sz w:val="26"/>
        </w:rPr>
        <w:t>послуг;</w:t>
      </w:r>
    </w:p>
    <w:p w:rsidR="006D0075" w:rsidRDefault="00FF05F5">
      <w:pPr>
        <w:pStyle w:val="a5"/>
        <w:numPr>
          <w:ilvl w:val="0"/>
          <w:numId w:val="34"/>
        </w:numPr>
        <w:tabs>
          <w:tab w:val="left" w:pos="1657"/>
        </w:tabs>
        <w:ind w:left="239" w:right="447" w:firstLine="566"/>
        <w:jc w:val="both"/>
        <w:rPr>
          <w:sz w:val="26"/>
        </w:rPr>
      </w:pPr>
      <w:r>
        <w:rPr>
          <w:sz w:val="26"/>
        </w:rPr>
        <w:t>Участь у торгах можливо з будь-якої точки світу, не виходячи зі свого</w:t>
      </w:r>
      <w:r>
        <w:rPr>
          <w:spacing w:val="1"/>
          <w:sz w:val="26"/>
        </w:rPr>
        <w:t xml:space="preserve"> </w:t>
      </w:r>
      <w:r>
        <w:rPr>
          <w:sz w:val="26"/>
        </w:rPr>
        <w:t>офісу.</w:t>
      </w:r>
    </w:p>
    <w:p w:rsidR="006D0075" w:rsidRDefault="00FF05F5">
      <w:pPr>
        <w:pStyle w:val="a3"/>
        <w:spacing w:before="1"/>
        <w:ind w:right="441"/>
      </w:pPr>
      <w:r>
        <w:t>Електронний</w:t>
      </w:r>
      <w:r>
        <w:rPr>
          <w:spacing w:val="1"/>
        </w:rPr>
        <w:t xml:space="preserve"> </w:t>
      </w:r>
      <w:r>
        <w:t>торговельний майданчик (ЕТМ)</w:t>
      </w:r>
      <w:r>
        <w:rPr>
          <w:spacing w:val="1"/>
        </w:rPr>
        <w:t xml:space="preserve"> </w:t>
      </w:r>
      <w:r>
        <w:t>— це комплекс матеріально-</w:t>
      </w:r>
      <w:r>
        <w:rPr>
          <w:spacing w:val="1"/>
        </w:rPr>
        <w:t xml:space="preserve"> </w:t>
      </w:r>
      <w:r>
        <w:t>технічних засобів, що забезпечує користувачам рішення для участі в електронній</w:t>
      </w:r>
      <w:r>
        <w:rPr>
          <w:spacing w:val="1"/>
        </w:rPr>
        <w:t xml:space="preserve"> </w:t>
      </w:r>
      <w:r>
        <w:t>комерції.</w:t>
      </w:r>
      <w:r>
        <w:rPr>
          <w:spacing w:val="1"/>
        </w:rPr>
        <w:t xml:space="preserve"> </w:t>
      </w:r>
      <w:r>
        <w:t>У контексті закупівель ЕТМ надають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тендерів.</w:t>
      </w:r>
    </w:p>
    <w:p w:rsidR="006D0075" w:rsidRDefault="00FF05F5">
      <w:pPr>
        <w:pStyle w:val="a3"/>
        <w:ind w:right="452"/>
      </w:pPr>
      <w:r>
        <w:t>Функціонал ЕТМ. Список функцій електронного торговельного майданчика</w:t>
      </w:r>
      <w:r>
        <w:rPr>
          <w:spacing w:val="1"/>
        </w:rPr>
        <w:t xml:space="preserve"> </w:t>
      </w:r>
      <w:r>
        <w:t>залежить</w:t>
      </w:r>
      <w:r>
        <w:rPr>
          <w:spacing w:val="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напряму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роботи.</w:t>
      </w:r>
    </w:p>
    <w:p w:rsidR="006D0075" w:rsidRDefault="00FF05F5">
      <w:pPr>
        <w:pStyle w:val="a3"/>
        <w:spacing w:line="296" w:lineRule="exact"/>
        <w:ind w:left="806" w:firstLine="0"/>
      </w:pPr>
      <w:r>
        <w:t>Тендери</w:t>
      </w:r>
      <w:r>
        <w:rPr>
          <w:spacing w:val="-5"/>
        </w:rPr>
        <w:t xml:space="preserve"> </w:t>
      </w:r>
      <w:r>
        <w:t>ProZorro</w:t>
      </w:r>
    </w:p>
    <w:p w:rsidR="006D0075" w:rsidRDefault="00FF05F5">
      <w:pPr>
        <w:pStyle w:val="a3"/>
        <w:spacing w:before="3"/>
        <w:ind w:right="446"/>
      </w:pPr>
      <w:r>
        <w:t>З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провідні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торгові</w:t>
      </w:r>
      <w:r>
        <w:rPr>
          <w:spacing w:val="1"/>
        </w:rPr>
        <w:t xml:space="preserve"> </w:t>
      </w:r>
      <w:r>
        <w:t>майданчики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користувачам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функціоналу </w:t>
      </w:r>
      <w:hyperlink r:id="rId264">
        <w:r>
          <w:t>системи</w:t>
        </w:r>
        <w:r>
          <w:rPr>
            <w:spacing w:val="1"/>
          </w:rPr>
          <w:t xml:space="preserve"> </w:t>
        </w:r>
        <w:r>
          <w:t>ProZorro</w:t>
        </w:r>
      </w:hyperlink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атестацію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уповноваженого</w:t>
      </w:r>
      <w:r>
        <w:rPr>
          <w:spacing w:val="1"/>
        </w:rPr>
        <w:t xml:space="preserve"> </w:t>
      </w:r>
      <w:r>
        <w:t>органу</w:t>
      </w:r>
      <w:r>
        <w:rPr>
          <w:spacing w:val="1"/>
        </w:rPr>
        <w:t xml:space="preserve"> </w:t>
      </w:r>
      <w:r>
        <w:t>відповідний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акредитації.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учасникам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організаторам</w:t>
      </w:r>
      <w:r>
        <w:rPr>
          <w:spacing w:val="1"/>
        </w:rPr>
        <w:t xml:space="preserve"> </w:t>
      </w:r>
      <w:r>
        <w:t>користуватися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напрямками</w:t>
      </w:r>
      <w:r>
        <w:rPr>
          <w:spacing w:val="2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системи:</w:t>
      </w:r>
    </w:p>
    <w:p w:rsidR="006D0075" w:rsidRDefault="00FF05F5">
      <w:pPr>
        <w:pStyle w:val="a3"/>
        <w:ind w:left="806" w:right="451" w:firstLine="0"/>
      </w:pPr>
      <w:r>
        <w:t xml:space="preserve">державними закупівлями (включно із онлайн-магазином </w:t>
      </w:r>
      <w:hyperlink r:id="rId265">
        <w:r>
          <w:t>ProZorro Market</w:t>
        </w:r>
      </w:hyperlink>
      <w:r>
        <w:t>);</w:t>
      </w:r>
      <w:r>
        <w:rPr>
          <w:spacing w:val="1"/>
        </w:rPr>
        <w:t xml:space="preserve"> </w:t>
      </w:r>
      <w:r>
        <w:t>публічними</w:t>
      </w:r>
      <w:r>
        <w:rPr>
          <w:spacing w:val="46"/>
        </w:rPr>
        <w:t xml:space="preserve"> </w:t>
      </w:r>
      <w:r>
        <w:t>продажами</w:t>
      </w:r>
      <w:r>
        <w:rPr>
          <w:spacing w:val="1"/>
        </w:rPr>
        <w:t xml:space="preserve"> </w:t>
      </w:r>
      <w:hyperlink r:id="rId266">
        <w:r>
          <w:t>ProZorro.Sale</w:t>
        </w:r>
        <w:r>
          <w:rPr>
            <w:spacing w:val="2"/>
          </w:rPr>
          <w:t xml:space="preserve"> </w:t>
        </w:r>
      </w:hyperlink>
      <w:r>
        <w:t>(включно</w:t>
      </w:r>
      <w:r>
        <w:rPr>
          <w:spacing w:val="47"/>
        </w:rPr>
        <w:t xml:space="preserve"> </w:t>
      </w:r>
      <w:r>
        <w:t>із</w:t>
      </w:r>
      <w:r>
        <w:rPr>
          <w:spacing w:val="45"/>
        </w:rPr>
        <w:t xml:space="preserve"> </w:t>
      </w:r>
      <w:r>
        <w:t>аукціонами</w:t>
      </w:r>
      <w:r>
        <w:rPr>
          <w:spacing w:val="47"/>
        </w:rPr>
        <w:t xml:space="preserve"> </w:t>
      </w:r>
      <w:r>
        <w:t>малої</w:t>
      </w:r>
    </w:p>
    <w:p w:rsidR="006D0075" w:rsidRDefault="00FF05F5">
      <w:pPr>
        <w:pStyle w:val="a3"/>
        <w:spacing w:before="1" w:line="298" w:lineRule="exact"/>
        <w:ind w:firstLine="0"/>
        <w:jc w:val="left"/>
      </w:pPr>
      <w:r>
        <w:t>приватизації).</w:t>
      </w:r>
    </w:p>
    <w:p w:rsidR="006D0075" w:rsidRDefault="00380C9F">
      <w:pPr>
        <w:pStyle w:val="a3"/>
        <w:ind w:right="449"/>
      </w:pPr>
      <w:hyperlink r:id="rId267">
        <w:r w:rsidR="00FF05F5">
          <w:t>Реєстрація</w:t>
        </w:r>
        <w:r w:rsidR="00FF05F5">
          <w:rPr>
            <w:spacing w:val="1"/>
          </w:rPr>
          <w:t xml:space="preserve"> </w:t>
        </w:r>
        <w:r w:rsidR="00FF05F5">
          <w:t>у</w:t>
        </w:r>
        <w:r w:rsidR="00FF05F5">
          <w:rPr>
            <w:spacing w:val="1"/>
          </w:rPr>
          <w:t xml:space="preserve"> </w:t>
        </w:r>
        <w:r w:rsidR="00FF05F5">
          <w:t>ПроЗорро</w:t>
        </w:r>
      </w:hyperlink>
      <w:r w:rsidR="00FF05F5">
        <w:rPr>
          <w:spacing w:val="1"/>
        </w:rPr>
        <w:t xml:space="preserve"> </w:t>
      </w:r>
      <w:r w:rsidR="00FF05F5">
        <w:t>завжди</w:t>
      </w:r>
      <w:r w:rsidR="00FF05F5">
        <w:rPr>
          <w:spacing w:val="1"/>
        </w:rPr>
        <w:t xml:space="preserve"> </w:t>
      </w:r>
      <w:r w:rsidR="00FF05F5">
        <w:t>здійснюється</w:t>
      </w:r>
      <w:r w:rsidR="00FF05F5">
        <w:rPr>
          <w:spacing w:val="1"/>
        </w:rPr>
        <w:t xml:space="preserve"> </w:t>
      </w:r>
      <w:r w:rsidR="00FF05F5">
        <w:t>через</w:t>
      </w:r>
      <w:r w:rsidR="00FF05F5">
        <w:rPr>
          <w:spacing w:val="1"/>
        </w:rPr>
        <w:t xml:space="preserve"> </w:t>
      </w:r>
      <w:r w:rsidR="00FF05F5">
        <w:t>один</w:t>
      </w:r>
      <w:r w:rsidR="00FF05F5">
        <w:rPr>
          <w:spacing w:val="1"/>
        </w:rPr>
        <w:t xml:space="preserve"> </w:t>
      </w:r>
      <w:r w:rsidR="00FF05F5">
        <w:t>із</w:t>
      </w:r>
      <w:r w:rsidR="00FF05F5">
        <w:rPr>
          <w:spacing w:val="1"/>
        </w:rPr>
        <w:t xml:space="preserve"> </w:t>
      </w:r>
      <w:r w:rsidR="00FF05F5">
        <w:t>акредитованих</w:t>
      </w:r>
      <w:r w:rsidR="00FF05F5">
        <w:rPr>
          <w:spacing w:val="1"/>
        </w:rPr>
        <w:t xml:space="preserve"> </w:t>
      </w:r>
      <w:r w:rsidR="00FF05F5">
        <w:t>майданчиків.</w:t>
      </w:r>
    </w:p>
    <w:p w:rsidR="006D0075" w:rsidRDefault="00FF05F5">
      <w:pPr>
        <w:pStyle w:val="a3"/>
        <w:spacing w:line="296" w:lineRule="exact"/>
        <w:ind w:left="806" w:firstLine="0"/>
      </w:pPr>
      <w:r>
        <w:t>Комерційні</w:t>
      </w:r>
      <w:r>
        <w:rPr>
          <w:spacing w:val="-3"/>
        </w:rPr>
        <w:t xml:space="preserve"> </w:t>
      </w:r>
      <w:r>
        <w:t>тендери</w:t>
      </w:r>
    </w:p>
    <w:p w:rsidR="006D0075" w:rsidRDefault="00FF05F5">
      <w:pPr>
        <w:pStyle w:val="a3"/>
        <w:spacing w:before="3"/>
        <w:ind w:right="443"/>
      </w:pPr>
      <w:r>
        <w:t xml:space="preserve">Майданчики  </w:t>
      </w:r>
      <w:r>
        <w:rPr>
          <w:spacing w:val="1"/>
        </w:rPr>
        <w:t xml:space="preserve"> </w:t>
      </w:r>
      <w:r>
        <w:t xml:space="preserve">Прозорро  </w:t>
      </w:r>
      <w:r>
        <w:rPr>
          <w:spacing w:val="1"/>
        </w:rPr>
        <w:t xml:space="preserve"> </w:t>
      </w:r>
      <w:r>
        <w:t xml:space="preserve">історично  </w:t>
      </w:r>
      <w:r>
        <w:rPr>
          <w:spacing w:val="1"/>
        </w:rPr>
        <w:t xml:space="preserve"> </w:t>
      </w:r>
      <w:r>
        <w:t xml:space="preserve">походять  </w:t>
      </w:r>
      <w:r>
        <w:rPr>
          <w:spacing w:val="1"/>
        </w:rPr>
        <w:t xml:space="preserve"> </w:t>
      </w:r>
      <w:r>
        <w:t xml:space="preserve">від  </w:t>
      </w:r>
      <w:r>
        <w:rPr>
          <w:spacing w:val="1"/>
        </w:rPr>
        <w:t xml:space="preserve"> </w:t>
      </w:r>
      <w:r>
        <w:t xml:space="preserve">платформ 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організації </w:t>
      </w:r>
      <w:hyperlink r:id="rId268">
        <w:r>
          <w:t>комерційних</w:t>
        </w:r>
        <w:r>
          <w:rPr>
            <w:spacing w:val="1"/>
          </w:rPr>
          <w:t xml:space="preserve"> </w:t>
        </w:r>
        <w:r>
          <w:t>закупівель</w:t>
        </w:r>
      </w:hyperlink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сьогоднішній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(станом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рік)</w:t>
      </w:r>
      <w:r>
        <w:rPr>
          <w:spacing w:val="-62"/>
        </w:rPr>
        <w:t xml:space="preserve"> </w:t>
      </w:r>
      <w:r>
        <w:t>обсяги ринку комерційних торгів в Україні перевищують аналогічний показник у</w:t>
      </w:r>
      <w:r>
        <w:rPr>
          <w:spacing w:val="1"/>
        </w:rPr>
        <w:t xml:space="preserve"> </w:t>
      </w:r>
      <w:r>
        <w:t>держсектора. Однак цей ринок, на відміну від публічних закупівель, поділений на</w:t>
      </w:r>
      <w:r>
        <w:rPr>
          <w:spacing w:val="1"/>
        </w:rPr>
        <w:t xml:space="preserve"> </w:t>
      </w:r>
      <w:r>
        <w:t>незалежні осередки між основними операторами. Цей напрямок діяльності також</w:t>
      </w:r>
      <w:r>
        <w:rPr>
          <w:spacing w:val="1"/>
        </w:rPr>
        <w:t xml:space="preserve"> </w:t>
      </w:r>
      <w:r>
        <w:t>ділиться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закупівлі</w:t>
      </w:r>
      <w:r>
        <w:rPr>
          <w:spacing w:val="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продажі.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 w:line="298" w:lineRule="exact"/>
        <w:ind w:left="806" w:firstLine="0"/>
      </w:pPr>
      <w:r>
        <w:t>Додатковий</w:t>
      </w:r>
      <w:r>
        <w:rPr>
          <w:spacing w:val="-3"/>
        </w:rPr>
        <w:t xml:space="preserve"> </w:t>
      </w:r>
      <w:r>
        <w:t>функціонал</w:t>
      </w:r>
    </w:p>
    <w:p w:rsidR="006D0075" w:rsidRDefault="00FF05F5">
      <w:pPr>
        <w:pStyle w:val="a3"/>
        <w:ind w:right="448"/>
      </w:pPr>
      <w:r>
        <w:t>Крім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функціоналу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ProZorro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багато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аналогічного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функціоналу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комерційних</w:t>
      </w:r>
      <w:r>
        <w:rPr>
          <w:spacing w:val="1"/>
        </w:rPr>
        <w:t xml:space="preserve"> </w:t>
      </w:r>
      <w:r>
        <w:t>аукціонів,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електронні</w:t>
      </w:r>
      <w:r>
        <w:rPr>
          <w:spacing w:val="-62"/>
        </w:rPr>
        <w:t xml:space="preserve"> </w:t>
      </w:r>
      <w:r>
        <w:t>майданчики</w:t>
      </w:r>
      <w:r>
        <w:rPr>
          <w:spacing w:val="1"/>
        </w:rPr>
        <w:t xml:space="preserve"> </w:t>
      </w:r>
      <w:r>
        <w:t>розробляють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впроваджують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сервіси.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ЕТМ</w:t>
      </w:r>
      <w:r>
        <w:rPr>
          <w:spacing w:val="1"/>
        </w:rPr>
        <w:t xml:space="preserve"> </w:t>
      </w:r>
      <w:r>
        <w:t>SmartTender.biz надає користувачам</w:t>
      </w:r>
      <w:r>
        <w:rPr>
          <w:spacing w:val="-1"/>
        </w:rPr>
        <w:t xml:space="preserve"> </w:t>
      </w:r>
      <w:r>
        <w:t>наступні додаткові можливості: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ind w:right="444" w:firstLine="566"/>
        <w:jc w:val="both"/>
        <w:rPr>
          <w:sz w:val="26"/>
        </w:rPr>
      </w:pPr>
      <w:r>
        <w:rPr>
          <w:i/>
          <w:sz w:val="26"/>
        </w:rPr>
        <w:t>Термінове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виготовлення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довідок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МВС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тендерів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Майданчик</w:t>
      </w:r>
      <w:r>
        <w:rPr>
          <w:spacing w:val="1"/>
          <w:sz w:val="26"/>
        </w:rPr>
        <w:t xml:space="preserve"> </w:t>
      </w:r>
      <w:r>
        <w:rPr>
          <w:sz w:val="26"/>
        </w:rPr>
        <w:t>надає</w:t>
      </w:r>
      <w:r>
        <w:rPr>
          <w:spacing w:val="1"/>
          <w:sz w:val="26"/>
        </w:rPr>
        <w:t xml:space="preserve"> </w:t>
      </w:r>
      <w:r>
        <w:rPr>
          <w:sz w:val="26"/>
        </w:rPr>
        <w:t>зареєстрованим учасникам торгів можливість замовити довідку про несудимість</w:t>
      </w:r>
      <w:r>
        <w:rPr>
          <w:spacing w:val="1"/>
          <w:sz w:val="26"/>
        </w:rPr>
        <w:t xml:space="preserve"> </w:t>
      </w:r>
      <w:r>
        <w:rPr>
          <w:sz w:val="26"/>
        </w:rPr>
        <w:t>безпосередньо з особистого кабінету. Документ виготовляється протягом 2-х діб і</w:t>
      </w:r>
      <w:r>
        <w:rPr>
          <w:spacing w:val="1"/>
          <w:sz w:val="26"/>
        </w:rPr>
        <w:t xml:space="preserve"> </w:t>
      </w:r>
      <w:r>
        <w:rPr>
          <w:sz w:val="26"/>
        </w:rPr>
        <w:t>може</w:t>
      </w:r>
      <w:r>
        <w:rPr>
          <w:spacing w:val="1"/>
          <w:sz w:val="26"/>
        </w:rPr>
        <w:t xml:space="preserve"> </w:t>
      </w:r>
      <w:r>
        <w:rPr>
          <w:sz w:val="26"/>
        </w:rPr>
        <w:t>бути</w:t>
      </w:r>
      <w:r>
        <w:rPr>
          <w:spacing w:val="1"/>
          <w:sz w:val="26"/>
        </w:rPr>
        <w:t xml:space="preserve"> </w:t>
      </w:r>
      <w:r>
        <w:rPr>
          <w:sz w:val="26"/>
        </w:rPr>
        <w:t>отриманий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найближчому</w:t>
      </w:r>
      <w:r>
        <w:rPr>
          <w:spacing w:val="1"/>
          <w:sz w:val="26"/>
        </w:rPr>
        <w:t xml:space="preserve"> </w:t>
      </w:r>
      <w:r>
        <w:rPr>
          <w:sz w:val="26"/>
        </w:rPr>
        <w:t>сервісному</w:t>
      </w:r>
      <w:r>
        <w:rPr>
          <w:spacing w:val="1"/>
          <w:sz w:val="26"/>
        </w:rPr>
        <w:t xml:space="preserve"> </w:t>
      </w:r>
      <w:r>
        <w:rPr>
          <w:sz w:val="26"/>
        </w:rPr>
        <w:t>центрі</w:t>
      </w:r>
      <w:r>
        <w:rPr>
          <w:spacing w:val="1"/>
          <w:sz w:val="26"/>
        </w:rPr>
        <w:t xml:space="preserve"> </w:t>
      </w:r>
      <w:r>
        <w:rPr>
          <w:sz w:val="26"/>
        </w:rPr>
        <w:t>відомства</w:t>
      </w:r>
      <w:r>
        <w:rPr>
          <w:spacing w:val="1"/>
          <w:sz w:val="26"/>
        </w:rPr>
        <w:t xml:space="preserve"> </w:t>
      </w:r>
      <w:r>
        <w:rPr>
          <w:sz w:val="26"/>
        </w:rPr>
        <w:t>або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електронній</w:t>
      </w:r>
      <w:r>
        <w:rPr>
          <w:spacing w:val="1"/>
          <w:sz w:val="26"/>
        </w:rPr>
        <w:t xml:space="preserve"> </w:t>
      </w:r>
      <w:r>
        <w:rPr>
          <w:sz w:val="26"/>
        </w:rPr>
        <w:t>формі.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spacing w:before="2"/>
        <w:ind w:right="450" w:firstLine="566"/>
        <w:jc w:val="both"/>
        <w:rPr>
          <w:sz w:val="26"/>
        </w:rPr>
      </w:pPr>
      <w:r>
        <w:rPr>
          <w:i/>
          <w:sz w:val="26"/>
        </w:rPr>
        <w:t>Сервіс електронного документообігу</w:t>
      </w:r>
      <w:r>
        <w:rPr>
          <w:sz w:val="26"/>
        </w:rPr>
        <w:t>. Для спрощеного взаємодії учасників</w:t>
      </w:r>
      <w:r>
        <w:rPr>
          <w:spacing w:val="-62"/>
          <w:sz w:val="26"/>
        </w:rPr>
        <w:t xml:space="preserve"> </w:t>
      </w:r>
      <w:r>
        <w:rPr>
          <w:sz w:val="26"/>
        </w:rPr>
        <w:t>з майданчиком і контрагентами було запущено систему власного ЕДО з доступом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-1"/>
          <w:sz w:val="26"/>
        </w:rPr>
        <w:t xml:space="preserve"> </w:t>
      </w:r>
      <w:r>
        <w:rPr>
          <w:sz w:val="26"/>
        </w:rPr>
        <w:t>браузер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SmartSign.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spacing w:before="1"/>
        <w:ind w:right="444" w:firstLine="566"/>
        <w:jc w:val="both"/>
        <w:rPr>
          <w:sz w:val="26"/>
        </w:rPr>
      </w:pPr>
      <w:r>
        <w:rPr>
          <w:i/>
          <w:sz w:val="26"/>
        </w:rPr>
        <w:t>Доступ до скарг в особистому кабінеті</w:t>
      </w:r>
      <w:r>
        <w:rPr>
          <w:sz w:val="26"/>
        </w:rPr>
        <w:t>. Організатори та учасники торгів</w:t>
      </w:r>
      <w:r>
        <w:rPr>
          <w:spacing w:val="1"/>
          <w:sz w:val="26"/>
        </w:rPr>
        <w:t xml:space="preserve"> </w:t>
      </w:r>
      <w:r>
        <w:rPr>
          <w:sz w:val="26"/>
        </w:rPr>
        <w:t>можуть</w:t>
      </w:r>
      <w:r>
        <w:rPr>
          <w:spacing w:val="1"/>
          <w:sz w:val="26"/>
        </w:rPr>
        <w:t xml:space="preserve"> </w:t>
      </w:r>
      <w:r>
        <w:rPr>
          <w:sz w:val="26"/>
        </w:rPr>
        <w:t>працювати</w:t>
      </w:r>
      <w:r>
        <w:rPr>
          <w:spacing w:val="1"/>
          <w:sz w:val="26"/>
        </w:rPr>
        <w:t xml:space="preserve"> </w:t>
      </w:r>
      <w:r>
        <w:rPr>
          <w:sz w:val="26"/>
        </w:rPr>
        <w:t>зі</w:t>
      </w:r>
      <w:r>
        <w:rPr>
          <w:spacing w:val="1"/>
          <w:sz w:val="26"/>
        </w:rPr>
        <w:t xml:space="preserve"> </w:t>
      </w:r>
      <w:r>
        <w:rPr>
          <w:sz w:val="26"/>
        </w:rPr>
        <w:t>скаргами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АМКУ</w:t>
      </w:r>
      <w:r>
        <w:rPr>
          <w:spacing w:val="1"/>
          <w:sz w:val="26"/>
        </w:rPr>
        <w:t xml:space="preserve"> </w:t>
      </w:r>
      <w:r>
        <w:rPr>
          <w:sz w:val="26"/>
        </w:rPr>
        <w:t>безпосередньо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особистого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кабінету.</w:t>
      </w:r>
      <w:r>
        <w:rPr>
          <w:spacing w:val="1"/>
          <w:sz w:val="26"/>
        </w:rPr>
        <w:t xml:space="preserve"> </w:t>
      </w:r>
      <w:r>
        <w:rPr>
          <w:sz w:val="26"/>
        </w:rPr>
        <w:t>Перші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відстеження</w:t>
      </w:r>
      <w:r>
        <w:rPr>
          <w:spacing w:val="1"/>
          <w:sz w:val="26"/>
        </w:rPr>
        <w:t xml:space="preserve"> </w:t>
      </w:r>
      <w:r>
        <w:rPr>
          <w:sz w:val="26"/>
        </w:rPr>
        <w:t>скарг,</w:t>
      </w:r>
      <w:r>
        <w:rPr>
          <w:spacing w:val="1"/>
          <w:sz w:val="26"/>
        </w:rPr>
        <w:t xml:space="preserve"> </w:t>
      </w:r>
      <w:r>
        <w:rPr>
          <w:sz w:val="26"/>
        </w:rPr>
        <w:t>поданих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власні</w:t>
      </w:r>
      <w:r>
        <w:rPr>
          <w:spacing w:val="1"/>
          <w:sz w:val="26"/>
        </w:rPr>
        <w:t xml:space="preserve"> </w:t>
      </w:r>
      <w:r>
        <w:rPr>
          <w:sz w:val="26"/>
        </w:rPr>
        <w:t>рішення,</w:t>
      </w:r>
      <w:r>
        <w:rPr>
          <w:spacing w:val="1"/>
          <w:sz w:val="26"/>
        </w:rPr>
        <w:t xml:space="preserve"> </w:t>
      </w:r>
      <w:r>
        <w:rPr>
          <w:sz w:val="26"/>
        </w:rPr>
        <w:t>другі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відстеження</w:t>
      </w:r>
      <w:r>
        <w:rPr>
          <w:spacing w:val="1"/>
          <w:sz w:val="26"/>
        </w:rPr>
        <w:t xml:space="preserve"> </w:t>
      </w:r>
      <w:r>
        <w:rPr>
          <w:sz w:val="26"/>
        </w:rPr>
        <w:t>скарг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обраній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сфері</w:t>
      </w:r>
      <w:r>
        <w:rPr>
          <w:spacing w:val="1"/>
          <w:sz w:val="26"/>
        </w:rPr>
        <w:t xml:space="preserve"> </w:t>
      </w:r>
      <w:r>
        <w:rPr>
          <w:sz w:val="26"/>
        </w:rPr>
        <w:t>діяльності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використання</w:t>
      </w:r>
      <w:r>
        <w:rPr>
          <w:spacing w:val="1"/>
          <w:sz w:val="26"/>
        </w:rPr>
        <w:t xml:space="preserve"> </w:t>
      </w:r>
      <w:r>
        <w:rPr>
          <w:sz w:val="26"/>
        </w:rPr>
        <w:t>успішних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прикладів</w:t>
      </w:r>
      <w:r>
        <w:rPr>
          <w:spacing w:val="3"/>
          <w:sz w:val="26"/>
        </w:rPr>
        <w:t xml:space="preserve"> </w:t>
      </w:r>
      <w:r>
        <w:rPr>
          <w:sz w:val="26"/>
        </w:rPr>
        <w:t>з практики.</w:t>
      </w:r>
    </w:p>
    <w:p w:rsidR="006D0075" w:rsidRDefault="00FF05F5">
      <w:pPr>
        <w:pStyle w:val="a3"/>
        <w:ind w:right="441"/>
      </w:pPr>
      <w:r>
        <w:t>Основні</w:t>
      </w:r>
      <w:r>
        <w:rPr>
          <w:spacing w:val="1"/>
        </w:rPr>
        <w:t xml:space="preserve"> </w:t>
      </w:r>
      <w:r>
        <w:t>майданчики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розширенням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функціоналу, щоб участь користувачів у тендерах, як і їхня організація, ставали все</w:t>
      </w:r>
      <w:r>
        <w:rPr>
          <w:spacing w:val="-62"/>
        </w:rPr>
        <w:t xml:space="preserve"> </w:t>
      </w:r>
      <w:r>
        <w:t>більш</w:t>
      </w:r>
      <w:r>
        <w:rPr>
          <w:spacing w:val="2"/>
        </w:rPr>
        <w:t xml:space="preserve"> </w:t>
      </w:r>
      <w:r>
        <w:t>простими</w:t>
      </w:r>
      <w:r>
        <w:rPr>
          <w:spacing w:val="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зручними.</w:t>
      </w:r>
    </w:p>
    <w:p w:rsidR="006D0075" w:rsidRDefault="006D0075">
      <w:pPr>
        <w:pStyle w:val="a3"/>
        <w:spacing w:before="2"/>
        <w:ind w:left="0" w:firstLine="0"/>
        <w:jc w:val="left"/>
        <w:rPr>
          <w:sz w:val="24"/>
        </w:rPr>
      </w:pPr>
    </w:p>
    <w:p w:rsidR="006D0075" w:rsidRDefault="00FF05F5">
      <w:pPr>
        <w:pStyle w:val="310"/>
        <w:numPr>
          <w:ilvl w:val="1"/>
          <w:numId w:val="37"/>
        </w:numPr>
        <w:tabs>
          <w:tab w:val="left" w:pos="1349"/>
        </w:tabs>
        <w:spacing w:before="1"/>
        <w:ind w:right="456" w:firstLine="566"/>
        <w:jc w:val="both"/>
        <w:rPr>
          <w:u w:val="none"/>
        </w:rPr>
      </w:pPr>
      <w:bookmarkStart w:id="31" w:name="_TOC_250005"/>
      <w:r>
        <w:t>Види і структура електронних торгових майданчиків. Вертикальні</w:t>
      </w:r>
      <w:r>
        <w:rPr>
          <w:spacing w:val="1"/>
          <w:u w:val="none"/>
        </w:rPr>
        <w:t xml:space="preserve"> </w:t>
      </w:r>
      <w:r>
        <w:t>(галузеві)</w:t>
      </w:r>
      <w:r>
        <w:rPr>
          <w:spacing w:val="-3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горизонтальні</w:t>
      </w:r>
      <w:r>
        <w:rPr>
          <w:spacing w:val="-1"/>
        </w:rPr>
        <w:t xml:space="preserve"> </w:t>
      </w:r>
      <w:r>
        <w:t>(багатогалузеві)</w:t>
      </w:r>
      <w:r>
        <w:rPr>
          <w:spacing w:val="-1"/>
        </w:rPr>
        <w:t xml:space="preserve"> </w:t>
      </w:r>
      <w:r>
        <w:t>торгові</w:t>
      </w:r>
      <w:r>
        <w:rPr>
          <w:spacing w:val="-5"/>
        </w:rPr>
        <w:t xml:space="preserve"> </w:t>
      </w:r>
      <w:bookmarkEnd w:id="31"/>
      <w:r>
        <w:t>майданчики.</w:t>
      </w:r>
    </w:p>
    <w:p w:rsidR="006D0075" w:rsidRDefault="00FF05F5">
      <w:pPr>
        <w:pStyle w:val="a3"/>
        <w:spacing w:before="248" w:line="242" w:lineRule="auto"/>
        <w:ind w:right="452"/>
      </w:pPr>
      <w:r>
        <w:t>Серед</w:t>
      </w:r>
      <w:r>
        <w:rPr>
          <w:spacing w:val="1"/>
        </w:rPr>
        <w:t xml:space="preserve"> </w:t>
      </w:r>
      <w:r>
        <w:t>структурних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торговельних</w:t>
      </w:r>
      <w:r>
        <w:rPr>
          <w:spacing w:val="1"/>
        </w:rPr>
        <w:t xml:space="preserve"> </w:t>
      </w:r>
      <w:r>
        <w:t>майданчиків</w:t>
      </w:r>
      <w:r>
        <w:rPr>
          <w:spacing w:val="-62"/>
        </w:rPr>
        <w:t xml:space="preserve"> </w:t>
      </w:r>
      <w:r>
        <w:t>виділяють</w:t>
      </w:r>
      <w:r>
        <w:rPr>
          <w:spacing w:val="2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модулі:</w:t>
      </w:r>
    </w:p>
    <w:p w:rsidR="006D0075" w:rsidRDefault="00FF05F5">
      <w:pPr>
        <w:pStyle w:val="a5"/>
        <w:numPr>
          <w:ilvl w:val="0"/>
          <w:numId w:val="33"/>
        </w:numPr>
        <w:tabs>
          <w:tab w:val="left" w:pos="1234"/>
        </w:tabs>
        <w:ind w:right="444" w:firstLine="566"/>
        <w:jc w:val="both"/>
        <w:rPr>
          <w:sz w:val="26"/>
        </w:rPr>
      </w:pPr>
      <w:r>
        <w:rPr>
          <w:sz w:val="26"/>
        </w:rPr>
        <w:t>адміністративний, який дає змогу розмежувати права користувачів щодо</w:t>
      </w:r>
      <w:r>
        <w:rPr>
          <w:spacing w:val="1"/>
          <w:sz w:val="26"/>
        </w:rPr>
        <w:t xml:space="preserve"> </w:t>
      </w:r>
      <w:r>
        <w:rPr>
          <w:sz w:val="26"/>
        </w:rPr>
        <w:t>статусу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можливостей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майданчику,</w:t>
      </w:r>
      <w:r>
        <w:rPr>
          <w:spacing w:val="1"/>
          <w:sz w:val="26"/>
        </w:rPr>
        <w:t xml:space="preserve"> </w:t>
      </w:r>
      <w:r>
        <w:rPr>
          <w:sz w:val="26"/>
        </w:rPr>
        <w:t>продавцям</w:t>
      </w:r>
      <w:r>
        <w:rPr>
          <w:spacing w:val="1"/>
          <w:sz w:val="26"/>
        </w:rPr>
        <w:t xml:space="preserve"> </w:t>
      </w:r>
      <w:r>
        <w:rPr>
          <w:sz w:val="26"/>
        </w:rPr>
        <w:t>надає</w:t>
      </w:r>
      <w:r>
        <w:rPr>
          <w:spacing w:val="1"/>
          <w:sz w:val="26"/>
        </w:rPr>
        <w:t xml:space="preserve"> </w:t>
      </w:r>
      <w:r>
        <w:rPr>
          <w:sz w:val="26"/>
        </w:rPr>
        <w:t>можливість</w:t>
      </w:r>
      <w:r>
        <w:rPr>
          <w:spacing w:val="1"/>
          <w:sz w:val="26"/>
        </w:rPr>
        <w:t xml:space="preserve"> </w:t>
      </w:r>
      <w:r>
        <w:rPr>
          <w:sz w:val="26"/>
        </w:rPr>
        <w:t>створити</w:t>
      </w:r>
      <w:r>
        <w:rPr>
          <w:spacing w:val="1"/>
          <w:sz w:val="26"/>
        </w:rPr>
        <w:t xml:space="preserve"> </w:t>
      </w:r>
      <w:r>
        <w:rPr>
          <w:sz w:val="26"/>
        </w:rPr>
        <w:t>універсальний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каталог,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постачальникам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завантажувати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нього</w:t>
      </w:r>
      <w:r>
        <w:rPr>
          <w:spacing w:val="1"/>
          <w:sz w:val="26"/>
        </w:rPr>
        <w:t xml:space="preserve"> </w:t>
      </w:r>
      <w:r>
        <w:rPr>
          <w:sz w:val="26"/>
        </w:rPr>
        <w:t>каталоги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продукції</w:t>
      </w:r>
      <w:r>
        <w:rPr>
          <w:spacing w:val="2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прайс-листи;</w:t>
      </w:r>
    </w:p>
    <w:p w:rsidR="006D0075" w:rsidRDefault="00FF05F5">
      <w:pPr>
        <w:pStyle w:val="a5"/>
        <w:numPr>
          <w:ilvl w:val="0"/>
          <w:numId w:val="33"/>
        </w:numPr>
        <w:tabs>
          <w:tab w:val="left" w:pos="1234"/>
        </w:tabs>
        <w:ind w:right="448" w:firstLine="566"/>
        <w:jc w:val="both"/>
        <w:rPr>
          <w:sz w:val="26"/>
        </w:rPr>
      </w:pPr>
      <w:r>
        <w:rPr>
          <w:sz w:val="26"/>
        </w:rPr>
        <w:t>аналітичної інформації для отримання аналітичних звітів про динаміку цін</w:t>
      </w:r>
      <w:r>
        <w:rPr>
          <w:spacing w:val="-62"/>
          <w:sz w:val="26"/>
        </w:rPr>
        <w:t xml:space="preserve"> </w:t>
      </w:r>
      <w:r>
        <w:rPr>
          <w:sz w:val="26"/>
        </w:rPr>
        <w:t>на продукцію,</w:t>
      </w:r>
      <w:r>
        <w:rPr>
          <w:spacing w:val="2"/>
          <w:sz w:val="26"/>
        </w:rPr>
        <w:t xml:space="preserve"> </w:t>
      </w:r>
      <w:r>
        <w:rPr>
          <w:sz w:val="26"/>
        </w:rPr>
        <w:t>зміни</w:t>
      </w:r>
      <w:r>
        <w:rPr>
          <w:spacing w:val="1"/>
          <w:sz w:val="26"/>
        </w:rPr>
        <w:t xml:space="preserve"> </w:t>
      </w:r>
      <w:r>
        <w:rPr>
          <w:sz w:val="26"/>
        </w:rPr>
        <w:t>ринкової кон'юнктури,</w:t>
      </w:r>
      <w:r>
        <w:rPr>
          <w:spacing w:val="3"/>
          <w:sz w:val="26"/>
        </w:rPr>
        <w:t xml:space="preserve"> </w:t>
      </w:r>
      <w:r>
        <w:rPr>
          <w:sz w:val="26"/>
        </w:rPr>
        <w:t>динаміку продаж;</w:t>
      </w:r>
    </w:p>
    <w:p w:rsidR="006D0075" w:rsidRDefault="00FF05F5">
      <w:pPr>
        <w:pStyle w:val="a5"/>
        <w:numPr>
          <w:ilvl w:val="0"/>
          <w:numId w:val="33"/>
        </w:numPr>
        <w:tabs>
          <w:tab w:val="left" w:pos="1234"/>
        </w:tabs>
        <w:spacing w:line="298" w:lineRule="exact"/>
        <w:ind w:left="1233"/>
        <w:jc w:val="both"/>
        <w:rPr>
          <w:sz w:val="26"/>
        </w:rPr>
      </w:pPr>
      <w:r>
        <w:rPr>
          <w:sz w:val="26"/>
        </w:rPr>
        <w:t>планування</w:t>
      </w:r>
      <w:r>
        <w:rPr>
          <w:spacing w:val="-2"/>
          <w:sz w:val="26"/>
        </w:rPr>
        <w:t xml:space="preserve"> </w:t>
      </w:r>
      <w:r>
        <w:rPr>
          <w:sz w:val="26"/>
        </w:rPr>
        <w:t>попиту</w:t>
      </w:r>
      <w:r>
        <w:rPr>
          <w:spacing w:val="-8"/>
          <w:sz w:val="26"/>
        </w:rPr>
        <w:t xml:space="preserve"> </w:t>
      </w:r>
      <w:r>
        <w:rPr>
          <w:sz w:val="26"/>
        </w:rPr>
        <w:t>і</w:t>
      </w:r>
      <w:r>
        <w:rPr>
          <w:spacing w:val="-3"/>
          <w:sz w:val="26"/>
        </w:rPr>
        <w:t xml:space="preserve"> </w:t>
      </w:r>
      <w:r>
        <w:rPr>
          <w:sz w:val="26"/>
        </w:rPr>
        <w:t>пропозиції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товари</w:t>
      </w:r>
      <w:r>
        <w:rPr>
          <w:spacing w:val="-2"/>
          <w:sz w:val="26"/>
        </w:rPr>
        <w:t xml:space="preserve"> </w:t>
      </w:r>
      <w:r>
        <w:rPr>
          <w:sz w:val="26"/>
        </w:rPr>
        <w:t>або</w:t>
      </w:r>
      <w:r>
        <w:rPr>
          <w:spacing w:val="-3"/>
          <w:sz w:val="26"/>
        </w:rPr>
        <w:t xml:space="preserve"> </w:t>
      </w:r>
      <w:r>
        <w:rPr>
          <w:sz w:val="26"/>
        </w:rPr>
        <w:t>послуги;</w:t>
      </w:r>
    </w:p>
    <w:p w:rsidR="006D0075" w:rsidRDefault="00FF05F5">
      <w:pPr>
        <w:pStyle w:val="a5"/>
        <w:numPr>
          <w:ilvl w:val="0"/>
          <w:numId w:val="33"/>
        </w:numPr>
        <w:tabs>
          <w:tab w:val="left" w:pos="1234"/>
        </w:tabs>
        <w:ind w:right="452" w:firstLine="566"/>
        <w:jc w:val="both"/>
        <w:rPr>
          <w:sz w:val="26"/>
        </w:rPr>
      </w:pPr>
      <w:r>
        <w:rPr>
          <w:sz w:val="26"/>
        </w:rPr>
        <w:t>маркетингової інформації щодо просування нових товарів або послуг на</w:t>
      </w:r>
      <w:r>
        <w:rPr>
          <w:spacing w:val="1"/>
          <w:sz w:val="26"/>
        </w:rPr>
        <w:t xml:space="preserve"> </w:t>
      </w:r>
      <w:r>
        <w:rPr>
          <w:sz w:val="26"/>
        </w:rPr>
        <w:t>ринок</w:t>
      </w:r>
      <w:r>
        <w:rPr>
          <w:spacing w:val="-1"/>
          <w:sz w:val="26"/>
        </w:rPr>
        <w:t xml:space="preserve"> </w:t>
      </w:r>
      <w:r>
        <w:rPr>
          <w:sz w:val="26"/>
        </w:rPr>
        <w:t>з мінімальними</w:t>
      </w:r>
      <w:r>
        <w:rPr>
          <w:spacing w:val="1"/>
          <w:sz w:val="26"/>
        </w:rPr>
        <w:t xml:space="preserve"> </w:t>
      </w:r>
      <w:r>
        <w:rPr>
          <w:sz w:val="26"/>
        </w:rPr>
        <w:t>витратами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рекламу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6"/>
          <w:sz w:val="26"/>
        </w:rPr>
        <w:t xml:space="preserve"> </w:t>
      </w:r>
      <w:r>
        <w:rPr>
          <w:sz w:val="26"/>
        </w:rPr>
        <w:t>маркетинг.</w:t>
      </w:r>
    </w:p>
    <w:p w:rsidR="006D0075" w:rsidRDefault="00FF05F5">
      <w:pPr>
        <w:pStyle w:val="a3"/>
        <w:ind w:right="447"/>
      </w:pPr>
      <w:r>
        <w:t>Електронні торговельні майданчики можуть бути закритими (орієнтовані на</w:t>
      </w:r>
      <w:r>
        <w:rPr>
          <w:spacing w:val="1"/>
        </w:rPr>
        <w:t xml:space="preserve"> </w:t>
      </w:r>
      <w:r>
        <w:t>певну групу покупців або продавців) та відкритими (дають можливість взаємодіяти</w:t>
      </w:r>
      <w:r>
        <w:rPr>
          <w:spacing w:val="-62"/>
        </w:rPr>
        <w:t xml:space="preserve"> </w:t>
      </w:r>
      <w:r>
        <w:t>усім суб'єктам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без обмежень).</w:t>
      </w:r>
    </w:p>
    <w:p w:rsidR="006D0075" w:rsidRDefault="00FF05F5">
      <w:pPr>
        <w:pStyle w:val="a3"/>
        <w:spacing w:line="242" w:lineRule="auto"/>
        <w:ind w:right="444"/>
      </w:pPr>
      <w:r>
        <w:t>Основними</w:t>
      </w:r>
      <w:r>
        <w:rPr>
          <w:spacing w:val="1"/>
        </w:rPr>
        <w:t xml:space="preserve"> </w:t>
      </w:r>
      <w:r>
        <w:t>організаційними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електронних</w:t>
      </w:r>
      <w:r>
        <w:rPr>
          <w:spacing w:val="66"/>
        </w:rPr>
        <w:t xml:space="preserve"> </w:t>
      </w:r>
      <w:r>
        <w:t>торговельних</w:t>
      </w:r>
      <w:r>
        <w:rPr>
          <w:spacing w:val="1"/>
        </w:rPr>
        <w:t xml:space="preserve"> </w:t>
      </w:r>
      <w:r>
        <w:t>майданчиків</w:t>
      </w:r>
      <w:r>
        <w:rPr>
          <w:spacing w:val="3"/>
        </w:rPr>
        <w:t xml:space="preserve"> </w:t>
      </w:r>
      <w:r>
        <w:t>виступають</w:t>
      </w:r>
      <w:r>
        <w:rPr>
          <w:spacing w:val="3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групи</w:t>
      </w:r>
      <w:r>
        <w:rPr>
          <w:spacing w:val="-3"/>
        </w:rPr>
        <w:t xml:space="preserve"> </w:t>
      </w:r>
      <w:r>
        <w:t>сайтів:</w:t>
      </w:r>
    </w:p>
    <w:p w:rsidR="006D0075" w:rsidRDefault="00FF05F5">
      <w:pPr>
        <w:pStyle w:val="a5"/>
        <w:numPr>
          <w:ilvl w:val="0"/>
          <w:numId w:val="32"/>
        </w:numPr>
        <w:tabs>
          <w:tab w:val="left" w:pos="1099"/>
        </w:tabs>
        <w:ind w:right="446" w:firstLine="566"/>
        <w:jc w:val="both"/>
        <w:rPr>
          <w:sz w:val="26"/>
        </w:rPr>
      </w:pPr>
      <w:r>
        <w:rPr>
          <w:sz w:val="26"/>
        </w:rPr>
        <w:t>сайт-каталог (агрегатор) є фактично віртуальним каталогом, який об'єднує</w:t>
      </w:r>
      <w:r>
        <w:rPr>
          <w:spacing w:val="1"/>
          <w:sz w:val="26"/>
        </w:rPr>
        <w:t xml:space="preserve"> </w:t>
      </w:r>
      <w:r>
        <w:rPr>
          <w:sz w:val="26"/>
        </w:rPr>
        <w:t>окремі</w:t>
      </w:r>
      <w:r>
        <w:rPr>
          <w:spacing w:val="1"/>
          <w:sz w:val="26"/>
        </w:rPr>
        <w:t xml:space="preserve"> </w:t>
      </w:r>
      <w:r>
        <w:rPr>
          <w:sz w:val="26"/>
        </w:rPr>
        <w:t>каталоги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кількості</w:t>
      </w:r>
      <w:r>
        <w:rPr>
          <w:spacing w:val="1"/>
          <w:sz w:val="26"/>
        </w:rPr>
        <w:t xml:space="preserve"> </w:t>
      </w:r>
      <w:r>
        <w:rPr>
          <w:sz w:val="26"/>
        </w:rPr>
        <w:t>постачальників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пропонує</w:t>
      </w:r>
      <w:r>
        <w:rPr>
          <w:spacing w:val="1"/>
          <w:sz w:val="26"/>
        </w:rPr>
        <w:t xml:space="preserve"> </w:t>
      </w:r>
      <w:r>
        <w:rPr>
          <w:sz w:val="26"/>
        </w:rPr>
        <w:t>їх</w:t>
      </w:r>
      <w:r>
        <w:rPr>
          <w:spacing w:val="66"/>
          <w:sz w:val="26"/>
        </w:rPr>
        <w:t xml:space="preserve"> </w:t>
      </w:r>
      <w:r>
        <w:rPr>
          <w:sz w:val="26"/>
        </w:rPr>
        <w:t>цільовим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категоріям покупців. На такому сайті останні мають змогу порівнювати товари за</w:t>
      </w:r>
      <w:r>
        <w:rPr>
          <w:spacing w:val="1"/>
          <w:sz w:val="26"/>
        </w:rPr>
        <w:t xml:space="preserve"> </w:t>
      </w:r>
      <w:r>
        <w:rPr>
          <w:sz w:val="26"/>
        </w:rPr>
        <w:t>багатьма параметрами (наприклад, за ціною, датою постачання, наявністю та суттю</w:t>
      </w:r>
      <w:r>
        <w:rPr>
          <w:spacing w:val="-62"/>
          <w:sz w:val="26"/>
        </w:rPr>
        <w:t xml:space="preserve"> </w:t>
      </w:r>
      <w:r>
        <w:rPr>
          <w:sz w:val="26"/>
        </w:rPr>
        <w:t>гарантій,</w:t>
      </w:r>
      <w:r>
        <w:rPr>
          <w:spacing w:val="2"/>
          <w:sz w:val="26"/>
        </w:rPr>
        <w:t xml:space="preserve"> </w:t>
      </w:r>
      <w:r>
        <w:rPr>
          <w:sz w:val="26"/>
        </w:rPr>
        <w:t>наявністю</w:t>
      </w:r>
      <w:r>
        <w:rPr>
          <w:spacing w:val="-1"/>
          <w:sz w:val="26"/>
        </w:rPr>
        <w:t xml:space="preserve"> </w:t>
      </w:r>
      <w:r>
        <w:rPr>
          <w:sz w:val="26"/>
        </w:rPr>
        <w:t>інформації</w:t>
      </w:r>
      <w:r>
        <w:rPr>
          <w:spacing w:val="1"/>
          <w:sz w:val="26"/>
        </w:rPr>
        <w:t xml:space="preserve"> </w:t>
      </w:r>
      <w:r>
        <w:rPr>
          <w:sz w:val="26"/>
        </w:rPr>
        <w:t>щодо обслуговування)</w:t>
      </w:r>
      <w:r>
        <w:rPr>
          <w:spacing w:val="1"/>
          <w:sz w:val="26"/>
        </w:rPr>
        <w:t xml:space="preserve"> </w:t>
      </w:r>
      <w:r>
        <w:rPr>
          <w:sz w:val="26"/>
        </w:rPr>
        <w:t>одночасно;</w:t>
      </w:r>
    </w:p>
    <w:p w:rsidR="006D0075" w:rsidRDefault="006D0075">
      <w:pPr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5"/>
        <w:numPr>
          <w:ilvl w:val="0"/>
          <w:numId w:val="32"/>
        </w:numPr>
        <w:tabs>
          <w:tab w:val="left" w:pos="1181"/>
        </w:tabs>
        <w:spacing w:before="88"/>
        <w:ind w:right="448" w:firstLine="566"/>
        <w:jc w:val="both"/>
        <w:rPr>
          <w:sz w:val="26"/>
        </w:rPr>
      </w:pPr>
      <w:r>
        <w:rPr>
          <w:sz w:val="26"/>
        </w:rPr>
        <w:t>сайт-аукціон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надає</w:t>
      </w:r>
      <w:r>
        <w:rPr>
          <w:spacing w:val="1"/>
          <w:sz w:val="26"/>
        </w:rPr>
        <w:t xml:space="preserve"> </w:t>
      </w:r>
      <w:r>
        <w:rPr>
          <w:sz w:val="26"/>
        </w:rPr>
        <w:t>постачальникам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місце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розпродажі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товарних</w:t>
      </w:r>
      <w:r>
        <w:rPr>
          <w:spacing w:val="1"/>
          <w:sz w:val="26"/>
        </w:rPr>
        <w:t xml:space="preserve"> </w:t>
      </w:r>
      <w:r>
        <w:rPr>
          <w:sz w:val="26"/>
        </w:rPr>
        <w:t>запасів. Ціна, на відміну від каталогу, не є чітко фіксованою, а встановлюється під</w:t>
      </w:r>
      <w:r>
        <w:rPr>
          <w:spacing w:val="1"/>
          <w:sz w:val="26"/>
        </w:rPr>
        <w:t xml:space="preserve"> </w:t>
      </w:r>
      <w:r>
        <w:rPr>
          <w:sz w:val="26"/>
        </w:rPr>
        <w:t>час</w:t>
      </w:r>
      <w:r>
        <w:rPr>
          <w:spacing w:val="1"/>
          <w:sz w:val="26"/>
        </w:rPr>
        <w:t xml:space="preserve"> </w:t>
      </w:r>
      <w:r>
        <w:rPr>
          <w:sz w:val="26"/>
        </w:rPr>
        <w:t>торгів;</w:t>
      </w:r>
    </w:p>
    <w:p w:rsidR="006D0075" w:rsidRDefault="00FF05F5">
      <w:pPr>
        <w:pStyle w:val="a5"/>
        <w:numPr>
          <w:ilvl w:val="0"/>
          <w:numId w:val="32"/>
        </w:numPr>
        <w:tabs>
          <w:tab w:val="left" w:pos="1243"/>
        </w:tabs>
        <w:spacing w:before="1"/>
        <w:ind w:right="447" w:firstLine="566"/>
        <w:jc w:val="both"/>
        <w:rPr>
          <w:sz w:val="26"/>
        </w:rPr>
      </w:pPr>
      <w:r>
        <w:rPr>
          <w:sz w:val="26"/>
        </w:rPr>
        <w:t>сайт-біржа</w:t>
      </w:r>
      <w:r>
        <w:rPr>
          <w:spacing w:val="1"/>
          <w:sz w:val="26"/>
        </w:rPr>
        <w:t xml:space="preserve"> </w:t>
      </w:r>
      <w:r>
        <w:rPr>
          <w:sz w:val="26"/>
        </w:rPr>
        <w:t>є</w:t>
      </w:r>
      <w:r>
        <w:rPr>
          <w:spacing w:val="1"/>
          <w:sz w:val="26"/>
        </w:rPr>
        <w:t xml:space="preserve"> </w:t>
      </w:r>
      <w:r>
        <w:rPr>
          <w:sz w:val="26"/>
        </w:rPr>
        <w:t>анонімним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торговельним</w:t>
      </w:r>
      <w:r>
        <w:rPr>
          <w:spacing w:val="1"/>
          <w:sz w:val="26"/>
        </w:rPr>
        <w:t xml:space="preserve"> </w:t>
      </w:r>
      <w:r>
        <w:rPr>
          <w:sz w:val="26"/>
        </w:rPr>
        <w:t>майданчиком,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дозволяє</w:t>
      </w:r>
      <w:r>
        <w:rPr>
          <w:spacing w:val="1"/>
          <w:sz w:val="26"/>
        </w:rPr>
        <w:t xml:space="preserve"> </w:t>
      </w:r>
      <w:r>
        <w:rPr>
          <w:sz w:val="26"/>
        </w:rPr>
        <w:t>виробникам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здійснювати</w:t>
      </w:r>
      <w:r>
        <w:rPr>
          <w:spacing w:val="1"/>
          <w:sz w:val="26"/>
        </w:rPr>
        <w:t xml:space="preserve"> </w:t>
      </w:r>
      <w:r>
        <w:rPr>
          <w:sz w:val="26"/>
        </w:rPr>
        <w:t>купівлю-продаж</w:t>
      </w:r>
      <w:r>
        <w:rPr>
          <w:spacing w:val="1"/>
          <w:sz w:val="26"/>
        </w:rPr>
        <w:t xml:space="preserve"> </w:t>
      </w:r>
      <w:r>
        <w:rPr>
          <w:sz w:val="26"/>
        </w:rPr>
        <w:t>товарів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ринку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реального товару,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умовою негайного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постачання</w:t>
      </w:r>
      <w:r>
        <w:rPr>
          <w:spacing w:val="1"/>
          <w:sz w:val="26"/>
        </w:rPr>
        <w:t xml:space="preserve"> </w:t>
      </w:r>
      <w:r>
        <w:rPr>
          <w:sz w:val="26"/>
        </w:rPr>
        <w:t>і оплати. Ціни</w:t>
      </w:r>
      <w:r>
        <w:rPr>
          <w:spacing w:val="1"/>
          <w:sz w:val="26"/>
        </w:rPr>
        <w:t xml:space="preserve"> </w:t>
      </w:r>
      <w:r>
        <w:rPr>
          <w:sz w:val="26"/>
        </w:rPr>
        <w:t>на біржах</w:t>
      </w:r>
      <w:r>
        <w:rPr>
          <w:spacing w:val="65"/>
          <w:sz w:val="26"/>
        </w:rPr>
        <w:t xml:space="preserve"> </w:t>
      </w:r>
      <w:r>
        <w:rPr>
          <w:sz w:val="26"/>
        </w:rPr>
        <w:t>значною мірою залежать</w:t>
      </w:r>
      <w:r>
        <w:rPr>
          <w:spacing w:val="1"/>
          <w:sz w:val="26"/>
        </w:rPr>
        <w:t xml:space="preserve"> </w:t>
      </w:r>
      <w:r>
        <w:rPr>
          <w:sz w:val="26"/>
        </w:rPr>
        <w:t>від</w:t>
      </w:r>
      <w:r>
        <w:rPr>
          <w:spacing w:val="-3"/>
          <w:sz w:val="26"/>
        </w:rPr>
        <w:t xml:space="preserve"> </w:t>
      </w:r>
      <w:r>
        <w:rPr>
          <w:sz w:val="26"/>
        </w:rPr>
        <w:t>попиту і</w:t>
      </w:r>
      <w:r>
        <w:rPr>
          <w:spacing w:val="-1"/>
          <w:sz w:val="26"/>
        </w:rPr>
        <w:t xml:space="preserve"> </w:t>
      </w:r>
      <w:r>
        <w:rPr>
          <w:sz w:val="26"/>
        </w:rPr>
        <w:t>пропозиції,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зв'язку</w:t>
      </w:r>
      <w:r>
        <w:rPr>
          <w:spacing w:val="-1"/>
          <w:sz w:val="26"/>
        </w:rPr>
        <w:t xml:space="preserve"> </w:t>
      </w:r>
      <w:r>
        <w:rPr>
          <w:sz w:val="26"/>
        </w:rPr>
        <w:t>з</w:t>
      </w:r>
      <w:r>
        <w:rPr>
          <w:spacing w:val="-1"/>
          <w:sz w:val="26"/>
        </w:rPr>
        <w:t xml:space="preserve"> </w:t>
      </w:r>
      <w:r>
        <w:rPr>
          <w:sz w:val="26"/>
        </w:rPr>
        <w:t>чим</w:t>
      </w:r>
      <w:r>
        <w:rPr>
          <w:spacing w:val="-1"/>
          <w:sz w:val="26"/>
        </w:rPr>
        <w:t xml:space="preserve"> </w:t>
      </w:r>
      <w:r>
        <w:rPr>
          <w:sz w:val="26"/>
        </w:rPr>
        <w:t>піддаються</w:t>
      </w:r>
      <w:r>
        <w:rPr>
          <w:spacing w:val="1"/>
          <w:sz w:val="26"/>
        </w:rPr>
        <w:t xml:space="preserve"> </w:t>
      </w:r>
      <w:r>
        <w:rPr>
          <w:sz w:val="26"/>
        </w:rPr>
        <w:t>серйозним коливанням.</w:t>
      </w:r>
    </w:p>
    <w:p w:rsidR="006D0075" w:rsidRDefault="00FF05F5">
      <w:pPr>
        <w:pStyle w:val="a3"/>
        <w:ind w:right="450"/>
      </w:pP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спеціалізації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торговельні</w:t>
      </w:r>
      <w:r>
        <w:rPr>
          <w:spacing w:val="1"/>
        </w:rPr>
        <w:t xml:space="preserve"> </w:t>
      </w:r>
      <w:r>
        <w:t>майданчики</w:t>
      </w:r>
      <w:r>
        <w:rPr>
          <w:spacing w:val="1"/>
        </w:rPr>
        <w:t xml:space="preserve"> </w:t>
      </w:r>
      <w:r>
        <w:t>поділяють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групи:</w:t>
      </w:r>
    </w:p>
    <w:p w:rsidR="006D0075" w:rsidRDefault="00FF05F5">
      <w:pPr>
        <w:pStyle w:val="a5"/>
        <w:numPr>
          <w:ilvl w:val="0"/>
          <w:numId w:val="31"/>
        </w:numPr>
        <w:tabs>
          <w:tab w:val="left" w:pos="1095"/>
        </w:tabs>
        <w:spacing w:before="2"/>
        <w:ind w:right="447" w:firstLine="566"/>
        <w:jc w:val="both"/>
        <w:rPr>
          <w:sz w:val="26"/>
        </w:rPr>
      </w:pPr>
      <w:r>
        <w:rPr>
          <w:sz w:val="26"/>
        </w:rPr>
        <w:t>вертикальні, що об'єднують підприємства у межах обраної галузі (сільське</w:t>
      </w:r>
      <w:r>
        <w:rPr>
          <w:spacing w:val="1"/>
          <w:sz w:val="26"/>
        </w:rPr>
        <w:t xml:space="preserve"> </w:t>
      </w:r>
      <w:r>
        <w:rPr>
          <w:sz w:val="26"/>
        </w:rPr>
        <w:t>господарство,</w:t>
      </w:r>
      <w:r>
        <w:rPr>
          <w:spacing w:val="1"/>
          <w:sz w:val="26"/>
        </w:rPr>
        <w:t xml:space="preserve"> </w:t>
      </w:r>
      <w:r>
        <w:rPr>
          <w:sz w:val="26"/>
        </w:rPr>
        <w:t>машинобудування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тощо)</w:t>
      </w:r>
      <w:r>
        <w:rPr>
          <w:spacing w:val="1"/>
          <w:sz w:val="26"/>
        </w:rPr>
        <w:t xml:space="preserve"> </w:t>
      </w:r>
      <w:r>
        <w:rPr>
          <w:sz w:val="26"/>
        </w:rPr>
        <w:t>або</w:t>
      </w:r>
      <w:r>
        <w:rPr>
          <w:spacing w:val="1"/>
          <w:sz w:val="26"/>
        </w:rPr>
        <w:t xml:space="preserve"> </w:t>
      </w:r>
      <w:r>
        <w:rPr>
          <w:sz w:val="26"/>
        </w:rPr>
        <w:t>постачальників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дилерів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підприємства;</w:t>
      </w:r>
    </w:p>
    <w:p w:rsidR="006D0075" w:rsidRDefault="00FF05F5">
      <w:pPr>
        <w:pStyle w:val="a5"/>
        <w:numPr>
          <w:ilvl w:val="0"/>
          <w:numId w:val="31"/>
        </w:numPr>
        <w:tabs>
          <w:tab w:val="left" w:pos="1330"/>
        </w:tabs>
        <w:ind w:right="445" w:firstLine="566"/>
        <w:jc w:val="both"/>
        <w:rPr>
          <w:sz w:val="26"/>
        </w:rPr>
      </w:pPr>
      <w:r>
        <w:rPr>
          <w:sz w:val="26"/>
        </w:rPr>
        <w:t>горизонтальні</w:t>
      </w:r>
      <w:r>
        <w:rPr>
          <w:spacing w:val="1"/>
          <w:sz w:val="26"/>
        </w:rPr>
        <w:t xml:space="preserve"> </w:t>
      </w:r>
      <w:r>
        <w:rPr>
          <w:sz w:val="26"/>
        </w:rPr>
        <w:t>(міжгалузеві)</w:t>
      </w:r>
      <w:r>
        <w:rPr>
          <w:spacing w:val="1"/>
          <w:sz w:val="26"/>
        </w:rPr>
        <w:t xml:space="preserve"> </w:t>
      </w:r>
      <w:r>
        <w:rPr>
          <w:sz w:val="26"/>
        </w:rPr>
        <w:t>об'єднують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межах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торговельної,</w:t>
      </w:r>
      <w:r>
        <w:rPr>
          <w:spacing w:val="1"/>
          <w:sz w:val="26"/>
        </w:rPr>
        <w:t xml:space="preserve"> </w:t>
      </w:r>
      <w:r>
        <w:rPr>
          <w:sz w:val="26"/>
        </w:rPr>
        <w:t>розрахункової або аукціонної системи групи організацій, що належать до різних</w:t>
      </w:r>
      <w:r>
        <w:rPr>
          <w:spacing w:val="1"/>
          <w:sz w:val="26"/>
        </w:rPr>
        <w:t xml:space="preserve"> </w:t>
      </w:r>
      <w:r>
        <w:rPr>
          <w:sz w:val="26"/>
        </w:rPr>
        <w:t>галузей, але вирішують подібні завдання - пошук і продаж сировини, матеріалів,</w:t>
      </w:r>
      <w:r>
        <w:rPr>
          <w:spacing w:val="1"/>
          <w:sz w:val="26"/>
        </w:rPr>
        <w:t xml:space="preserve"> </w:t>
      </w:r>
      <w:r>
        <w:rPr>
          <w:sz w:val="26"/>
        </w:rPr>
        <w:t>устаткування;</w:t>
      </w:r>
    </w:p>
    <w:p w:rsidR="006D0075" w:rsidRDefault="00FF05F5">
      <w:pPr>
        <w:pStyle w:val="a5"/>
        <w:numPr>
          <w:ilvl w:val="0"/>
          <w:numId w:val="31"/>
        </w:numPr>
        <w:tabs>
          <w:tab w:val="left" w:pos="1070"/>
        </w:tabs>
        <w:spacing w:before="1" w:line="298" w:lineRule="exact"/>
        <w:ind w:left="1069" w:hanging="264"/>
        <w:jc w:val="both"/>
        <w:rPr>
          <w:sz w:val="26"/>
        </w:rPr>
      </w:pPr>
      <w:r>
        <w:rPr>
          <w:sz w:val="26"/>
        </w:rPr>
        <w:t>змішані,</w:t>
      </w:r>
      <w:r>
        <w:rPr>
          <w:spacing w:val="-5"/>
          <w:sz w:val="26"/>
        </w:rPr>
        <w:t xml:space="preserve"> </w:t>
      </w:r>
      <w:r>
        <w:rPr>
          <w:sz w:val="26"/>
        </w:rPr>
        <w:t>що</w:t>
      </w:r>
      <w:r>
        <w:rPr>
          <w:spacing w:val="-3"/>
          <w:sz w:val="26"/>
        </w:rPr>
        <w:t xml:space="preserve"> </w:t>
      </w:r>
      <w:r>
        <w:rPr>
          <w:sz w:val="26"/>
        </w:rPr>
        <w:t>поєднують</w:t>
      </w:r>
      <w:r>
        <w:rPr>
          <w:spacing w:val="-2"/>
          <w:sz w:val="26"/>
        </w:rPr>
        <w:t xml:space="preserve"> </w:t>
      </w:r>
      <w:r>
        <w:rPr>
          <w:sz w:val="26"/>
        </w:rPr>
        <w:t>окремі</w:t>
      </w:r>
      <w:r>
        <w:rPr>
          <w:spacing w:val="-3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4"/>
          <w:sz w:val="26"/>
        </w:rPr>
        <w:t xml:space="preserve"> </w:t>
      </w:r>
      <w:r>
        <w:rPr>
          <w:sz w:val="26"/>
        </w:rPr>
        <w:t>перших</w:t>
      </w:r>
      <w:r>
        <w:rPr>
          <w:spacing w:val="-2"/>
          <w:sz w:val="26"/>
        </w:rPr>
        <w:t xml:space="preserve"> </w:t>
      </w:r>
      <w:r>
        <w:rPr>
          <w:sz w:val="26"/>
        </w:rPr>
        <w:t>двох</w:t>
      </w:r>
      <w:r>
        <w:rPr>
          <w:spacing w:val="-7"/>
          <w:sz w:val="26"/>
        </w:rPr>
        <w:t xml:space="preserve"> </w:t>
      </w:r>
      <w:r>
        <w:rPr>
          <w:sz w:val="26"/>
        </w:rPr>
        <w:t>видів.</w:t>
      </w:r>
    </w:p>
    <w:p w:rsidR="006D0075" w:rsidRDefault="00FF05F5">
      <w:pPr>
        <w:pStyle w:val="a3"/>
        <w:ind w:right="457"/>
      </w:pPr>
      <w:r>
        <w:t>За</w:t>
      </w:r>
      <w:r>
        <w:rPr>
          <w:spacing w:val="1"/>
        </w:rPr>
        <w:t xml:space="preserve"> </w:t>
      </w:r>
      <w:r>
        <w:t>ознакою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належності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торговельні</w:t>
      </w:r>
      <w:r>
        <w:rPr>
          <w:spacing w:val="1"/>
        </w:rPr>
        <w:t xml:space="preserve"> </w:t>
      </w:r>
      <w:r>
        <w:t>майданчики</w:t>
      </w:r>
      <w:r>
        <w:rPr>
          <w:spacing w:val="1"/>
        </w:rPr>
        <w:t xml:space="preserve"> </w:t>
      </w:r>
      <w:r>
        <w:t>відносяться</w:t>
      </w:r>
      <w:r>
        <w:rPr>
          <w:spacing w:val="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наступних</w:t>
      </w:r>
      <w:r>
        <w:rPr>
          <w:spacing w:val="2"/>
        </w:rPr>
        <w:t xml:space="preserve"> </w:t>
      </w:r>
      <w:r>
        <w:t>категорій: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3"/>
          <w:tab w:val="left" w:pos="1234"/>
        </w:tabs>
        <w:spacing w:line="296" w:lineRule="exact"/>
        <w:ind w:left="1233"/>
        <w:rPr>
          <w:sz w:val="26"/>
        </w:rPr>
      </w:pPr>
      <w:r>
        <w:rPr>
          <w:sz w:val="26"/>
        </w:rPr>
        <w:t>майданчики,</w:t>
      </w:r>
      <w:r>
        <w:rPr>
          <w:spacing w:val="-2"/>
          <w:sz w:val="26"/>
        </w:rPr>
        <w:t xml:space="preserve"> </w:t>
      </w:r>
      <w:r>
        <w:rPr>
          <w:sz w:val="26"/>
        </w:rPr>
        <w:t>створені</w:t>
      </w:r>
      <w:r>
        <w:rPr>
          <w:spacing w:val="-3"/>
          <w:sz w:val="26"/>
        </w:rPr>
        <w:t xml:space="preserve"> </w:t>
      </w:r>
      <w:r>
        <w:rPr>
          <w:sz w:val="26"/>
        </w:rPr>
        <w:t>продавцями</w:t>
      </w:r>
      <w:r>
        <w:rPr>
          <w:spacing w:val="-3"/>
          <w:sz w:val="26"/>
        </w:rPr>
        <w:t xml:space="preserve"> </w:t>
      </w:r>
      <w:r>
        <w:rPr>
          <w:sz w:val="26"/>
        </w:rPr>
        <w:t>(buyer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driven);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3"/>
          <w:tab w:val="left" w:pos="1234"/>
        </w:tabs>
        <w:spacing w:before="2" w:line="298" w:lineRule="exact"/>
        <w:ind w:left="1233"/>
        <w:rPr>
          <w:sz w:val="26"/>
        </w:rPr>
      </w:pPr>
      <w:r>
        <w:rPr>
          <w:sz w:val="26"/>
        </w:rPr>
        <w:t>майданчики,</w:t>
      </w:r>
      <w:r>
        <w:rPr>
          <w:spacing w:val="-2"/>
          <w:sz w:val="26"/>
        </w:rPr>
        <w:t xml:space="preserve"> </w:t>
      </w:r>
      <w:r>
        <w:rPr>
          <w:sz w:val="26"/>
        </w:rPr>
        <w:t>створені</w:t>
      </w:r>
      <w:r>
        <w:rPr>
          <w:spacing w:val="-3"/>
          <w:sz w:val="26"/>
        </w:rPr>
        <w:t xml:space="preserve"> </w:t>
      </w:r>
      <w:r>
        <w:rPr>
          <w:sz w:val="26"/>
        </w:rPr>
        <w:t>покупцями</w:t>
      </w:r>
      <w:r>
        <w:rPr>
          <w:spacing w:val="-4"/>
          <w:sz w:val="26"/>
        </w:rPr>
        <w:t xml:space="preserve"> </w:t>
      </w:r>
      <w:r>
        <w:rPr>
          <w:sz w:val="26"/>
        </w:rPr>
        <w:t>(seller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driven);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3"/>
          <w:tab w:val="left" w:pos="1234"/>
        </w:tabs>
        <w:spacing w:line="298" w:lineRule="exact"/>
        <w:ind w:left="1233"/>
        <w:rPr>
          <w:sz w:val="26"/>
        </w:rPr>
      </w:pPr>
      <w:r>
        <w:rPr>
          <w:sz w:val="26"/>
        </w:rPr>
        <w:t>майданчики, створені третьою</w:t>
      </w:r>
      <w:r>
        <w:rPr>
          <w:spacing w:val="-3"/>
          <w:sz w:val="26"/>
        </w:rPr>
        <w:t xml:space="preserve"> </w:t>
      </w:r>
      <w:r>
        <w:rPr>
          <w:sz w:val="26"/>
        </w:rPr>
        <w:t>стороною</w:t>
      </w:r>
      <w:r>
        <w:rPr>
          <w:spacing w:val="-3"/>
          <w:sz w:val="26"/>
        </w:rPr>
        <w:t xml:space="preserve"> </w:t>
      </w:r>
      <w:r>
        <w:rPr>
          <w:sz w:val="26"/>
        </w:rPr>
        <w:t>(third</w:t>
      </w:r>
      <w:r>
        <w:rPr>
          <w:spacing w:val="4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part -</w:t>
      </w:r>
      <w:r>
        <w:rPr>
          <w:spacing w:val="-1"/>
          <w:sz w:val="26"/>
        </w:rPr>
        <w:t xml:space="preserve"> </w:t>
      </w:r>
      <w:r>
        <w:rPr>
          <w:sz w:val="26"/>
        </w:rPr>
        <w:t>driven).</w:t>
      </w:r>
    </w:p>
    <w:p w:rsidR="006D0075" w:rsidRDefault="00FF05F5">
      <w:pPr>
        <w:pStyle w:val="a3"/>
        <w:ind w:right="453"/>
      </w:pPr>
      <w:r>
        <w:t>За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незалежні,</w:t>
      </w:r>
      <w:r>
        <w:rPr>
          <w:spacing w:val="1"/>
        </w:rPr>
        <w:t xml:space="preserve"> </w:t>
      </w:r>
      <w:r>
        <w:t>приватні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галузеві</w:t>
      </w:r>
      <w:r>
        <w:rPr>
          <w:spacing w:val="1"/>
        </w:rPr>
        <w:t xml:space="preserve"> </w:t>
      </w:r>
      <w:r>
        <w:t>(належать спеціально створеним галузевим консорціумам) електронні торговельні</w:t>
      </w:r>
      <w:r>
        <w:rPr>
          <w:spacing w:val="1"/>
        </w:rPr>
        <w:t xml:space="preserve"> </w:t>
      </w:r>
      <w:r>
        <w:t>майданчики.</w:t>
      </w:r>
    </w:p>
    <w:p w:rsidR="006D0075" w:rsidRDefault="00FF05F5">
      <w:pPr>
        <w:pStyle w:val="61"/>
        <w:spacing w:before="5"/>
      </w:pPr>
      <w:bookmarkStart w:id="32" w:name="Вертикальні_(галузеві)_торговельні_майда"/>
      <w:bookmarkEnd w:id="32"/>
      <w:r>
        <w:t>Вертикальні</w:t>
      </w:r>
      <w:r>
        <w:rPr>
          <w:spacing w:val="-9"/>
        </w:rPr>
        <w:t xml:space="preserve"> </w:t>
      </w:r>
      <w:r>
        <w:t>(галузеві)</w:t>
      </w:r>
      <w:r>
        <w:rPr>
          <w:spacing w:val="-9"/>
        </w:rPr>
        <w:t xml:space="preserve"> </w:t>
      </w:r>
      <w:r>
        <w:t>торговельні</w:t>
      </w:r>
      <w:r>
        <w:rPr>
          <w:spacing w:val="-9"/>
        </w:rPr>
        <w:t xml:space="preserve"> </w:t>
      </w:r>
      <w:r>
        <w:t>майданчики</w:t>
      </w:r>
    </w:p>
    <w:p w:rsidR="006D0075" w:rsidRDefault="00FF05F5">
      <w:pPr>
        <w:pStyle w:val="a3"/>
        <w:ind w:right="452"/>
      </w:pPr>
      <w:r>
        <w:t>Ініціаторами створення вертикальних торговельних майданчиків можуть бути</w:t>
      </w:r>
      <w:r>
        <w:rPr>
          <w:spacing w:val="1"/>
        </w:rPr>
        <w:t xml:space="preserve"> </w:t>
      </w:r>
      <w:r>
        <w:t>посередники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корпорації,</w:t>
      </w:r>
      <w:r>
        <w:rPr>
          <w:spacing w:val="1"/>
        </w:rPr>
        <w:t xml:space="preserve"> </w:t>
      </w:r>
      <w:r>
        <w:t>галузеві</w:t>
      </w:r>
      <w:r>
        <w:rPr>
          <w:spacing w:val="1"/>
        </w:rPr>
        <w:t xml:space="preserve"> </w:t>
      </w:r>
      <w:r>
        <w:t>консорціуми,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електронної</w:t>
      </w:r>
      <w:r>
        <w:rPr>
          <w:spacing w:val="1"/>
        </w:rPr>
        <w:t xml:space="preserve"> </w:t>
      </w:r>
      <w:r>
        <w:t>комерції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державні</w:t>
      </w:r>
      <w:r>
        <w:rPr>
          <w:spacing w:val="2"/>
        </w:rPr>
        <w:t xml:space="preserve"> </w:t>
      </w:r>
      <w:r>
        <w:t>підприємства.</w:t>
      </w:r>
    </w:p>
    <w:p w:rsidR="006D0075" w:rsidRDefault="00FF05F5">
      <w:pPr>
        <w:pStyle w:val="a3"/>
        <w:ind w:right="438"/>
      </w:pPr>
      <w:r>
        <w:t>Вертикальні</w:t>
      </w:r>
      <w:r>
        <w:rPr>
          <w:spacing w:val="1"/>
        </w:rPr>
        <w:t xml:space="preserve"> </w:t>
      </w:r>
      <w:r>
        <w:t>майданчики</w:t>
      </w:r>
      <w:r>
        <w:rPr>
          <w:spacing w:val="1"/>
        </w:rPr>
        <w:t xml:space="preserve"> </w:t>
      </w:r>
      <w:r>
        <w:t>підтримують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фази</w:t>
      </w:r>
      <w:r>
        <w:rPr>
          <w:spacing w:val="1"/>
        </w:rPr>
        <w:t xml:space="preserve"> </w:t>
      </w:r>
      <w:r>
        <w:t>електронної</w:t>
      </w:r>
      <w:r>
        <w:rPr>
          <w:spacing w:val="1"/>
        </w:rPr>
        <w:t xml:space="preserve"> </w:t>
      </w:r>
      <w:r>
        <w:t>комерції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від</w:t>
      </w:r>
      <w:r>
        <w:rPr>
          <w:spacing w:val="-62"/>
        </w:rPr>
        <w:t xml:space="preserve"> </w:t>
      </w:r>
      <w:r>
        <w:t>виконання трансакцій до підтримки мережі постачань.</w:t>
      </w:r>
      <w:r>
        <w:rPr>
          <w:spacing w:val="1"/>
        </w:rPr>
        <w:t xml:space="preserve"> </w:t>
      </w:r>
      <w:r>
        <w:t>Обов'язковий їх сервіс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надання</w:t>
      </w:r>
      <w:r>
        <w:rPr>
          <w:spacing w:val="-3"/>
        </w:rPr>
        <w:t xml:space="preserve"> </w:t>
      </w:r>
      <w:r>
        <w:t>клієнтам</w:t>
      </w:r>
      <w:r>
        <w:rPr>
          <w:spacing w:val="-3"/>
        </w:rPr>
        <w:t xml:space="preserve"> </w:t>
      </w:r>
      <w:r>
        <w:t>можливості</w:t>
      </w:r>
      <w:r>
        <w:rPr>
          <w:spacing w:val="-4"/>
        </w:rPr>
        <w:t xml:space="preserve"> </w:t>
      </w:r>
      <w:r>
        <w:t>розміщення</w:t>
      </w:r>
      <w:r>
        <w:rPr>
          <w:spacing w:val="-2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купівлю</w:t>
      </w:r>
      <w:r>
        <w:rPr>
          <w:spacing w:val="-4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продаж</w:t>
      </w:r>
      <w:r>
        <w:rPr>
          <w:spacing w:val="-5"/>
        </w:rPr>
        <w:t xml:space="preserve"> </w:t>
      </w:r>
      <w:r>
        <w:t>продукції.</w:t>
      </w:r>
    </w:p>
    <w:p w:rsidR="006D0075" w:rsidRDefault="00FF05F5">
      <w:pPr>
        <w:pStyle w:val="a3"/>
        <w:ind w:right="444"/>
      </w:pPr>
      <w:r>
        <w:t>Основним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організаторів</w:t>
      </w:r>
      <w:r>
        <w:rPr>
          <w:spacing w:val="1"/>
        </w:rPr>
        <w:t xml:space="preserve"> </w:t>
      </w:r>
      <w:r>
        <w:t>такого майданчика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торговельної</w:t>
      </w:r>
      <w:r>
        <w:rPr>
          <w:spacing w:val="1"/>
        </w:rPr>
        <w:t xml:space="preserve"> </w:t>
      </w:r>
      <w:r>
        <w:t>інфраструктури,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матеріально-технічне</w:t>
      </w:r>
      <w:r>
        <w:rPr>
          <w:spacing w:val="-62"/>
        </w:rPr>
        <w:t xml:space="preserve"> </w:t>
      </w:r>
      <w:r>
        <w:t>постачання необхідних ресурсів та здійснення збуту продукції. Для майданчиків,</w:t>
      </w:r>
      <w:r>
        <w:rPr>
          <w:spacing w:val="1"/>
        </w:rPr>
        <w:t xml:space="preserve"> </w:t>
      </w:r>
      <w:r>
        <w:t>орієнтованих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міжнародну</w:t>
      </w:r>
      <w:r>
        <w:rPr>
          <w:spacing w:val="1"/>
        </w:rPr>
        <w:t xml:space="preserve"> </w:t>
      </w:r>
      <w:r>
        <w:t>торгівлю,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багатомовний</w:t>
      </w:r>
      <w:r>
        <w:rPr>
          <w:spacing w:val="1"/>
        </w:rPr>
        <w:t xml:space="preserve"> </w:t>
      </w:r>
      <w:r>
        <w:t>інтерфейс</w:t>
      </w:r>
      <w:r>
        <w:rPr>
          <w:spacing w:val="2"/>
        </w:rPr>
        <w:t xml:space="preserve"> </w:t>
      </w:r>
      <w:r>
        <w:t>і підтримку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валют.</w:t>
      </w:r>
    </w:p>
    <w:p w:rsidR="006D0075" w:rsidRDefault="00FF05F5">
      <w:pPr>
        <w:pStyle w:val="a3"/>
        <w:spacing w:before="2"/>
        <w:ind w:right="448"/>
      </w:pPr>
      <w:r>
        <w:t>Просуванню вертикальних торговельних майданчиків сприяють такі фактори,</w:t>
      </w:r>
      <w:r>
        <w:rPr>
          <w:spacing w:val="1"/>
        </w:rPr>
        <w:t xml:space="preserve"> </w:t>
      </w:r>
      <w:r>
        <w:t>як збільшення</w:t>
      </w:r>
      <w:r>
        <w:rPr>
          <w:spacing w:val="1"/>
        </w:rPr>
        <w:t xml:space="preserve"> </w:t>
      </w:r>
      <w:r>
        <w:t>масштабів</w:t>
      </w:r>
      <w:r>
        <w:rPr>
          <w:spacing w:val="1"/>
        </w:rPr>
        <w:t xml:space="preserve"> </w:t>
      </w:r>
      <w:r>
        <w:t>ринкових сегментів,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ефективності діючих в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постачання</w:t>
      </w:r>
      <w:r>
        <w:rPr>
          <w:spacing w:val="1"/>
        </w:rPr>
        <w:t xml:space="preserve"> </w:t>
      </w:r>
      <w:r>
        <w:t>комерційних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каталогів</w:t>
      </w:r>
      <w:r>
        <w:rPr>
          <w:spacing w:val="3"/>
        </w:rPr>
        <w:t xml:space="preserve"> </w:t>
      </w:r>
      <w:r>
        <w:t>і зручних</w:t>
      </w:r>
      <w:r>
        <w:rPr>
          <w:spacing w:val="1"/>
        </w:rPr>
        <w:t xml:space="preserve"> </w:t>
      </w:r>
      <w:r>
        <w:t>пошукових систем.</w:t>
      </w:r>
    </w:p>
    <w:p w:rsidR="006D0075" w:rsidRDefault="00FF05F5">
      <w:pPr>
        <w:pStyle w:val="a3"/>
        <w:ind w:right="442"/>
      </w:pPr>
      <w:r>
        <w:t>Структура</w:t>
      </w:r>
      <w:r>
        <w:rPr>
          <w:spacing w:val="1"/>
        </w:rPr>
        <w:t xml:space="preserve"> </w:t>
      </w:r>
      <w:r>
        <w:t>вертикальних</w:t>
      </w:r>
      <w:r>
        <w:rPr>
          <w:spacing w:val="1"/>
        </w:rPr>
        <w:t xml:space="preserve"> </w:t>
      </w:r>
      <w:r>
        <w:t>майданчиків</w:t>
      </w:r>
      <w:r>
        <w:rPr>
          <w:spacing w:val="1"/>
        </w:rPr>
        <w:t xml:space="preserve"> </w:t>
      </w:r>
      <w:r>
        <w:t>враховує</w:t>
      </w:r>
      <w:r>
        <w:rPr>
          <w:spacing w:val="1"/>
        </w:rPr>
        <w:t xml:space="preserve"> </w:t>
      </w:r>
      <w:r>
        <w:t>специфіку</w:t>
      </w:r>
      <w:r>
        <w:rPr>
          <w:spacing w:val="1"/>
        </w:rPr>
        <w:t xml:space="preserve"> </w:t>
      </w:r>
      <w:r>
        <w:t>бізнесу</w:t>
      </w:r>
      <w:r>
        <w:rPr>
          <w:spacing w:val="6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конкретній</w:t>
      </w:r>
      <w:r>
        <w:rPr>
          <w:spacing w:val="1"/>
        </w:rPr>
        <w:t xml:space="preserve"> </w:t>
      </w:r>
      <w:r>
        <w:t>галузі,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сервісу</w:t>
      </w:r>
      <w:r>
        <w:rPr>
          <w:spacing w:val="1"/>
        </w:rPr>
        <w:t xml:space="preserve"> </w:t>
      </w:r>
      <w:r>
        <w:t>та</w:t>
      </w:r>
      <w:r>
        <w:rPr>
          <w:spacing w:val="-62"/>
        </w:rPr>
        <w:t xml:space="preserve"> </w:t>
      </w:r>
      <w:r>
        <w:t>адаптацію</w:t>
      </w:r>
      <w:r>
        <w:rPr>
          <w:spacing w:val="-1"/>
        </w:rPr>
        <w:t xml:space="preserve"> </w:t>
      </w:r>
      <w:r>
        <w:t>його до</w:t>
      </w:r>
      <w:r>
        <w:rPr>
          <w:spacing w:val="1"/>
        </w:rPr>
        <w:t xml:space="preserve"> </w:t>
      </w:r>
      <w:r>
        <w:t>потенційних</w:t>
      </w:r>
      <w:r>
        <w:rPr>
          <w:spacing w:val="1"/>
        </w:rPr>
        <w:t xml:space="preserve"> </w:t>
      </w:r>
      <w:r>
        <w:t>кон'юнктурних</w:t>
      </w:r>
      <w:r>
        <w:rPr>
          <w:spacing w:val="1"/>
        </w:rPr>
        <w:t xml:space="preserve"> </w:t>
      </w:r>
      <w:r>
        <w:t>змін.</w:t>
      </w:r>
    </w:p>
    <w:p w:rsidR="006D0075" w:rsidRDefault="00FF05F5">
      <w:pPr>
        <w:pStyle w:val="a3"/>
        <w:spacing w:before="1"/>
        <w:ind w:right="441"/>
      </w:pPr>
      <w:r>
        <w:t>Розміщення інформації на вертикальному майданчику часто забезпечується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дублювання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(асортимент</w:t>
      </w:r>
      <w:r>
        <w:rPr>
          <w:spacing w:val="1"/>
        </w:rPr>
        <w:t xml:space="preserve"> </w:t>
      </w:r>
      <w:r>
        <w:t>продукції,</w:t>
      </w:r>
      <w:r>
        <w:rPr>
          <w:spacing w:val="65"/>
        </w:rPr>
        <w:t xml:space="preserve"> </w:t>
      </w:r>
      <w:r>
        <w:t>ціни,</w:t>
      </w:r>
      <w:r>
        <w:rPr>
          <w:spacing w:val="65"/>
        </w:rPr>
        <w:t xml:space="preserve"> </w:t>
      </w:r>
      <w:r>
        <w:t>новини,</w:t>
      </w:r>
      <w:r>
        <w:rPr>
          <w:spacing w:val="1"/>
        </w:rPr>
        <w:t xml:space="preserve"> </w:t>
      </w:r>
      <w:r>
        <w:t>попит,</w:t>
      </w:r>
      <w:r>
        <w:rPr>
          <w:spacing w:val="16"/>
        </w:rPr>
        <w:t xml:space="preserve"> </w:t>
      </w:r>
      <w:r>
        <w:t>вакансії</w:t>
      </w:r>
      <w:r>
        <w:rPr>
          <w:spacing w:val="14"/>
        </w:rPr>
        <w:t xml:space="preserve"> </w:t>
      </w:r>
      <w:r>
        <w:t>тощо).</w:t>
      </w:r>
      <w:r>
        <w:rPr>
          <w:spacing w:val="16"/>
        </w:rPr>
        <w:t xml:space="preserve"> </w:t>
      </w:r>
      <w:r>
        <w:t>Деякі</w:t>
      </w:r>
      <w:r>
        <w:rPr>
          <w:spacing w:val="13"/>
        </w:rPr>
        <w:t xml:space="preserve"> </w:t>
      </w:r>
      <w:r>
        <w:t>підприємства</w:t>
      </w:r>
      <w:r>
        <w:rPr>
          <w:spacing w:val="14"/>
        </w:rPr>
        <w:t xml:space="preserve"> </w:t>
      </w:r>
      <w:r>
        <w:t>використовують</w:t>
      </w:r>
      <w:r>
        <w:rPr>
          <w:spacing w:val="15"/>
        </w:rPr>
        <w:t xml:space="preserve"> </w:t>
      </w:r>
      <w:r>
        <w:t>шлюзи-системи,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 w:line="298" w:lineRule="exact"/>
        <w:ind w:firstLine="0"/>
      </w:pPr>
      <w:r>
        <w:t>автоматично</w:t>
      </w:r>
      <w:r>
        <w:rPr>
          <w:spacing w:val="-2"/>
        </w:rPr>
        <w:t xml:space="preserve"> </w:t>
      </w:r>
      <w:r>
        <w:t>передаючи</w:t>
      </w:r>
      <w:r>
        <w:rPr>
          <w:spacing w:val="-1"/>
        </w:rPr>
        <w:t xml:space="preserve"> </w:t>
      </w:r>
      <w:r>
        <w:t>інформацію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появі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власному</w:t>
      </w:r>
      <w:r>
        <w:rPr>
          <w:spacing w:val="-2"/>
        </w:rPr>
        <w:t xml:space="preserve"> </w:t>
      </w:r>
      <w:r>
        <w:t>сайті.</w:t>
      </w:r>
    </w:p>
    <w:p w:rsidR="006D0075" w:rsidRDefault="00FF05F5">
      <w:pPr>
        <w:pStyle w:val="a3"/>
        <w:ind w:right="451"/>
      </w:pPr>
      <w:r>
        <w:t>Доступ до інформації на вертикальних майданчиках надається через підписку.</w:t>
      </w:r>
      <w:r>
        <w:rPr>
          <w:spacing w:val="-62"/>
        </w:rPr>
        <w:t xml:space="preserve"> </w:t>
      </w:r>
      <w:r>
        <w:t>Основною статтею доходів для вертикальних операторів є комісія за трансакції.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майданчиків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продавцям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кожним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персонально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 індивідуальних</w:t>
      </w:r>
      <w:r>
        <w:rPr>
          <w:spacing w:val="1"/>
        </w:rPr>
        <w:t xml:space="preserve"> </w:t>
      </w:r>
      <w:r>
        <w:t>знижок,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платежів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постійних</w:t>
      </w:r>
      <w:r>
        <w:rPr>
          <w:spacing w:val="2"/>
        </w:rPr>
        <w:t xml:space="preserve"> </w:t>
      </w:r>
      <w:r>
        <w:t>клієнтів.</w:t>
      </w:r>
    </w:p>
    <w:p w:rsidR="006D0075" w:rsidRDefault="00FF05F5">
      <w:pPr>
        <w:pStyle w:val="a3"/>
        <w:spacing w:before="3"/>
        <w:ind w:right="443"/>
      </w:pPr>
      <w:r>
        <w:t>При використанні галузевого електронного торговельного майданчика час на</w:t>
      </w:r>
      <w:r>
        <w:rPr>
          <w:spacing w:val="1"/>
        </w:rPr>
        <w:t xml:space="preserve"> </w:t>
      </w:r>
      <w:r>
        <w:t>оформлення заявки клієнта зменшується у декілька разів, автоматичне оформлення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економить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мінімум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збуту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постачання,</w:t>
      </w:r>
      <w:r>
        <w:rPr>
          <w:spacing w:val="1"/>
        </w:rPr>
        <w:t xml:space="preserve"> </w:t>
      </w:r>
      <w:r>
        <w:t>транзакційні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знижуються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40-60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спрощується</w:t>
      </w:r>
      <w:r>
        <w:rPr>
          <w:spacing w:val="1"/>
        </w:rPr>
        <w:t xml:space="preserve"> </w:t>
      </w:r>
      <w:r>
        <w:t>взаємодія</w:t>
      </w:r>
      <w:r>
        <w:rPr>
          <w:spacing w:val="1"/>
        </w:rPr>
        <w:t xml:space="preserve"> </w:t>
      </w:r>
      <w:r>
        <w:t>контрагентів,</w:t>
      </w:r>
      <w:r>
        <w:rPr>
          <w:spacing w:val="1"/>
        </w:rPr>
        <w:t xml:space="preserve"> </w:t>
      </w:r>
      <w:r>
        <w:t>дилерська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66"/>
        </w:rPr>
        <w:t xml:space="preserve"> </w:t>
      </w:r>
      <w:r>
        <w:t>актуальною</w:t>
      </w:r>
      <w:r>
        <w:rPr>
          <w:spacing w:val="1"/>
        </w:rPr>
        <w:t xml:space="preserve"> </w:t>
      </w:r>
      <w:r>
        <w:t>інформацією,</w:t>
      </w:r>
      <w:r>
        <w:rPr>
          <w:spacing w:val="1"/>
        </w:rPr>
        <w:t xml:space="preserve"> </w:t>
      </w:r>
      <w:r>
        <w:t>забезпечується створення</w:t>
      </w:r>
      <w:r>
        <w:rPr>
          <w:spacing w:val="1"/>
        </w:rPr>
        <w:t xml:space="preserve"> </w:t>
      </w:r>
      <w:r>
        <w:t>автоматизованих</w:t>
      </w:r>
      <w:r>
        <w:rPr>
          <w:spacing w:val="-1"/>
        </w:rPr>
        <w:t xml:space="preserve"> </w:t>
      </w:r>
      <w:r>
        <w:t>робочих місць.</w:t>
      </w:r>
    </w:p>
    <w:p w:rsidR="006D0075" w:rsidRDefault="00FF05F5">
      <w:pPr>
        <w:pStyle w:val="a3"/>
        <w:spacing w:before="184"/>
        <w:ind w:right="451"/>
      </w:pPr>
      <w:r>
        <w:t>Галузеві</w:t>
      </w:r>
      <w:r>
        <w:rPr>
          <w:spacing w:val="1"/>
        </w:rPr>
        <w:t xml:space="preserve"> </w:t>
      </w:r>
      <w:r>
        <w:t>торговельні</w:t>
      </w:r>
      <w:r>
        <w:rPr>
          <w:spacing w:val="1"/>
        </w:rPr>
        <w:t xml:space="preserve"> </w:t>
      </w:r>
      <w:r>
        <w:t>співтовариства,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об'єднують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продавців</w:t>
      </w:r>
      <w:r>
        <w:rPr>
          <w:spacing w:val="1"/>
        </w:rPr>
        <w:t xml:space="preserve"> </w:t>
      </w:r>
      <w:r>
        <w:t>різних галузей завдяки використанню інформаційних комунікаційних технологій</w:t>
      </w:r>
      <w:r>
        <w:rPr>
          <w:spacing w:val="1"/>
        </w:rPr>
        <w:t xml:space="preserve"> </w:t>
      </w:r>
      <w:r>
        <w:t>утворюють</w:t>
      </w:r>
      <w:r>
        <w:rPr>
          <w:spacing w:val="1"/>
        </w:rPr>
        <w:t xml:space="preserve"> </w:t>
      </w:r>
      <w:r>
        <w:rPr>
          <w:b/>
        </w:rPr>
        <w:t>горизонтальні</w:t>
      </w:r>
      <w:r>
        <w:rPr>
          <w:b/>
          <w:spacing w:val="1"/>
        </w:rPr>
        <w:t xml:space="preserve"> </w:t>
      </w:r>
      <w:r>
        <w:rPr>
          <w:b/>
        </w:rPr>
        <w:t>торговельні</w:t>
      </w:r>
      <w:r>
        <w:rPr>
          <w:b/>
          <w:spacing w:val="1"/>
        </w:rPr>
        <w:t xml:space="preserve"> </w:t>
      </w:r>
      <w:r>
        <w:rPr>
          <w:b/>
        </w:rPr>
        <w:t>майданчики</w:t>
      </w:r>
      <w:r>
        <w:t>.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ринки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типу</w:t>
      </w:r>
      <w:r>
        <w:rPr>
          <w:spacing w:val="-62"/>
        </w:rPr>
        <w:t xml:space="preserve"> </w:t>
      </w:r>
      <w:r>
        <w:t>обслуговують</w:t>
      </w:r>
      <w:r>
        <w:rPr>
          <w:spacing w:val="2"/>
        </w:rPr>
        <w:t xml:space="preserve"> </w:t>
      </w:r>
      <w:r>
        <w:t>лише</w:t>
      </w:r>
      <w:r>
        <w:rPr>
          <w:spacing w:val="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бізнес-процесів.</w:t>
      </w:r>
    </w:p>
    <w:p w:rsidR="006D0075" w:rsidRDefault="00FF05F5">
      <w:pPr>
        <w:pStyle w:val="a3"/>
        <w:ind w:right="445"/>
      </w:pPr>
      <w:r>
        <w:t>Горизонтальні майданчики можуть створюватися як закриті (орієнтовані на</w:t>
      </w:r>
      <w:r>
        <w:rPr>
          <w:spacing w:val="1"/>
        </w:rPr>
        <w:t xml:space="preserve"> </w:t>
      </w:r>
      <w:r>
        <w:t>певну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продавців)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відкриті</w:t>
      </w:r>
      <w:r>
        <w:rPr>
          <w:spacing w:val="1"/>
        </w:rPr>
        <w:t xml:space="preserve"> </w:t>
      </w:r>
      <w:r>
        <w:t>(дають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взаємодіяти</w:t>
      </w:r>
      <w:r>
        <w:rPr>
          <w:spacing w:val="1"/>
        </w:rPr>
        <w:t xml:space="preserve"> </w:t>
      </w:r>
      <w:r>
        <w:t>водночас усім</w:t>
      </w:r>
      <w:r>
        <w:rPr>
          <w:spacing w:val="1"/>
        </w:rPr>
        <w:t xml:space="preserve"> </w:t>
      </w:r>
      <w:r>
        <w:t>суб'єктам</w:t>
      </w:r>
      <w:r>
        <w:rPr>
          <w:spacing w:val="1"/>
        </w:rPr>
        <w:t xml:space="preserve"> </w:t>
      </w:r>
      <w:r>
        <w:t>ринку).</w:t>
      </w:r>
    </w:p>
    <w:p w:rsidR="006D0075" w:rsidRDefault="00FF05F5">
      <w:pPr>
        <w:pStyle w:val="a3"/>
        <w:ind w:right="450"/>
      </w:pP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горизонтальних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майданчиків виділяють незалежні, галузеві та приватні моделі, кожна з яких має</w:t>
      </w:r>
      <w:r>
        <w:rPr>
          <w:spacing w:val="1"/>
        </w:rPr>
        <w:t xml:space="preserve"> </w:t>
      </w:r>
      <w:r>
        <w:t>свої переваги</w:t>
      </w:r>
      <w:r>
        <w:rPr>
          <w:spacing w:val="-3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недоліки.</w:t>
      </w:r>
    </w:p>
    <w:p w:rsidR="006D0075" w:rsidRDefault="00FF05F5">
      <w:pPr>
        <w:pStyle w:val="a3"/>
        <w:spacing w:before="1"/>
        <w:ind w:right="442"/>
      </w:pPr>
      <w:r>
        <w:t>Так,</w:t>
      </w:r>
      <w:r>
        <w:rPr>
          <w:spacing w:val="1"/>
        </w:rPr>
        <w:t xml:space="preserve"> </w:t>
      </w:r>
      <w:r>
        <w:t>незалежні</w:t>
      </w:r>
      <w:r>
        <w:rPr>
          <w:spacing w:val="1"/>
        </w:rPr>
        <w:t xml:space="preserve"> </w:t>
      </w:r>
      <w:r>
        <w:t>майданчики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товарних</w:t>
      </w:r>
      <w:r>
        <w:rPr>
          <w:spacing w:val="1"/>
        </w:rPr>
        <w:t xml:space="preserve"> </w:t>
      </w:r>
      <w:r>
        <w:t>груп.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пропонують</w:t>
      </w:r>
      <w:r>
        <w:rPr>
          <w:spacing w:val="1"/>
        </w:rPr>
        <w:t xml:space="preserve"> </w:t>
      </w:r>
      <w:r>
        <w:t>учасникам</w:t>
      </w:r>
      <w:r>
        <w:rPr>
          <w:spacing w:val="65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 пошуку комерційних контрагентів, місце для ведення бізнесу, віртуальне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бізнес-процесами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порівнювати</w:t>
      </w:r>
      <w:r>
        <w:rPr>
          <w:spacing w:val="1"/>
        </w:rPr>
        <w:t xml:space="preserve"> </w:t>
      </w:r>
      <w:r>
        <w:t>ціни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постачальників.</w:t>
      </w:r>
    </w:p>
    <w:p w:rsidR="006D0075" w:rsidRDefault="00FF05F5">
      <w:pPr>
        <w:pStyle w:val="a3"/>
        <w:ind w:right="449"/>
      </w:pPr>
      <w:r>
        <w:t>Галузеві дають можливість промисловим концернам скористатися перевагами</w:t>
      </w:r>
      <w:r>
        <w:rPr>
          <w:spacing w:val="1"/>
        </w:rPr>
        <w:t xml:space="preserve"> </w:t>
      </w:r>
      <w:r>
        <w:t>електронного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управляти</w:t>
      </w:r>
      <w:r>
        <w:rPr>
          <w:spacing w:val="1"/>
        </w:rPr>
        <w:t xml:space="preserve"> </w:t>
      </w:r>
      <w:r>
        <w:t>процесами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В2В-комерції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своєму</w:t>
      </w:r>
      <w:r>
        <w:rPr>
          <w:spacing w:val="-62"/>
        </w:rPr>
        <w:t xml:space="preserve"> </w:t>
      </w:r>
      <w:r>
        <w:t>секторі економіки.</w:t>
      </w:r>
    </w:p>
    <w:p w:rsidR="006D0075" w:rsidRDefault="00FF05F5">
      <w:pPr>
        <w:pStyle w:val="a3"/>
        <w:ind w:right="446"/>
      </w:pPr>
      <w:r>
        <w:t>Приватні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торговельні</w:t>
      </w:r>
      <w:r>
        <w:rPr>
          <w:spacing w:val="1"/>
        </w:rPr>
        <w:t xml:space="preserve"> </w:t>
      </w:r>
      <w:r>
        <w:t>майданчики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великими підприємствами з метою максимального використання інформаційних</w:t>
      </w:r>
      <w:r>
        <w:rPr>
          <w:spacing w:val="1"/>
        </w:rPr>
        <w:t xml:space="preserve"> </w:t>
      </w:r>
      <w:r>
        <w:t>комунікаційних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поглиблення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t>комерційними</w:t>
      </w:r>
      <w:r>
        <w:rPr>
          <w:spacing w:val="1"/>
        </w:rPr>
        <w:t xml:space="preserve"> </w:t>
      </w:r>
      <w:r>
        <w:t>партнерами.</w:t>
      </w:r>
      <w:r>
        <w:rPr>
          <w:spacing w:val="54"/>
        </w:rPr>
        <w:t xml:space="preserve"> </w:t>
      </w:r>
      <w:r>
        <w:t>Вони</w:t>
      </w:r>
      <w:r>
        <w:rPr>
          <w:spacing w:val="53"/>
        </w:rPr>
        <w:t xml:space="preserve"> </w:t>
      </w:r>
      <w:r>
        <w:t>об'єднують</w:t>
      </w:r>
      <w:r>
        <w:rPr>
          <w:spacing w:val="53"/>
        </w:rPr>
        <w:t xml:space="preserve"> </w:t>
      </w:r>
      <w:r>
        <w:t>наявні</w:t>
      </w:r>
      <w:r>
        <w:rPr>
          <w:spacing w:val="53"/>
        </w:rPr>
        <w:t xml:space="preserve"> </w:t>
      </w:r>
      <w:r>
        <w:t>внутрішні</w:t>
      </w:r>
      <w:r>
        <w:rPr>
          <w:spacing w:val="52"/>
        </w:rPr>
        <w:t xml:space="preserve"> </w:t>
      </w:r>
      <w:r>
        <w:t>інформаційні</w:t>
      </w:r>
      <w:r>
        <w:rPr>
          <w:spacing w:val="52"/>
        </w:rPr>
        <w:t xml:space="preserve"> </w:t>
      </w:r>
      <w:r>
        <w:t>системи</w:t>
      </w:r>
      <w:r>
        <w:rPr>
          <w:spacing w:val="53"/>
        </w:rPr>
        <w:t xml:space="preserve"> </w:t>
      </w:r>
      <w:r>
        <w:t>учасників</w:t>
      </w:r>
      <w:r>
        <w:rPr>
          <w:spacing w:val="-63"/>
        </w:rPr>
        <w:t xml:space="preserve"> </w:t>
      </w:r>
      <w:r>
        <w:t>для поліпшення роботи</w:t>
      </w:r>
      <w:r>
        <w:rPr>
          <w:spacing w:val="1"/>
        </w:rPr>
        <w:t xml:space="preserve"> </w:t>
      </w:r>
      <w:r>
        <w:t>ланок</w:t>
      </w:r>
      <w:r>
        <w:rPr>
          <w:spacing w:val="-2"/>
        </w:rPr>
        <w:t xml:space="preserve"> </w:t>
      </w:r>
      <w:r>
        <w:t>постачання</w:t>
      </w:r>
      <w:r>
        <w:rPr>
          <w:spacing w:val="-3"/>
        </w:rPr>
        <w:t xml:space="preserve"> </w:t>
      </w:r>
      <w:r>
        <w:t>та скорочення</w:t>
      </w:r>
      <w:r>
        <w:rPr>
          <w:spacing w:val="1"/>
        </w:rPr>
        <w:t xml:space="preserve"> </w:t>
      </w:r>
      <w:r>
        <w:t>витрат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транзакції.</w:t>
      </w:r>
    </w:p>
    <w:p w:rsidR="006D0075" w:rsidRDefault="00FF05F5">
      <w:pPr>
        <w:pStyle w:val="a3"/>
        <w:spacing w:line="242" w:lineRule="auto"/>
        <w:ind w:right="454"/>
      </w:pPr>
      <w:r>
        <w:t>На</w:t>
      </w:r>
      <w:r>
        <w:rPr>
          <w:spacing w:val="1"/>
        </w:rPr>
        <w:t xml:space="preserve"> </w:t>
      </w:r>
      <w:r>
        <w:t>горизонтальних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торговельних</w:t>
      </w:r>
      <w:r>
        <w:rPr>
          <w:spacing w:val="1"/>
        </w:rPr>
        <w:t xml:space="preserve"> </w:t>
      </w:r>
      <w:r>
        <w:t>майданчиках</w:t>
      </w:r>
      <w:r>
        <w:rPr>
          <w:spacing w:val="1"/>
        </w:rPr>
        <w:t xml:space="preserve"> </w:t>
      </w:r>
      <w:r>
        <w:t>користувачам</w:t>
      </w:r>
      <w:r>
        <w:rPr>
          <w:spacing w:val="1"/>
        </w:rPr>
        <w:t xml:space="preserve"> </w:t>
      </w:r>
      <w:r>
        <w:t>надаються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послуги:</w:t>
      </w:r>
    </w:p>
    <w:p w:rsidR="006D0075" w:rsidRDefault="00FF05F5">
      <w:pPr>
        <w:pStyle w:val="a5"/>
        <w:numPr>
          <w:ilvl w:val="0"/>
          <w:numId w:val="30"/>
        </w:numPr>
        <w:tabs>
          <w:tab w:val="left" w:pos="1526"/>
          <w:tab w:val="left" w:pos="1527"/>
        </w:tabs>
        <w:spacing w:line="315" w:lineRule="exact"/>
        <w:ind w:hanging="361"/>
        <w:rPr>
          <w:sz w:val="26"/>
        </w:rPr>
      </w:pPr>
      <w:r>
        <w:rPr>
          <w:sz w:val="26"/>
        </w:rPr>
        <w:t>створення</w:t>
      </w:r>
      <w:r>
        <w:rPr>
          <w:spacing w:val="-3"/>
          <w:sz w:val="26"/>
        </w:rPr>
        <w:t xml:space="preserve"> </w:t>
      </w:r>
      <w:r>
        <w:rPr>
          <w:sz w:val="26"/>
        </w:rPr>
        <w:t>і</w:t>
      </w:r>
      <w:r>
        <w:rPr>
          <w:spacing w:val="-7"/>
          <w:sz w:val="26"/>
        </w:rPr>
        <w:t xml:space="preserve"> </w:t>
      </w:r>
      <w:r>
        <w:rPr>
          <w:sz w:val="26"/>
        </w:rPr>
        <w:t>підтримка</w:t>
      </w:r>
      <w:r>
        <w:rPr>
          <w:spacing w:val="-2"/>
          <w:sz w:val="26"/>
        </w:rPr>
        <w:t xml:space="preserve"> </w:t>
      </w:r>
      <w:r>
        <w:rPr>
          <w:sz w:val="26"/>
        </w:rPr>
        <w:t>каталогів</w:t>
      </w:r>
      <w:r>
        <w:rPr>
          <w:spacing w:val="-1"/>
          <w:sz w:val="26"/>
        </w:rPr>
        <w:t xml:space="preserve"> </w:t>
      </w:r>
      <w:r>
        <w:rPr>
          <w:sz w:val="26"/>
        </w:rPr>
        <w:t>підприємств;</w:t>
      </w:r>
    </w:p>
    <w:p w:rsidR="006D0075" w:rsidRDefault="00FF05F5">
      <w:pPr>
        <w:pStyle w:val="a5"/>
        <w:numPr>
          <w:ilvl w:val="0"/>
          <w:numId w:val="30"/>
        </w:numPr>
        <w:tabs>
          <w:tab w:val="left" w:pos="1526"/>
          <w:tab w:val="left" w:pos="1527"/>
        </w:tabs>
        <w:spacing w:line="317" w:lineRule="exact"/>
        <w:ind w:hanging="361"/>
        <w:rPr>
          <w:sz w:val="26"/>
        </w:rPr>
      </w:pPr>
      <w:r>
        <w:rPr>
          <w:sz w:val="26"/>
        </w:rPr>
        <w:t>пошук</w:t>
      </w:r>
      <w:r>
        <w:rPr>
          <w:spacing w:val="-5"/>
          <w:sz w:val="26"/>
        </w:rPr>
        <w:t xml:space="preserve"> </w:t>
      </w:r>
      <w:r>
        <w:rPr>
          <w:sz w:val="26"/>
        </w:rPr>
        <w:t>продавців і</w:t>
      </w:r>
      <w:r>
        <w:rPr>
          <w:spacing w:val="-4"/>
          <w:sz w:val="26"/>
        </w:rPr>
        <w:t xml:space="preserve"> </w:t>
      </w:r>
      <w:r>
        <w:rPr>
          <w:sz w:val="26"/>
        </w:rPr>
        <w:t>покупців;</w:t>
      </w:r>
    </w:p>
    <w:p w:rsidR="006D0075" w:rsidRDefault="00FF05F5">
      <w:pPr>
        <w:pStyle w:val="a5"/>
        <w:numPr>
          <w:ilvl w:val="0"/>
          <w:numId w:val="30"/>
        </w:numPr>
        <w:tabs>
          <w:tab w:val="left" w:pos="1526"/>
          <w:tab w:val="left" w:pos="1527"/>
        </w:tabs>
        <w:spacing w:line="317" w:lineRule="exact"/>
        <w:ind w:hanging="361"/>
        <w:rPr>
          <w:sz w:val="26"/>
        </w:rPr>
      </w:pPr>
      <w:r>
        <w:rPr>
          <w:sz w:val="26"/>
        </w:rPr>
        <w:t>проведення</w:t>
      </w:r>
      <w:r>
        <w:rPr>
          <w:spacing w:val="-2"/>
          <w:sz w:val="26"/>
        </w:rPr>
        <w:t xml:space="preserve"> </w:t>
      </w:r>
      <w:r>
        <w:rPr>
          <w:sz w:val="26"/>
        </w:rPr>
        <w:t>тендерів і</w:t>
      </w:r>
      <w:r>
        <w:rPr>
          <w:spacing w:val="-3"/>
          <w:sz w:val="26"/>
        </w:rPr>
        <w:t xml:space="preserve"> </w:t>
      </w:r>
      <w:r>
        <w:rPr>
          <w:sz w:val="26"/>
        </w:rPr>
        <w:t>аукціонів у</w:t>
      </w:r>
      <w:r>
        <w:rPr>
          <w:spacing w:val="-7"/>
          <w:sz w:val="26"/>
        </w:rPr>
        <w:t xml:space="preserve"> </w:t>
      </w:r>
      <w:r>
        <w:rPr>
          <w:sz w:val="26"/>
        </w:rPr>
        <w:t>режимі</w:t>
      </w:r>
      <w:r>
        <w:rPr>
          <w:spacing w:val="-3"/>
          <w:sz w:val="26"/>
        </w:rPr>
        <w:t xml:space="preserve"> </w:t>
      </w:r>
      <w:r>
        <w:rPr>
          <w:sz w:val="26"/>
        </w:rPr>
        <w:t>on-line;</w:t>
      </w:r>
    </w:p>
    <w:p w:rsidR="006D0075" w:rsidRDefault="00FF05F5">
      <w:pPr>
        <w:pStyle w:val="a5"/>
        <w:numPr>
          <w:ilvl w:val="0"/>
          <w:numId w:val="30"/>
        </w:numPr>
        <w:tabs>
          <w:tab w:val="left" w:pos="1526"/>
          <w:tab w:val="left" w:pos="1527"/>
        </w:tabs>
        <w:spacing w:line="318" w:lineRule="exact"/>
        <w:ind w:hanging="361"/>
        <w:rPr>
          <w:sz w:val="26"/>
        </w:rPr>
      </w:pPr>
      <w:r>
        <w:rPr>
          <w:sz w:val="26"/>
        </w:rPr>
        <w:t>комплекс</w:t>
      </w:r>
      <w:r>
        <w:rPr>
          <w:spacing w:val="-3"/>
          <w:sz w:val="26"/>
        </w:rPr>
        <w:t xml:space="preserve"> </w:t>
      </w:r>
      <w:r>
        <w:rPr>
          <w:sz w:val="26"/>
        </w:rPr>
        <w:t>засобів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інтерактивної</w:t>
      </w:r>
      <w:r>
        <w:rPr>
          <w:spacing w:val="-2"/>
          <w:sz w:val="26"/>
        </w:rPr>
        <w:t xml:space="preserve"> </w:t>
      </w:r>
      <w:r>
        <w:rPr>
          <w:sz w:val="26"/>
        </w:rPr>
        <w:t>взаємодії</w:t>
      </w:r>
      <w:r>
        <w:rPr>
          <w:spacing w:val="-4"/>
          <w:sz w:val="26"/>
        </w:rPr>
        <w:t xml:space="preserve"> </w:t>
      </w:r>
      <w:r>
        <w:rPr>
          <w:sz w:val="26"/>
        </w:rPr>
        <w:t>контрагентів;</w:t>
      </w:r>
    </w:p>
    <w:p w:rsidR="006D0075" w:rsidRDefault="00FF05F5">
      <w:pPr>
        <w:pStyle w:val="a5"/>
        <w:numPr>
          <w:ilvl w:val="0"/>
          <w:numId w:val="30"/>
        </w:numPr>
        <w:tabs>
          <w:tab w:val="left" w:pos="1526"/>
          <w:tab w:val="left" w:pos="1527"/>
        </w:tabs>
        <w:spacing w:before="1" w:line="318" w:lineRule="exact"/>
        <w:ind w:hanging="361"/>
        <w:rPr>
          <w:sz w:val="26"/>
        </w:rPr>
      </w:pPr>
      <w:r>
        <w:rPr>
          <w:sz w:val="26"/>
        </w:rPr>
        <w:t>маркетинговий</w:t>
      </w:r>
      <w:r>
        <w:rPr>
          <w:spacing w:val="-5"/>
          <w:sz w:val="26"/>
        </w:rPr>
        <w:t xml:space="preserve"> </w:t>
      </w:r>
      <w:r>
        <w:rPr>
          <w:sz w:val="26"/>
        </w:rPr>
        <w:t>і</w:t>
      </w:r>
      <w:r>
        <w:rPr>
          <w:spacing w:val="-5"/>
          <w:sz w:val="26"/>
        </w:rPr>
        <w:t xml:space="preserve"> </w:t>
      </w:r>
      <w:r>
        <w:rPr>
          <w:sz w:val="26"/>
        </w:rPr>
        <w:t>кон'юнктурний</w:t>
      </w:r>
      <w:r>
        <w:rPr>
          <w:spacing w:val="-4"/>
          <w:sz w:val="26"/>
        </w:rPr>
        <w:t xml:space="preserve"> </w:t>
      </w:r>
      <w:r>
        <w:rPr>
          <w:sz w:val="26"/>
        </w:rPr>
        <w:t>аналіз;</w:t>
      </w:r>
    </w:p>
    <w:p w:rsidR="006D0075" w:rsidRDefault="00FF05F5">
      <w:pPr>
        <w:pStyle w:val="a5"/>
        <w:numPr>
          <w:ilvl w:val="0"/>
          <w:numId w:val="30"/>
        </w:numPr>
        <w:tabs>
          <w:tab w:val="left" w:pos="1526"/>
          <w:tab w:val="left" w:pos="1527"/>
        </w:tabs>
        <w:spacing w:line="317" w:lineRule="exact"/>
        <w:ind w:hanging="361"/>
        <w:rPr>
          <w:sz w:val="26"/>
        </w:rPr>
      </w:pPr>
      <w:r>
        <w:rPr>
          <w:sz w:val="26"/>
        </w:rPr>
        <w:t>доконтрактна</w:t>
      </w:r>
      <w:r>
        <w:rPr>
          <w:spacing w:val="-4"/>
          <w:sz w:val="26"/>
        </w:rPr>
        <w:t xml:space="preserve"> </w:t>
      </w:r>
      <w:r>
        <w:rPr>
          <w:sz w:val="26"/>
        </w:rPr>
        <w:t>і</w:t>
      </w:r>
      <w:r>
        <w:rPr>
          <w:spacing w:val="-5"/>
          <w:sz w:val="26"/>
        </w:rPr>
        <w:t xml:space="preserve"> </w:t>
      </w:r>
      <w:r>
        <w:rPr>
          <w:sz w:val="26"/>
        </w:rPr>
        <w:t>контрактна</w:t>
      </w:r>
      <w:r>
        <w:rPr>
          <w:spacing w:val="-4"/>
          <w:sz w:val="26"/>
        </w:rPr>
        <w:t xml:space="preserve"> </w:t>
      </w:r>
      <w:r>
        <w:rPr>
          <w:sz w:val="26"/>
        </w:rPr>
        <w:t>підготовка;</w:t>
      </w:r>
    </w:p>
    <w:p w:rsidR="006D0075" w:rsidRDefault="00FF05F5">
      <w:pPr>
        <w:pStyle w:val="a5"/>
        <w:numPr>
          <w:ilvl w:val="0"/>
          <w:numId w:val="30"/>
        </w:numPr>
        <w:tabs>
          <w:tab w:val="left" w:pos="1526"/>
          <w:tab w:val="left" w:pos="1527"/>
        </w:tabs>
        <w:spacing w:line="317" w:lineRule="exact"/>
        <w:ind w:hanging="361"/>
        <w:rPr>
          <w:sz w:val="26"/>
        </w:rPr>
      </w:pPr>
      <w:r>
        <w:rPr>
          <w:sz w:val="26"/>
        </w:rPr>
        <w:t>організація</w:t>
      </w:r>
      <w:r>
        <w:rPr>
          <w:spacing w:val="-3"/>
          <w:sz w:val="26"/>
        </w:rPr>
        <w:t xml:space="preserve"> </w:t>
      </w:r>
      <w:r>
        <w:rPr>
          <w:sz w:val="26"/>
        </w:rPr>
        <w:t>взаєморозрахунків;</w:t>
      </w:r>
    </w:p>
    <w:p w:rsidR="006D0075" w:rsidRDefault="00FF05F5">
      <w:pPr>
        <w:pStyle w:val="a5"/>
        <w:numPr>
          <w:ilvl w:val="0"/>
          <w:numId w:val="30"/>
        </w:numPr>
        <w:tabs>
          <w:tab w:val="left" w:pos="1526"/>
          <w:tab w:val="left" w:pos="1527"/>
        </w:tabs>
        <w:spacing w:line="318" w:lineRule="exact"/>
        <w:ind w:hanging="361"/>
        <w:rPr>
          <w:sz w:val="26"/>
        </w:rPr>
      </w:pP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поставок</w:t>
      </w:r>
      <w:r>
        <w:rPr>
          <w:spacing w:val="-6"/>
          <w:sz w:val="26"/>
        </w:rPr>
        <w:t xml:space="preserve"> </w:t>
      </w:r>
      <w:r>
        <w:rPr>
          <w:sz w:val="26"/>
        </w:rPr>
        <w:t>тощо.</w:t>
      </w:r>
    </w:p>
    <w:p w:rsidR="006D0075" w:rsidRDefault="00FF05F5">
      <w:pPr>
        <w:pStyle w:val="61"/>
        <w:spacing w:before="3" w:line="240" w:lineRule="auto"/>
        <w:jc w:val="left"/>
      </w:pPr>
      <w:bookmarkStart w:id="33" w:name="Internet_-_представництва_бізнес-структу"/>
      <w:bookmarkEnd w:id="33"/>
      <w:r>
        <w:t>Internet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представництва</w:t>
      </w:r>
      <w:r>
        <w:rPr>
          <w:spacing w:val="-6"/>
        </w:rPr>
        <w:t xml:space="preserve"> </w:t>
      </w:r>
      <w:r>
        <w:t>бізнес-структур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6D0075" w:rsidRDefault="00FF05F5">
      <w:pPr>
        <w:pStyle w:val="a3"/>
        <w:spacing w:before="88"/>
        <w:ind w:right="447"/>
      </w:pPr>
      <w:r>
        <w:t>Існує значна кількість Internet-ресурсів, які дають змогу розміщувати будь-яку</w:t>
      </w:r>
      <w:r>
        <w:rPr>
          <w:spacing w:val="-62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компанію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певною</w:t>
      </w:r>
      <w:r>
        <w:rPr>
          <w:spacing w:val="1"/>
        </w:rPr>
        <w:t xml:space="preserve"> </w:t>
      </w:r>
      <w:r>
        <w:t>тематикою.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представництва певної компанії в мережі Internet розрізняють візитні картки фірм,</w:t>
      </w:r>
      <w:r>
        <w:rPr>
          <w:spacing w:val="1"/>
        </w:rPr>
        <w:t xml:space="preserve"> </w:t>
      </w:r>
      <w:r>
        <w:t>корпоративні</w:t>
      </w:r>
      <w:r>
        <w:rPr>
          <w:spacing w:val="1"/>
        </w:rPr>
        <w:t xml:space="preserve"> </w:t>
      </w:r>
      <w:r>
        <w:t>сайти</w:t>
      </w:r>
      <w:r>
        <w:rPr>
          <w:spacing w:val="-3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представництва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бізнес-порталах.</w:t>
      </w:r>
    </w:p>
    <w:p w:rsidR="006D0075" w:rsidRDefault="00FF05F5">
      <w:pPr>
        <w:pStyle w:val="a3"/>
        <w:ind w:right="447"/>
      </w:pPr>
      <w:r>
        <w:t>Електронна візитна картка - це кілька WWW-сторінок, що містять інформацію</w:t>
      </w:r>
      <w:r>
        <w:rPr>
          <w:spacing w:val="-62"/>
        </w:rPr>
        <w:t xml:space="preserve"> </w:t>
      </w:r>
      <w:r>
        <w:t>про компанію та її діяльність, спрямовану на ознайомлення потенційних клієнтів з</w:t>
      </w:r>
      <w:r>
        <w:rPr>
          <w:spacing w:val="1"/>
        </w:rPr>
        <w:t xml:space="preserve"> </w:t>
      </w:r>
      <w:r>
        <w:t>продукцією</w:t>
      </w:r>
      <w:r>
        <w:rPr>
          <w:spacing w:val="-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послугами</w:t>
      </w:r>
      <w:r>
        <w:rPr>
          <w:spacing w:val="2"/>
        </w:rPr>
        <w:t xml:space="preserve"> </w:t>
      </w:r>
      <w:r>
        <w:t>компанії.</w:t>
      </w:r>
    </w:p>
    <w:p w:rsidR="006D0075" w:rsidRDefault="00FF05F5">
      <w:pPr>
        <w:pStyle w:val="a3"/>
        <w:spacing w:before="1"/>
        <w:ind w:right="444"/>
      </w:pPr>
      <w:r>
        <w:t>Візитна</w:t>
      </w:r>
      <w:r>
        <w:rPr>
          <w:spacing w:val="1"/>
        </w:rPr>
        <w:t xml:space="preserve"> </w:t>
      </w:r>
      <w:r>
        <w:t>картка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містити</w:t>
      </w:r>
      <w:r>
        <w:rPr>
          <w:spacing w:val="1"/>
        </w:rPr>
        <w:t xml:space="preserve"> </w:t>
      </w:r>
      <w:r>
        <w:t>різну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невеликого</w:t>
      </w:r>
      <w:r>
        <w:rPr>
          <w:spacing w:val="1"/>
        </w:rPr>
        <w:t xml:space="preserve"> </w:t>
      </w:r>
      <w:r>
        <w:t>повідомлення до значної кількості даних про результати господарської діяльності</w:t>
      </w:r>
      <w:r>
        <w:rPr>
          <w:spacing w:val="1"/>
        </w:rPr>
        <w:t xml:space="preserve"> </w:t>
      </w:r>
      <w:r>
        <w:t>компанії</w:t>
      </w:r>
      <w:r>
        <w:rPr>
          <w:spacing w:val="-1"/>
        </w:rPr>
        <w:t xml:space="preserve"> </w:t>
      </w:r>
      <w:r>
        <w:t>(обсяги</w:t>
      </w:r>
      <w:r>
        <w:rPr>
          <w:spacing w:val="-1"/>
        </w:rPr>
        <w:t xml:space="preserve"> </w:t>
      </w:r>
      <w:r>
        <w:t>виробництва,</w:t>
      </w:r>
      <w:r>
        <w:rPr>
          <w:spacing w:val="2"/>
        </w:rPr>
        <w:t xml:space="preserve"> </w:t>
      </w:r>
      <w:r>
        <w:t>товарооборот,</w:t>
      </w:r>
      <w:r>
        <w:rPr>
          <w:spacing w:val="1"/>
        </w:rPr>
        <w:t xml:space="preserve"> </w:t>
      </w:r>
      <w:r>
        <w:t>організаційна структура</w:t>
      </w:r>
      <w:r>
        <w:rPr>
          <w:spacing w:val="-5"/>
        </w:rPr>
        <w:t xml:space="preserve"> </w:t>
      </w:r>
      <w:r>
        <w:t>тощо).</w:t>
      </w:r>
    </w:p>
    <w:p w:rsidR="006D0075" w:rsidRDefault="00FF05F5">
      <w:pPr>
        <w:pStyle w:val="a3"/>
        <w:spacing w:before="1"/>
        <w:ind w:right="455"/>
      </w:pPr>
      <w:r>
        <w:t>Основним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візитної</w:t>
      </w:r>
      <w:r>
        <w:rPr>
          <w:spacing w:val="1"/>
        </w:rPr>
        <w:t xml:space="preserve"> </w:t>
      </w:r>
      <w:r>
        <w:t>картки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розповсюдження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компанію,</w:t>
      </w:r>
      <w:r>
        <w:rPr>
          <w:spacing w:val="2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її іміджу,</w:t>
      </w:r>
      <w:r>
        <w:rPr>
          <w:spacing w:val="2"/>
        </w:rPr>
        <w:t xml:space="preserve"> </w:t>
      </w:r>
      <w:r>
        <w:t>просування</w:t>
      </w:r>
      <w:r>
        <w:rPr>
          <w:spacing w:val="1"/>
        </w:rPr>
        <w:t xml:space="preserve"> </w:t>
      </w:r>
      <w:r>
        <w:t>торгової марки</w:t>
      </w:r>
      <w:r>
        <w:rPr>
          <w:spacing w:val="1"/>
        </w:rPr>
        <w:t xml:space="preserve"> </w:t>
      </w:r>
      <w:r>
        <w:t>тощо.</w:t>
      </w:r>
    </w:p>
    <w:p w:rsidR="006D0075" w:rsidRDefault="00FF05F5">
      <w:pPr>
        <w:pStyle w:val="a3"/>
        <w:ind w:right="456"/>
      </w:pPr>
      <w:r>
        <w:t>Під корпоративним сайтом розуміють багаторівневе об'єднання різноманітних</w:t>
      </w:r>
      <w:r>
        <w:rPr>
          <w:spacing w:val="-62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і сервісів</w:t>
      </w:r>
      <w:r>
        <w:rPr>
          <w:spacing w:val="1"/>
        </w:rPr>
        <w:t xml:space="preserve"> </w:t>
      </w:r>
      <w:r>
        <w:t>з картою,</w:t>
      </w:r>
      <w:r>
        <w:rPr>
          <w:spacing w:val="1"/>
        </w:rPr>
        <w:t xml:space="preserve"> </w:t>
      </w:r>
      <w:r>
        <w:t>поділене на тематичні підрозділи</w:t>
      </w:r>
      <w:r>
        <w:rPr>
          <w:spacing w:val="1"/>
        </w:rPr>
        <w:t xml:space="preserve"> </w:t>
      </w:r>
      <w:r>
        <w:t>з обов'язковими</w:t>
      </w:r>
      <w:r>
        <w:rPr>
          <w:spacing w:val="1"/>
        </w:rPr>
        <w:t xml:space="preserve"> </w:t>
      </w:r>
      <w:r>
        <w:t>кількісними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якісними</w:t>
      </w:r>
      <w:r>
        <w:rPr>
          <w:spacing w:val="1"/>
        </w:rPr>
        <w:t xml:space="preserve"> </w:t>
      </w:r>
      <w:r>
        <w:t>даними,</w:t>
      </w:r>
      <w:r>
        <w:rPr>
          <w:spacing w:val="3"/>
        </w:rPr>
        <w:t xml:space="preserve"> </w:t>
      </w:r>
      <w:r>
        <w:t>аналізами,</w:t>
      </w:r>
      <w:r>
        <w:rPr>
          <w:spacing w:val="3"/>
        </w:rPr>
        <w:t xml:space="preserve"> </w:t>
      </w:r>
      <w:r>
        <w:t>графіками тощо.</w:t>
      </w:r>
    </w:p>
    <w:p w:rsidR="006D0075" w:rsidRDefault="00FF05F5">
      <w:pPr>
        <w:pStyle w:val="a3"/>
        <w:ind w:right="448"/>
      </w:pPr>
      <w:r>
        <w:t>Корпоративні сайти максимально наближають бізнес до клієнтів і партнерів,</w:t>
      </w:r>
      <w:r>
        <w:rPr>
          <w:spacing w:val="1"/>
        </w:rPr>
        <w:t xml:space="preserve"> </w:t>
      </w:r>
      <w:r>
        <w:t>дають змогу налагоджувати стосунки всередині робочих та інформаційних груп</w:t>
      </w:r>
      <w:r>
        <w:rPr>
          <w:spacing w:val="1"/>
        </w:rPr>
        <w:t xml:space="preserve"> </w:t>
      </w:r>
      <w:r>
        <w:t>компанії, скорочують витрати на інформаційне забезпечення клієнтів і партнерів,</w:t>
      </w:r>
      <w:r>
        <w:rPr>
          <w:spacing w:val="1"/>
        </w:rPr>
        <w:t xml:space="preserve"> </w:t>
      </w:r>
      <w:r>
        <w:t>полегшують</w:t>
      </w:r>
      <w:r>
        <w:rPr>
          <w:spacing w:val="2"/>
        </w:rPr>
        <w:t xml:space="preserve"> </w:t>
      </w:r>
      <w:r>
        <w:t>залучення</w:t>
      </w:r>
      <w:r>
        <w:rPr>
          <w:spacing w:val="3"/>
        </w:rPr>
        <w:t xml:space="preserve"> </w:t>
      </w:r>
      <w:r>
        <w:t>нових</w:t>
      </w:r>
      <w:r>
        <w:rPr>
          <w:spacing w:val="2"/>
        </w:rPr>
        <w:t xml:space="preserve"> </w:t>
      </w:r>
      <w:r>
        <w:t>клієнтів</w:t>
      </w:r>
      <w:r>
        <w:rPr>
          <w:spacing w:val="-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партнерів.</w:t>
      </w:r>
    </w:p>
    <w:p w:rsidR="006D0075" w:rsidRDefault="00FF05F5">
      <w:pPr>
        <w:pStyle w:val="a3"/>
        <w:ind w:right="451"/>
      </w:pPr>
      <w:r>
        <w:t>Інформацію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розміщують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ієрархічними</w:t>
      </w:r>
      <w:r>
        <w:rPr>
          <w:spacing w:val="1"/>
        </w:rPr>
        <w:t xml:space="preserve"> </w:t>
      </w:r>
      <w:r>
        <w:t>ознаками,</w:t>
      </w:r>
      <w:r>
        <w:rPr>
          <w:spacing w:val="1"/>
        </w:rPr>
        <w:t xml:space="preserve"> </w:t>
      </w:r>
      <w:r>
        <w:t>пов'язаними з певною тематикою (наприклад "Про компанію", "Наші партнери",</w:t>
      </w:r>
      <w:r>
        <w:rPr>
          <w:spacing w:val="1"/>
        </w:rPr>
        <w:t xml:space="preserve"> </w:t>
      </w:r>
      <w:r>
        <w:t>"Інформація</w:t>
      </w:r>
      <w:r>
        <w:rPr>
          <w:spacing w:val="-1"/>
        </w:rPr>
        <w:t xml:space="preserve"> </w:t>
      </w:r>
      <w:r>
        <w:t>для акціонерів", "Продукти і</w:t>
      </w:r>
      <w:r>
        <w:rPr>
          <w:spacing w:val="-2"/>
        </w:rPr>
        <w:t xml:space="preserve"> </w:t>
      </w:r>
      <w:r>
        <w:t>послуги",</w:t>
      </w:r>
      <w:r>
        <w:rPr>
          <w:spacing w:val="1"/>
        </w:rPr>
        <w:t xml:space="preserve"> </w:t>
      </w:r>
      <w:r>
        <w:t>"Звіти",</w:t>
      </w:r>
      <w:r>
        <w:rPr>
          <w:spacing w:val="-4"/>
        </w:rPr>
        <w:t xml:space="preserve"> </w:t>
      </w:r>
      <w:r>
        <w:t>"Новини"</w:t>
      </w:r>
      <w:r>
        <w:rPr>
          <w:spacing w:val="-5"/>
        </w:rPr>
        <w:t xml:space="preserve"> </w:t>
      </w:r>
      <w:r>
        <w:t>тощо).</w:t>
      </w:r>
    </w:p>
    <w:p w:rsidR="006D0075" w:rsidRDefault="00FF05F5">
      <w:pPr>
        <w:pStyle w:val="a3"/>
        <w:ind w:right="448"/>
      </w:pPr>
      <w:r>
        <w:t>Власний корпоративний сайт з метою залучення зацікавлених користувачів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прорекламувати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засобах</w:t>
      </w:r>
      <w:r>
        <w:rPr>
          <w:spacing w:val="1"/>
        </w:rPr>
        <w:t xml:space="preserve"> </w:t>
      </w:r>
      <w:r>
        <w:t>масової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телеконференціях,</w:t>
      </w:r>
      <w:r>
        <w:rPr>
          <w:spacing w:val="3"/>
        </w:rPr>
        <w:t xml:space="preserve"> </w:t>
      </w:r>
      <w:r>
        <w:t>бізнес-порталах</w:t>
      </w:r>
      <w:r>
        <w:rPr>
          <w:spacing w:val="2"/>
        </w:rPr>
        <w:t xml:space="preserve"> </w:t>
      </w:r>
      <w:r>
        <w:t>тощо.</w:t>
      </w:r>
    </w:p>
    <w:p w:rsidR="006D0075" w:rsidRDefault="00FF05F5">
      <w:pPr>
        <w:pStyle w:val="a3"/>
        <w:ind w:right="443"/>
      </w:pPr>
      <w:r>
        <w:t>Бізнес-портал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потужний</w:t>
      </w:r>
      <w:r>
        <w:rPr>
          <w:spacing w:val="1"/>
        </w:rPr>
        <w:t xml:space="preserve"> </w:t>
      </w:r>
      <w:r>
        <w:t>Web-сайт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функціями</w:t>
      </w:r>
      <w:r>
        <w:rPr>
          <w:spacing w:val="1"/>
        </w:rPr>
        <w:t xml:space="preserve"> </w:t>
      </w:r>
      <w:r>
        <w:t>комплексної</w:t>
      </w:r>
      <w:r>
        <w:rPr>
          <w:spacing w:val="65"/>
        </w:rPr>
        <w:t xml:space="preserve"> </w:t>
      </w:r>
      <w:r>
        <w:t>системи,</w:t>
      </w:r>
      <w:r>
        <w:rPr>
          <w:spacing w:val="-62"/>
        </w:rPr>
        <w:t xml:space="preserve"> </w:t>
      </w:r>
      <w:r>
        <w:t>який надає повний спектр послуг для ведення бізнесу в мережі багатьом клієнтам</w:t>
      </w:r>
      <w:r>
        <w:rPr>
          <w:spacing w:val="1"/>
        </w:rPr>
        <w:t xml:space="preserve"> </w:t>
      </w:r>
      <w:r>
        <w:t>(як</w:t>
      </w:r>
      <w:r>
        <w:rPr>
          <w:spacing w:val="-1"/>
        </w:rPr>
        <w:t xml:space="preserve"> </w:t>
      </w:r>
      <w:r>
        <w:t>корпоративним,</w:t>
      </w:r>
      <w:r>
        <w:rPr>
          <w:spacing w:val="2"/>
        </w:rPr>
        <w:t xml:space="preserve"> </w:t>
      </w:r>
      <w:r>
        <w:t>так і</w:t>
      </w:r>
      <w:r>
        <w:rPr>
          <w:spacing w:val="-4"/>
        </w:rPr>
        <w:t xml:space="preserve"> </w:t>
      </w:r>
      <w:r>
        <w:t>індивідуальним</w:t>
      </w:r>
      <w:r>
        <w:rPr>
          <w:spacing w:val="1"/>
        </w:rPr>
        <w:t xml:space="preserve"> </w:t>
      </w:r>
      <w:r>
        <w:t>підприємцям).</w:t>
      </w:r>
    </w:p>
    <w:p w:rsidR="006D0075" w:rsidRDefault="00FF05F5">
      <w:pPr>
        <w:pStyle w:val="a3"/>
        <w:ind w:right="457"/>
      </w:pPr>
      <w:r>
        <w:t>Бізнес-портали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торговельних</w:t>
      </w:r>
      <w:r>
        <w:rPr>
          <w:spacing w:val="-62"/>
        </w:rPr>
        <w:t xml:space="preserve"> </w:t>
      </w:r>
      <w:r>
        <w:t>майданчиків, а й надають компаніям можливості для ведення бізнесу в мережі, 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можна</w:t>
      </w:r>
      <w:r>
        <w:rPr>
          <w:spacing w:val="2"/>
        </w:rPr>
        <w:t xml:space="preserve"> </w:t>
      </w:r>
      <w:r>
        <w:t>віднести: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946"/>
        </w:tabs>
        <w:spacing w:before="1"/>
        <w:ind w:right="448" w:firstLine="566"/>
        <w:jc w:val="both"/>
        <w:rPr>
          <w:sz w:val="26"/>
        </w:rPr>
      </w:pPr>
      <w:r>
        <w:rPr>
          <w:sz w:val="26"/>
        </w:rPr>
        <w:t>оренду</w:t>
      </w:r>
      <w:r>
        <w:rPr>
          <w:spacing w:val="1"/>
          <w:sz w:val="26"/>
        </w:rPr>
        <w:t xml:space="preserve"> </w:t>
      </w:r>
      <w:r>
        <w:rPr>
          <w:sz w:val="26"/>
        </w:rPr>
        <w:t>власного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електронного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офісу</w:t>
      </w:r>
      <w:r>
        <w:rPr>
          <w:spacing w:val="1"/>
          <w:sz w:val="26"/>
        </w:rPr>
        <w:t xml:space="preserve"> </w:t>
      </w:r>
      <w:r>
        <w:rPr>
          <w:sz w:val="26"/>
        </w:rPr>
        <w:t>(спеціальної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програми</w:t>
      </w:r>
      <w:r>
        <w:rPr>
          <w:spacing w:val="1"/>
          <w:sz w:val="26"/>
        </w:rPr>
        <w:t xml:space="preserve"> </w:t>
      </w:r>
      <w:r>
        <w:rPr>
          <w:sz w:val="26"/>
        </w:rPr>
        <w:t>взаємодії),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призначеного для підтримки електронного каталогу і прайсів компанії, управління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торговими операціями, надання інформації про фірму, інформаційне забезпечення</w:t>
      </w:r>
      <w:r>
        <w:rPr>
          <w:spacing w:val="1"/>
          <w:sz w:val="26"/>
        </w:rPr>
        <w:t xml:space="preserve"> </w:t>
      </w:r>
      <w:r>
        <w:rPr>
          <w:sz w:val="26"/>
        </w:rPr>
        <w:t>клієнтів;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946"/>
        </w:tabs>
        <w:ind w:right="450" w:firstLine="566"/>
        <w:jc w:val="both"/>
        <w:rPr>
          <w:sz w:val="26"/>
        </w:rPr>
      </w:pPr>
      <w:r>
        <w:rPr>
          <w:sz w:val="26"/>
        </w:rPr>
        <w:t>оренду</w:t>
      </w:r>
      <w:r>
        <w:rPr>
          <w:spacing w:val="1"/>
          <w:sz w:val="26"/>
        </w:rPr>
        <w:t xml:space="preserve"> </w:t>
      </w:r>
      <w:r>
        <w:rPr>
          <w:sz w:val="26"/>
        </w:rPr>
        <w:t>власного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корпоративного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офісу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оптимізації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контролю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управління торговельно-закупівельною</w:t>
      </w:r>
      <w:r>
        <w:rPr>
          <w:spacing w:val="-1"/>
          <w:sz w:val="26"/>
        </w:rPr>
        <w:t xml:space="preserve"> </w:t>
      </w:r>
      <w:r>
        <w:rPr>
          <w:sz w:val="26"/>
        </w:rPr>
        <w:t>діяльністю</w:t>
      </w:r>
      <w:r>
        <w:rPr>
          <w:spacing w:val="-1"/>
          <w:sz w:val="26"/>
        </w:rPr>
        <w:t xml:space="preserve"> </w:t>
      </w:r>
      <w:r>
        <w:rPr>
          <w:sz w:val="26"/>
        </w:rPr>
        <w:t>окремих підрозділів;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946"/>
        </w:tabs>
        <w:spacing w:before="2"/>
        <w:ind w:right="454" w:firstLine="566"/>
        <w:jc w:val="both"/>
        <w:rPr>
          <w:sz w:val="26"/>
        </w:rPr>
      </w:pPr>
      <w:r>
        <w:rPr>
          <w:sz w:val="26"/>
        </w:rPr>
        <w:t>відкриття для фірми та підтримку власних адрес електронної пошти і списків</w:t>
      </w:r>
      <w:r>
        <w:rPr>
          <w:spacing w:val="-62"/>
          <w:sz w:val="26"/>
        </w:rPr>
        <w:t xml:space="preserve"> </w:t>
      </w:r>
      <w:r>
        <w:rPr>
          <w:sz w:val="26"/>
        </w:rPr>
        <w:t>розсипки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поліпшення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інформаційної</w:t>
      </w:r>
      <w:r>
        <w:rPr>
          <w:spacing w:val="1"/>
          <w:sz w:val="26"/>
        </w:rPr>
        <w:t xml:space="preserve"> </w:t>
      </w:r>
      <w:r>
        <w:rPr>
          <w:sz w:val="26"/>
        </w:rPr>
        <w:t>підтримки</w:t>
      </w:r>
      <w:r>
        <w:rPr>
          <w:spacing w:val="1"/>
          <w:sz w:val="26"/>
        </w:rPr>
        <w:t xml:space="preserve"> </w:t>
      </w:r>
      <w:r>
        <w:rPr>
          <w:sz w:val="26"/>
        </w:rPr>
        <w:t>її клієнтів;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946"/>
        </w:tabs>
        <w:ind w:right="451" w:firstLine="566"/>
        <w:jc w:val="both"/>
        <w:rPr>
          <w:sz w:val="26"/>
        </w:rPr>
      </w:pPr>
      <w:r>
        <w:rPr>
          <w:sz w:val="26"/>
        </w:rPr>
        <w:t>закупівлю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продаж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продукції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галузевих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регіональних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торговельних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майданчиках бізнес-порталу;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946"/>
        </w:tabs>
        <w:spacing w:line="298" w:lineRule="exact"/>
        <w:ind w:left="945"/>
        <w:jc w:val="both"/>
        <w:rPr>
          <w:sz w:val="26"/>
        </w:rPr>
      </w:pPr>
      <w:r>
        <w:rPr>
          <w:sz w:val="26"/>
        </w:rPr>
        <w:t>проведення</w:t>
      </w:r>
      <w:r>
        <w:rPr>
          <w:spacing w:val="-4"/>
          <w:sz w:val="26"/>
        </w:rPr>
        <w:t xml:space="preserve"> </w:t>
      </w:r>
      <w:r>
        <w:rPr>
          <w:sz w:val="26"/>
        </w:rPr>
        <w:t>операцій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Internet-аукціонах;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946"/>
          <w:tab w:val="left" w:pos="2739"/>
          <w:tab w:val="left" w:pos="4418"/>
          <w:tab w:val="left" w:pos="6150"/>
          <w:tab w:val="left" w:pos="6793"/>
          <w:tab w:val="left" w:pos="8248"/>
        </w:tabs>
        <w:ind w:right="454" w:firstLine="566"/>
        <w:rPr>
          <w:sz w:val="26"/>
        </w:rPr>
      </w:pPr>
      <w:r>
        <w:rPr>
          <w:sz w:val="26"/>
        </w:rPr>
        <w:t>використання</w:t>
      </w:r>
      <w:r>
        <w:rPr>
          <w:sz w:val="26"/>
        </w:rPr>
        <w:tab/>
        <w:t>програмного</w:t>
      </w:r>
      <w:r>
        <w:rPr>
          <w:sz w:val="26"/>
        </w:rPr>
        <w:tab/>
        <w:t>забезпечення</w:t>
      </w:r>
      <w:r>
        <w:rPr>
          <w:sz w:val="26"/>
        </w:rPr>
        <w:tab/>
        <w:t>для</w:t>
      </w:r>
      <w:r>
        <w:rPr>
          <w:sz w:val="26"/>
        </w:rPr>
        <w:tab/>
        <w:t>організації</w:t>
      </w:r>
      <w:r>
        <w:rPr>
          <w:sz w:val="26"/>
        </w:rPr>
        <w:tab/>
      </w:r>
      <w:r>
        <w:rPr>
          <w:spacing w:val="-1"/>
          <w:sz w:val="26"/>
        </w:rPr>
        <w:t>електронної</w:t>
      </w:r>
      <w:r>
        <w:rPr>
          <w:spacing w:val="-62"/>
          <w:sz w:val="26"/>
        </w:rPr>
        <w:t xml:space="preserve"> </w:t>
      </w:r>
      <w:r>
        <w:rPr>
          <w:sz w:val="26"/>
        </w:rPr>
        <w:t>комерції</w:t>
      </w:r>
      <w:r>
        <w:rPr>
          <w:spacing w:val="1"/>
          <w:sz w:val="26"/>
        </w:rPr>
        <w:t xml:space="preserve"> </w:t>
      </w:r>
      <w:r>
        <w:rPr>
          <w:sz w:val="26"/>
        </w:rPr>
        <w:t>класу</w:t>
      </w:r>
      <w:r>
        <w:rPr>
          <w:spacing w:val="2"/>
          <w:sz w:val="26"/>
        </w:rPr>
        <w:t xml:space="preserve"> </w:t>
      </w:r>
      <w:r>
        <w:rPr>
          <w:sz w:val="26"/>
        </w:rPr>
        <w:t>В2В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2"/>
          <w:sz w:val="26"/>
        </w:rPr>
        <w:t xml:space="preserve"> </w:t>
      </w:r>
      <w:r>
        <w:rPr>
          <w:sz w:val="26"/>
        </w:rPr>
        <w:t>В2С;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946"/>
        </w:tabs>
        <w:spacing w:before="2"/>
        <w:ind w:right="450" w:firstLine="566"/>
        <w:rPr>
          <w:sz w:val="26"/>
        </w:rPr>
      </w:pPr>
      <w:r>
        <w:rPr>
          <w:sz w:val="26"/>
        </w:rPr>
        <w:t>повне</w:t>
      </w:r>
      <w:r>
        <w:rPr>
          <w:spacing w:val="56"/>
          <w:sz w:val="26"/>
        </w:rPr>
        <w:t xml:space="preserve"> </w:t>
      </w:r>
      <w:r>
        <w:rPr>
          <w:sz w:val="26"/>
        </w:rPr>
        <w:t>інформаційне</w:t>
      </w:r>
      <w:r>
        <w:rPr>
          <w:spacing w:val="55"/>
          <w:sz w:val="26"/>
        </w:rPr>
        <w:t xml:space="preserve"> </w:t>
      </w:r>
      <w:r>
        <w:rPr>
          <w:sz w:val="26"/>
        </w:rPr>
        <w:t>забезпечення</w:t>
      </w:r>
      <w:r>
        <w:rPr>
          <w:spacing w:val="56"/>
          <w:sz w:val="26"/>
        </w:rPr>
        <w:t xml:space="preserve"> </w:t>
      </w:r>
      <w:r>
        <w:rPr>
          <w:sz w:val="26"/>
        </w:rPr>
        <w:t>фірми,</w:t>
      </w:r>
      <w:r>
        <w:rPr>
          <w:spacing w:val="57"/>
          <w:sz w:val="26"/>
        </w:rPr>
        <w:t xml:space="preserve"> </w:t>
      </w:r>
      <w:r>
        <w:rPr>
          <w:sz w:val="26"/>
        </w:rPr>
        <w:t>надання</w:t>
      </w:r>
      <w:r>
        <w:rPr>
          <w:spacing w:val="56"/>
          <w:sz w:val="26"/>
        </w:rPr>
        <w:t xml:space="preserve"> </w:t>
      </w:r>
      <w:r>
        <w:rPr>
          <w:sz w:val="26"/>
        </w:rPr>
        <w:t>їй</w:t>
      </w:r>
      <w:r>
        <w:rPr>
          <w:spacing w:val="56"/>
          <w:sz w:val="26"/>
        </w:rPr>
        <w:t xml:space="preserve"> </w:t>
      </w:r>
      <w:r>
        <w:rPr>
          <w:sz w:val="26"/>
        </w:rPr>
        <w:t>галузевих</w:t>
      </w:r>
      <w:r>
        <w:rPr>
          <w:spacing w:val="56"/>
          <w:sz w:val="26"/>
        </w:rPr>
        <w:t xml:space="preserve"> </w:t>
      </w:r>
      <w:r>
        <w:rPr>
          <w:sz w:val="26"/>
        </w:rPr>
        <w:t>новин,</w:t>
      </w:r>
      <w:r>
        <w:rPr>
          <w:spacing w:val="-62"/>
          <w:sz w:val="26"/>
        </w:rPr>
        <w:t xml:space="preserve"> </w:t>
      </w:r>
      <w:r>
        <w:rPr>
          <w:sz w:val="26"/>
        </w:rPr>
        <w:t>аналітичної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інформації;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946"/>
        </w:tabs>
        <w:spacing w:line="296" w:lineRule="exact"/>
        <w:ind w:left="945"/>
        <w:rPr>
          <w:sz w:val="26"/>
        </w:rPr>
      </w:pPr>
      <w:r>
        <w:rPr>
          <w:sz w:val="26"/>
        </w:rPr>
        <w:t>надання</w:t>
      </w:r>
      <w:r>
        <w:rPr>
          <w:spacing w:val="3"/>
          <w:sz w:val="26"/>
        </w:rPr>
        <w:t xml:space="preserve"> </w:t>
      </w:r>
      <w:r>
        <w:rPr>
          <w:sz w:val="26"/>
        </w:rPr>
        <w:t>цілого</w:t>
      </w:r>
      <w:r>
        <w:rPr>
          <w:spacing w:val="3"/>
          <w:sz w:val="26"/>
        </w:rPr>
        <w:t xml:space="preserve"> </w:t>
      </w:r>
      <w:r>
        <w:rPr>
          <w:sz w:val="26"/>
        </w:rPr>
        <w:t>комплексу</w:t>
      </w:r>
      <w:r>
        <w:rPr>
          <w:spacing w:val="3"/>
          <w:sz w:val="26"/>
        </w:rPr>
        <w:t xml:space="preserve"> </w:t>
      </w:r>
      <w:r>
        <w:rPr>
          <w:sz w:val="26"/>
        </w:rPr>
        <w:t>рекламних,</w:t>
      </w:r>
      <w:r>
        <w:rPr>
          <w:spacing w:val="6"/>
          <w:sz w:val="26"/>
        </w:rPr>
        <w:t xml:space="preserve"> </w:t>
      </w:r>
      <w:r>
        <w:rPr>
          <w:sz w:val="26"/>
        </w:rPr>
        <w:t>маркетингових,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юридичних,</w:t>
      </w:r>
      <w:r>
        <w:rPr>
          <w:spacing w:val="4"/>
          <w:sz w:val="26"/>
        </w:rPr>
        <w:t xml:space="preserve"> </w:t>
      </w:r>
      <w:r>
        <w:rPr>
          <w:sz w:val="26"/>
        </w:rPr>
        <w:t>кадрових,</w:t>
      </w:r>
    </w:p>
    <w:p w:rsidR="006D0075" w:rsidRDefault="006D0075">
      <w:pPr>
        <w:spacing w:line="296" w:lineRule="exact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 w:line="298" w:lineRule="exact"/>
        <w:ind w:firstLine="0"/>
        <w:jc w:val="left"/>
      </w:pPr>
      <w:r>
        <w:t>транспортних</w:t>
      </w:r>
      <w:r>
        <w:rPr>
          <w:spacing w:val="-3"/>
        </w:rPr>
        <w:t xml:space="preserve"> </w:t>
      </w:r>
      <w:r>
        <w:t>послуг.</w:t>
      </w:r>
    </w:p>
    <w:p w:rsidR="006D0075" w:rsidRDefault="00FF05F5">
      <w:pPr>
        <w:pStyle w:val="a3"/>
        <w:tabs>
          <w:tab w:val="left" w:pos="1147"/>
          <w:tab w:val="left" w:pos="2073"/>
          <w:tab w:val="left" w:pos="3747"/>
          <w:tab w:val="left" w:pos="4404"/>
          <w:tab w:val="left" w:pos="5579"/>
          <w:tab w:val="left" w:pos="5925"/>
          <w:tab w:val="left" w:pos="6822"/>
          <w:tab w:val="left" w:pos="8756"/>
        </w:tabs>
        <w:spacing w:line="242" w:lineRule="auto"/>
        <w:ind w:right="451"/>
        <w:jc w:val="left"/>
      </w:pPr>
      <w:r>
        <w:t>З</w:t>
      </w:r>
      <w:r>
        <w:tab/>
        <w:t>метою</w:t>
      </w:r>
      <w:r>
        <w:tab/>
        <w:t>забезпечення</w:t>
      </w:r>
      <w:r>
        <w:tab/>
        <w:t>усіх</w:t>
      </w:r>
      <w:r>
        <w:tab/>
        <w:t>процесів</w:t>
      </w:r>
      <w:r>
        <w:tab/>
        <w:t>у</w:t>
      </w:r>
      <w:r>
        <w:tab/>
        <w:t>складі</w:t>
      </w:r>
      <w:r>
        <w:tab/>
        <w:t>бізнес-порталів</w:t>
      </w:r>
      <w:r>
        <w:tab/>
      </w:r>
      <w:r>
        <w:rPr>
          <w:spacing w:val="-1"/>
        </w:rPr>
        <w:t>можуть</w:t>
      </w:r>
      <w:r>
        <w:rPr>
          <w:spacing w:val="-62"/>
        </w:rPr>
        <w:t xml:space="preserve"> </w:t>
      </w:r>
      <w:r>
        <w:t>функціонувати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служби: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1166"/>
          <w:tab w:val="left" w:pos="1167"/>
        </w:tabs>
        <w:spacing w:line="295" w:lineRule="exact"/>
        <w:ind w:left="1166" w:hanging="361"/>
        <w:rPr>
          <w:sz w:val="26"/>
        </w:rPr>
      </w:pPr>
      <w:r>
        <w:rPr>
          <w:sz w:val="26"/>
        </w:rPr>
        <w:t>електронні</w:t>
      </w:r>
      <w:r>
        <w:rPr>
          <w:spacing w:val="-4"/>
          <w:sz w:val="26"/>
        </w:rPr>
        <w:t xml:space="preserve"> </w:t>
      </w:r>
      <w:r>
        <w:rPr>
          <w:sz w:val="26"/>
        </w:rPr>
        <w:t>офіси</w:t>
      </w:r>
      <w:r>
        <w:rPr>
          <w:spacing w:val="-2"/>
          <w:sz w:val="26"/>
        </w:rPr>
        <w:t xml:space="preserve"> </w:t>
      </w:r>
      <w:r>
        <w:rPr>
          <w:sz w:val="26"/>
        </w:rPr>
        <w:t>підприємств;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1166"/>
          <w:tab w:val="left" w:pos="1167"/>
        </w:tabs>
        <w:spacing w:line="298" w:lineRule="exact"/>
        <w:ind w:left="1166" w:hanging="361"/>
        <w:rPr>
          <w:sz w:val="26"/>
        </w:rPr>
      </w:pPr>
      <w:r>
        <w:rPr>
          <w:sz w:val="26"/>
        </w:rPr>
        <w:t>поштові</w:t>
      </w:r>
      <w:r>
        <w:rPr>
          <w:spacing w:val="-5"/>
          <w:sz w:val="26"/>
        </w:rPr>
        <w:t xml:space="preserve"> </w:t>
      </w:r>
      <w:r>
        <w:rPr>
          <w:sz w:val="26"/>
        </w:rPr>
        <w:t>сервери;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1166"/>
          <w:tab w:val="left" w:pos="1167"/>
        </w:tabs>
        <w:spacing w:line="298" w:lineRule="exact"/>
        <w:ind w:left="1166" w:hanging="361"/>
        <w:rPr>
          <w:sz w:val="26"/>
        </w:rPr>
      </w:pPr>
      <w:r>
        <w:rPr>
          <w:sz w:val="26"/>
        </w:rPr>
        <w:t>списки</w:t>
      </w:r>
      <w:r>
        <w:rPr>
          <w:spacing w:val="-10"/>
          <w:sz w:val="26"/>
        </w:rPr>
        <w:t xml:space="preserve"> </w:t>
      </w:r>
      <w:r>
        <w:rPr>
          <w:sz w:val="26"/>
        </w:rPr>
        <w:t>розсилки;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1166"/>
          <w:tab w:val="left" w:pos="1167"/>
        </w:tabs>
        <w:spacing w:before="3" w:line="298" w:lineRule="exact"/>
        <w:ind w:left="1166" w:hanging="361"/>
        <w:rPr>
          <w:sz w:val="26"/>
        </w:rPr>
      </w:pPr>
      <w:r>
        <w:rPr>
          <w:sz w:val="26"/>
        </w:rPr>
        <w:t>електронні</w:t>
      </w:r>
      <w:r>
        <w:rPr>
          <w:spacing w:val="-4"/>
          <w:sz w:val="26"/>
        </w:rPr>
        <w:t xml:space="preserve"> </w:t>
      </w:r>
      <w:r>
        <w:rPr>
          <w:sz w:val="26"/>
        </w:rPr>
        <w:t>торговельні</w:t>
      </w:r>
      <w:r>
        <w:rPr>
          <w:spacing w:val="-3"/>
          <w:sz w:val="26"/>
        </w:rPr>
        <w:t xml:space="preserve"> </w:t>
      </w:r>
      <w:r>
        <w:rPr>
          <w:sz w:val="26"/>
        </w:rPr>
        <w:t>майданчики;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1166"/>
          <w:tab w:val="left" w:pos="1167"/>
        </w:tabs>
        <w:spacing w:line="298" w:lineRule="exact"/>
        <w:ind w:left="1166" w:hanging="361"/>
        <w:rPr>
          <w:sz w:val="26"/>
        </w:rPr>
      </w:pPr>
      <w:r>
        <w:rPr>
          <w:sz w:val="26"/>
        </w:rPr>
        <w:t>Internet-аукціони;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1166"/>
          <w:tab w:val="left" w:pos="1167"/>
        </w:tabs>
        <w:spacing w:line="298" w:lineRule="exact"/>
        <w:ind w:left="1166" w:hanging="361"/>
        <w:rPr>
          <w:sz w:val="26"/>
        </w:rPr>
      </w:pPr>
      <w:r>
        <w:rPr>
          <w:sz w:val="26"/>
        </w:rPr>
        <w:t>системи</w:t>
      </w:r>
      <w:r>
        <w:rPr>
          <w:spacing w:val="-2"/>
          <w:sz w:val="26"/>
        </w:rPr>
        <w:t xml:space="preserve"> </w:t>
      </w:r>
      <w:r>
        <w:rPr>
          <w:sz w:val="26"/>
        </w:rPr>
        <w:t>автоматизації</w:t>
      </w:r>
      <w:r>
        <w:rPr>
          <w:spacing w:val="-1"/>
          <w:sz w:val="26"/>
        </w:rPr>
        <w:t xml:space="preserve"> </w:t>
      </w:r>
      <w:r>
        <w:rPr>
          <w:sz w:val="26"/>
        </w:rPr>
        <w:t>бартерних</w:t>
      </w:r>
      <w:r>
        <w:rPr>
          <w:spacing w:val="-2"/>
          <w:sz w:val="26"/>
        </w:rPr>
        <w:t xml:space="preserve"> </w:t>
      </w:r>
      <w:r>
        <w:rPr>
          <w:sz w:val="26"/>
        </w:rPr>
        <w:t>операцій;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1167"/>
        </w:tabs>
        <w:spacing w:before="4"/>
        <w:ind w:left="1166" w:right="446" w:hanging="360"/>
        <w:jc w:val="both"/>
        <w:rPr>
          <w:sz w:val="26"/>
        </w:rPr>
      </w:pPr>
      <w:r>
        <w:rPr>
          <w:sz w:val="26"/>
        </w:rPr>
        <w:t>електронний бізнес-центр (об'єднує компанії та приватних підприємців для</w:t>
      </w:r>
      <w:r>
        <w:rPr>
          <w:spacing w:val="-62"/>
          <w:sz w:val="26"/>
        </w:rPr>
        <w:t xml:space="preserve"> </w:t>
      </w:r>
      <w:r>
        <w:rPr>
          <w:sz w:val="26"/>
        </w:rPr>
        <w:t>інформаційного обміну, публікації власних прес-релізів, що класифіковані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галузями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діяльності,</w:t>
      </w:r>
      <w:r>
        <w:rPr>
          <w:spacing w:val="1"/>
          <w:sz w:val="26"/>
        </w:rPr>
        <w:t xml:space="preserve"> </w:t>
      </w:r>
      <w:r>
        <w:rPr>
          <w:sz w:val="26"/>
        </w:rPr>
        <w:t>накопичення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класифікації</w:t>
      </w:r>
      <w:r>
        <w:rPr>
          <w:spacing w:val="1"/>
          <w:sz w:val="26"/>
        </w:rPr>
        <w:t xml:space="preserve"> </w:t>
      </w:r>
      <w:r>
        <w:rPr>
          <w:sz w:val="26"/>
        </w:rPr>
        <w:t>бізнес-</w:t>
      </w:r>
      <w:r>
        <w:rPr>
          <w:spacing w:val="1"/>
          <w:sz w:val="26"/>
        </w:rPr>
        <w:t xml:space="preserve"> </w:t>
      </w:r>
      <w:r>
        <w:rPr>
          <w:sz w:val="26"/>
        </w:rPr>
        <w:t>планів, ідей, розробок, які потребують інвестицій, надання послуг кадрової</w:t>
      </w:r>
      <w:r>
        <w:rPr>
          <w:spacing w:val="-62"/>
          <w:sz w:val="26"/>
        </w:rPr>
        <w:t xml:space="preserve"> </w:t>
      </w:r>
      <w:r>
        <w:rPr>
          <w:sz w:val="26"/>
        </w:rPr>
        <w:t>агенції);</w:t>
      </w:r>
    </w:p>
    <w:p w:rsidR="006D0075" w:rsidRDefault="00FF05F5">
      <w:pPr>
        <w:pStyle w:val="a5"/>
        <w:numPr>
          <w:ilvl w:val="0"/>
          <w:numId w:val="29"/>
        </w:numPr>
        <w:tabs>
          <w:tab w:val="left" w:pos="1167"/>
        </w:tabs>
        <w:spacing w:line="297" w:lineRule="exact"/>
        <w:ind w:left="1166" w:hanging="361"/>
        <w:jc w:val="both"/>
        <w:rPr>
          <w:sz w:val="26"/>
        </w:rPr>
      </w:pPr>
      <w:r>
        <w:rPr>
          <w:sz w:val="26"/>
        </w:rPr>
        <w:t>рекламна</w:t>
      </w:r>
      <w:r>
        <w:rPr>
          <w:spacing w:val="-4"/>
          <w:sz w:val="26"/>
        </w:rPr>
        <w:t xml:space="preserve"> </w:t>
      </w:r>
      <w:r>
        <w:rPr>
          <w:sz w:val="26"/>
        </w:rPr>
        <w:t>Internet-агенція.</w:t>
      </w:r>
    </w:p>
    <w:p w:rsidR="006D0075" w:rsidRDefault="00FF05F5">
      <w:pPr>
        <w:pStyle w:val="a3"/>
        <w:spacing w:line="242" w:lineRule="auto"/>
        <w:ind w:right="453"/>
      </w:pPr>
      <w:r>
        <w:t>Бізнес-портали залежно від політики їх провайдерів, фінансових та технічних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можуть</w:t>
      </w:r>
      <w:r>
        <w:rPr>
          <w:spacing w:val="2"/>
        </w:rPr>
        <w:t xml:space="preserve"> </w:t>
      </w:r>
      <w:r>
        <w:t>надавати</w:t>
      </w:r>
      <w:r>
        <w:rPr>
          <w:spacing w:val="2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інформаційні</w:t>
      </w:r>
      <w:r>
        <w:rPr>
          <w:spacing w:val="1"/>
        </w:rPr>
        <w:t xml:space="preserve"> </w:t>
      </w:r>
      <w:r>
        <w:t>послуги.</w:t>
      </w:r>
    </w:p>
    <w:p w:rsidR="006D0075" w:rsidRDefault="006D0075">
      <w:pPr>
        <w:pStyle w:val="a3"/>
        <w:spacing w:before="7"/>
        <w:ind w:left="0" w:firstLine="0"/>
        <w:jc w:val="left"/>
        <w:rPr>
          <w:sz w:val="27"/>
        </w:rPr>
      </w:pPr>
    </w:p>
    <w:p w:rsidR="006D0075" w:rsidRDefault="00FF05F5">
      <w:pPr>
        <w:pStyle w:val="310"/>
        <w:numPr>
          <w:ilvl w:val="1"/>
          <w:numId w:val="37"/>
        </w:numPr>
        <w:tabs>
          <w:tab w:val="left" w:pos="1301"/>
        </w:tabs>
        <w:ind w:right="450" w:firstLine="566"/>
        <w:jc w:val="both"/>
        <w:rPr>
          <w:u w:val="none"/>
        </w:rPr>
      </w:pPr>
      <w:bookmarkStart w:id="34" w:name="_TOC_250004"/>
      <w:r>
        <w:t>Платежі та розрахунки в електронній комерції. Поняття електронних</w:t>
      </w:r>
      <w:r>
        <w:rPr>
          <w:spacing w:val="-67"/>
          <w:u w:val="none"/>
        </w:rPr>
        <w:t xml:space="preserve"> </w:t>
      </w:r>
      <w:r>
        <w:t>платіжних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  <w:u w:val="none"/>
        </w:rPr>
        <w:t xml:space="preserve"> </w:t>
      </w:r>
      <w:r>
        <w:t>взаєморозрахунків.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кредитних</w:t>
      </w:r>
      <w:r>
        <w:rPr>
          <w:spacing w:val="1"/>
        </w:rPr>
        <w:t xml:space="preserve"> </w:t>
      </w:r>
      <w:r>
        <w:t>Internet-систем.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з</w:t>
      </w:r>
      <w:r>
        <w:rPr>
          <w:spacing w:val="1"/>
          <w:u w:val="none"/>
        </w:rPr>
        <w:t xml:space="preserve"> </w:t>
      </w:r>
      <w:r>
        <w:t>електронними</w:t>
      </w:r>
      <w:r>
        <w:rPr>
          <w:spacing w:val="-1"/>
        </w:rPr>
        <w:t xml:space="preserve"> </w:t>
      </w:r>
      <w:r>
        <w:t>грошима.</w:t>
      </w:r>
      <w:r>
        <w:rPr>
          <w:spacing w:val="3"/>
        </w:rPr>
        <w:t xml:space="preserve"> </w:t>
      </w:r>
      <w:r>
        <w:t>Інтернет-банкінг.</w:t>
      </w:r>
      <w:r>
        <w:rPr>
          <w:spacing w:val="3"/>
        </w:rPr>
        <w:t xml:space="preserve"> </w:t>
      </w:r>
      <w:r>
        <w:t>Електронні</w:t>
      </w:r>
      <w:r>
        <w:rPr>
          <w:spacing w:val="-5"/>
        </w:rPr>
        <w:t xml:space="preserve"> </w:t>
      </w:r>
      <w:bookmarkEnd w:id="34"/>
      <w:r>
        <w:t>гроші.</w:t>
      </w:r>
    </w:p>
    <w:p w:rsidR="006D0075" w:rsidRDefault="006D0075">
      <w:pPr>
        <w:pStyle w:val="a3"/>
        <w:spacing w:before="1"/>
        <w:ind w:left="0" w:firstLine="0"/>
        <w:jc w:val="left"/>
        <w:rPr>
          <w:sz w:val="20"/>
        </w:rPr>
      </w:pPr>
    </w:p>
    <w:p w:rsidR="006D0075" w:rsidRDefault="00FF05F5">
      <w:pPr>
        <w:pStyle w:val="a3"/>
        <w:spacing w:before="89"/>
        <w:ind w:right="447"/>
      </w:pPr>
      <w:r>
        <w:t>Платіжна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 xml:space="preserve">Internet </w:t>
      </w:r>
      <w:r>
        <w:t>(e-payment</w:t>
      </w:r>
      <w:r>
        <w:rPr>
          <w:spacing w:val="1"/>
        </w:rPr>
        <w:t xml:space="preserve"> </w:t>
      </w:r>
      <w:r>
        <w:t>system)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розрахунків</w:t>
      </w:r>
      <w:r>
        <w:rPr>
          <w:spacing w:val="40"/>
        </w:rPr>
        <w:t xml:space="preserve"> </w:t>
      </w:r>
      <w:r>
        <w:t>і</w:t>
      </w:r>
      <w:r>
        <w:rPr>
          <w:spacing w:val="40"/>
        </w:rPr>
        <w:t xml:space="preserve"> </w:t>
      </w:r>
      <w:r>
        <w:t>платежів</w:t>
      </w:r>
      <w:r>
        <w:rPr>
          <w:spacing w:val="37"/>
        </w:rPr>
        <w:t xml:space="preserve"> </w:t>
      </w:r>
      <w:r>
        <w:t>між</w:t>
      </w:r>
      <w:r>
        <w:rPr>
          <w:spacing w:val="37"/>
        </w:rPr>
        <w:t xml:space="preserve"> </w:t>
      </w:r>
      <w:r>
        <w:t>комерційними</w:t>
      </w:r>
      <w:r>
        <w:rPr>
          <w:spacing w:val="40"/>
        </w:rPr>
        <w:t xml:space="preserve"> </w:t>
      </w:r>
      <w:r>
        <w:t>структурами,</w:t>
      </w:r>
      <w:r>
        <w:rPr>
          <w:spacing w:val="37"/>
        </w:rPr>
        <w:t xml:space="preserve"> </w:t>
      </w:r>
      <w:r>
        <w:t>фінансовими</w:t>
      </w:r>
      <w:r>
        <w:rPr>
          <w:spacing w:val="40"/>
        </w:rPr>
        <w:t xml:space="preserve"> </w:t>
      </w:r>
      <w:r>
        <w:t>установами</w:t>
      </w:r>
      <w:r>
        <w:rPr>
          <w:spacing w:val="-63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користувачами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купівлі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Internet.</w:t>
      </w:r>
    </w:p>
    <w:p w:rsidR="006D0075" w:rsidRDefault="00FF05F5">
      <w:pPr>
        <w:pStyle w:val="a3"/>
        <w:spacing w:before="4"/>
        <w:ind w:right="449"/>
      </w:pPr>
      <w:r>
        <w:t>Саме наявність платіжної системи дозволяє створювати повнофункціональні</w:t>
      </w:r>
      <w:r>
        <w:rPr>
          <w:spacing w:val="1"/>
        </w:rPr>
        <w:t xml:space="preserve"> </w:t>
      </w:r>
      <w:r>
        <w:t>віртуальні торгові підприємства, в яких здійснюється весь технологічний процес</w:t>
      </w:r>
      <w:r>
        <w:rPr>
          <w:spacing w:val="1"/>
        </w:rPr>
        <w:t xml:space="preserve"> </w:t>
      </w:r>
      <w:r>
        <w:t>купівлі-продажу товару</w:t>
      </w:r>
      <w:r>
        <w:rPr>
          <w:spacing w:val="2"/>
        </w:rPr>
        <w:t xml:space="preserve"> </w:t>
      </w:r>
      <w:r>
        <w:t>чи</w:t>
      </w:r>
      <w:r>
        <w:rPr>
          <w:spacing w:val="2"/>
        </w:rPr>
        <w:t xml:space="preserve"> </w:t>
      </w:r>
      <w:r>
        <w:t>послуги.</w:t>
      </w:r>
    </w:p>
    <w:p w:rsidR="006D0075" w:rsidRDefault="00FF05F5">
      <w:pPr>
        <w:pStyle w:val="a3"/>
        <w:spacing w:line="295" w:lineRule="exact"/>
        <w:ind w:left="806" w:firstLine="0"/>
      </w:pPr>
      <w:r>
        <w:t>Платежі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мережі</w:t>
      </w:r>
      <w:r>
        <w:rPr>
          <w:spacing w:val="-3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повинні</w:t>
      </w:r>
      <w:r>
        <w:rPr>
          <w:spacing w:val="-2"/>
        </w:rPr>
        <w:t xml:space="preserve"> </w:t>
      </w:r>
      <w:r>
        <w:t>здійснюватися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дотримання</w:t>
      </w:r>
      <w:r>
        <w:rPr>
          <w:spacing w:val="-2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умов:</w:t>
      </w:r>
    </w:p>
    <w:p w:rsidR="006D0075" w:rsidRDefault="00FF05F5">
      <w:pPr>
        <w:pStyle w:val="a5"/>
        <w:numPr>
          <w:ilvl w:val="0"/>
          <w:numId w:val="28"/>
        </w:numPr>
        <w:tabs>
          <w:tab w:val="left" w:pos="1234"/>
        </w:tabs>
        <w:spacing w:before="4"/>
        <w:ind w:right="449" w:firstLine="566"/>
        <w:jc w:val="both"/>
        <w:rPr>
          <w:sz w:val="26"/>
        </w:rPr>
      </w:pPr>
      <w:r>
        <w:rPr>
          <w:sz w:val="26"/>
        </w:rPr>
        <w:t>конфіденційність - під час проведення платежів в Internet дані покупця</w:t>
      </w:r>
      <w:r>
        <w:rPr>
          <w:spacing w:val="1"/>
          <w:sz w:val="26"/>
        </w:rPr>
        <w:t xml:space="preserve"> </w:t>
      </w:r>
      <w:r>
        <w:rPr>
          <w:sz w:val="26"/>
        </w:rPr>
        <w:t>(анкетні та адресні дані, номер кредитної картки тощо) відомі тільки установам, які</w:t>
      </w:r>
      <w:r>
        <w:rPr>
          <w:spacing w:val="-62"/>
          <w:sz w:val="26"/>
        </w:rPr>
        <w:t xml:space="preserve"> </w:t>
      </w:r>
      <w:r>
        <w:rPr>
          <w:sz w:val="26"/>
        </w:rPr>
        <w:t>мають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це</w:t>
      </w:r>
      <w:r>
        <w:rPr>
          <w:spacing w:val="2"/>
          <w:sz w:val="26"/>
        </w:rPr>
        <w:t xml:space="preserve"> </w:t>
      </w:r>
      <w:r>
        <w:rPr>
          <w:sz w:val="26"/>
        </w:rPr>
        <w:t>законне</w:t>
      </w:r>
      <w:r>
        <w:rPr>
          <w:spacing w:val="2"/>
          <w:sz w:val="26"/>
        </w:rPr>
        <w:t xml:space="preserve"> </w:t>
      </w:r>
      <w:r>
        <w:rPr>
          <w:sz w:val="26"/>
        </w:rPr>
        <w:t>право;</w:t>
      </w:r>
    </w:p>
    <w:p w:rsidR="006D0075" w:rsidRDefault="00FF05F5">
      <w:pPr>
        <w:pStyle w:val="a5"/>
        <w:numPr>
          <w:ilvl w:val="0"/>
          <w:numId w:val="28"/>
        </w:numPr>
        <w:tabs>
          <w:tab w:val="left" w:pos="1234"/>
        </w:tabs>
        <w:spacing w:before="1" w:line="298" w:lineRule="exact"/>
        <w:ind w:left="1233"/>
        <w:jc w:val="both"/>
        <w:rPr>
          <w:sz w:val="26"/>
        </w:rPr>
      </w:pPr>
      <w:r>
        <w:rPr>
          <w:sz w:val="26"/>
        </w:rPr>
        <w:t>цілісність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інформацію</w:t>
      </w:r>
      <w:r>
        <w:rPr>
          <w:spacing w:val="-3"/>
          <w:sz w:val="26"/>
        </w:rPr>
        <w:t xml:space="preserve"> </w:t>
      </w:r>
      <w:r>
        <w:rPr>
          <w:sz w:val="26"/>
        </w:rPr>
        <w:t>про</w:t>
      </w:r>
      <w:r>
        <w:rPr>
          <w:spacing w:val="-1"/>
          <w:sz w:val="26"/>
        </w:rPr>
        <w:t xml:space="preserve"> </w:t>
      </w:r>
      <w:r>
        <w:rPr>
          <w:sz w:val="26"/>
        </w:rPr>
        <w:t>купівлю</w:t>
      </w:r>
      <w:r>
        <w:rPr>
          <w:spacing w:val="-3"/>
          <w:sz w:val="26"/>
        </w:rPr>
        <w:t xml:space="preserve"> </w:t>
      </w:r>
      <w:r>
        <w:rPr>
          <w:sz w:val="26"/>
        </w:rPr>
        <w:t>ніхто</w:t>
      </w:r>
      <w:r>
        <w:rPr>
          <w:spacing w:val="-1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змозі</w:t>
      </w:r>
      <w:r>
        <w:rPr>
          <w:spacing w:val="-2"/>
          <w:sz w:val="26"/>
        </w:rPr>
        <w:t xml:space="preserve"> </w:t>
      </w:r>
      <w:r>
        <w:rPr>
          <w:sz w:val="26"/>
        </w:rPr>
        <w:t>змінити;</w:t>
      </w:r>
    </w:p>
    <w:p w:rsidR="006D0075" w:rsidRDefault="00FF05F5">
      <w:pPr>
        <w:pStyle w:val="a5"/>
        <w:numPr>
          <w:ilvl w:val="0"/>
          <w:numId w:val="28"/>
        </w:numPr>
        <w:tabs>
          <w:tab w:val="left" w:pos="1234"/>
        </w:tabs>
        <w:ind w:right="446" w:firstLine="566"/>
        <w:jc w:val="both"/>
        <w:rPr>
          <w:sz w:val="26"/>
        </w:rPr>
      </w:pPr>
      <w:r>
        <w:rPr>
          <w:sz w:val="26"/>
        </w:rPr>
        <w:t>збереження таємниці - повинен бути забезпечений захист повідомлень від</w:t>
      </w:r>
      <w:r>
        <w:rPr>
          <w:spacing w:val="1"/>
          <w:sz w:val="26"/>
        </w:rPr>
        <w:t xml:space="preserve"> </w:t>
      </w:r>
      <w:r>
        <w:rPr>
          <w:sz w:val="26"/>
        </w:rPr>
        <w:t>несанкціонованого перегляду;</w:t>
      </w:r>
    </w:p>
    <w:p w:rsidR="006D0075" w:rsidRDefault="00FF05F5">
      <w:pPr>
        <w:pStyle w:val="a5"/>
        <w:numPr>
          <w:ilvl w:val="0"/>
          <w:numId w:val="28"/>
        </w:numPr>
        <w:tabs>
          <w:tab w:val="left" w:pos="1234"/>
        </w:tabs>
        <w:spacing w:line="242" w:lineRule="auto"/>
        <w:ind w:right="445" w:firstLine="566"/>
        <w:jc w:val="both"/>
        <w:rPr>
          <w:sz w:val="26"/>
        </w:rPr>
      </w:pPr>
      <w:r>
        <w:rPr>
          <w:sz w:val="26"/>
        </w:rPr>
        <w:t>автентифікація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продавці,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покупці</w:t>
      </w:r>
      <w:r>
        <w:rPr>
          <w:spacing w:val="1"/>
          <w:sz w:val="26"/>
        </w:rPr>
        <w:t xml:space="preserve"> </w:t>
      </w:r>
      <w:r>
        <w:rPr>
          <w:sz w:val="26"/>
        </w:rPr>
        <w:t>повинні</w:t>
      </w:r>
      <w:r>
        <w:rPr>
          <w:spacing w:val="1"/>
          <w:sz w:val="26"/>
        </w:rPr>
        <w:t xml:space="preserve"> </w:t>
      </w:r>
      <w:r>
        <w:rPr>
          <w:sz w:val="26"/>
        </w:rPr>
        <w:t>мати</w:t>
      </w:r>
      <w:r>
        <w:rPr>
          <w:spacing w:val="1"/>
          <w:sz w:val="26"/>
        </w:rPr>
        <w:t xml:space="preserve"> </w:t>
      </w:r>
      <w:r>
        <w:rPr>
          <w:sz w:val="26"/>
        </w:rPr>
        <w:t>гарантію,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всі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сторони,</w:t>
      </w:r>
      <w:r>
        <w:rPr>
          <w:spacing w:val="1"/>
          <w:sz w:val="26"/>
        </w:rPr>
        <w:t xml:space="preserve"> </w:t>
      </w:r>
      <w:r>
        <w:rPr>
          <w:sz w:val="26"/>
        </w:rPr>
        <w:t>які беруть</w:t>
      </w:r>
      <w:r>
        <w:rPr>
          <w:spacing w:val="-3"/>
          <w:sz w:val="26"/>
        </w:rPr>
        <w:t xml:space="preserve"> </w:t>
      </w:r>
      <w:r>
        <w:rPr>
          <w:sz w:val="26"/>
        </w:rPr>
        <w:t>участь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угоді,</w:t>
      </w:r>
      <w:r>
        <w:rPr>
          <w:spacing w:val="3"/>
          <w:sz w:val="26"/>
        </w:rPr>
        <w:t xml:space="preserve"> </w:t>
      </w:r>
      <w:r>
        <w:rPr>
          <w:sz w:val="26"/>
        </w:rPr>
        <w:t>є дійсно</w:t>
      </w:r>
      <w:r>
        <w:rPr>
          <w:spacing w:val="-4"/>
          <w:sz w:val="26"/>
        </w:rPr>
        <w:t xml:space="preserve"> </w:t>
      </w:r>
      <w:r>
        <w:rPr>
          <w:sz w:val="26"/>
        </w:rPr>
        <w:t>тими</w:t>
      </w:r>
      <w:r>
        <w:rPr>
          <w:spacing w:val="1"/>
          <w:sz w:val="26"/>
        </w:rPr>
        <w:t xml:space="preserve"> </w:t>
      </w:r>
      <w:r>
        <w:rPr>
          <w:sz w:val="26"/>
        </w:rPr>
        <w:t>за кого себе</w:t>
      </w:r>
      <w:r>
        <w:rPr>
          <w:spacing w:val="1"/>
          <w:sz w:val="26"/>
        </w:rPr>
        <w:t xml:space="preserve"> </w:t>
      </w:r>
      <w:r>
        <w:rPr>
          <w:sz w:val="26"/>
        </w:rPr>
        <w:t>видають;</w:t>
      </w:r>
    </w:p>
    <w:p w:rsidR="006D0075" w:rsidRDefault="00FF05F5">
      <w:pPr>
        <w:pStyle w:val="a5"/>
        <w:numPr>
          <w:ilvl w:val="0"/>
          <w:numId w:val="28"/>
        </w:numPr>
        <w:tabs>
          <w:tab w:val="left" w:pos="1234"/>
        </w:tabs>
        <w:ind w:right="449" w:firstLine="566"/>
        <w:jc w:val="both"/>
        <w:rPr>
          <w:sz w:val="26"/>
        </w:rPr>
      </w:pPr>
      <w:r>
        <w:rPr>
          <w:sz w:val="26"/>
        </w:rPr>
        <w:t>авторизація - під час проведення платежу обов'язкове здійснення цього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процесу,</w:t>
      </w:r>
      <w:r>
        <w:rPr>
          <w:spacing w:val="1"/>
          <w:sz w:val="26"/>
        </w:rPr>
        <w:t xml:space="preserve"> </w:t>
      </w:r>
      <w:r>
        <w:rPr>
          <w:sz w:val="26"/>
        </w:rPr>
        <w:t>під</w:t>
      </w:r>
      <w:r>
        <w:rPr>
          <w:spacing w:val="1"/>
          <w:sz w:val="26"/>
        </w:rPr>
        <w:t xml:space="preserve"> </w:t>
      </w:r>
      <w:r>
        <w:rPr>
          <w:sz w:val="26"/>
        </w:rPr>
        <w:t>час</w:t>
      </w:r>
      <w:r>
        <w:rPr>
          <w:spacing w:val="1"/>
          <w:sz w:val="26"/>
        </w:rPr>
        <w:t xml:space="preserve"> </w:t>
      </w:r>
      <w:r>
        <w:rPr>
          <w:sz w:val="26"/>
        </w:rPr>
        <w:t>якого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вимога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трансакції</w:t>
      </w:r>
      <w:r>
        <w:rPr>
          <w:spacing w:val="1"/>
          <w:sz w:val="26"/>
        </w:rPr>
        <w:t xml:space="preserve"> </w:t>
      </w:r>
      <w:r>
        <w:rPr>
          <w:sz w:val="26"/>
        </w:rPr>
        <w:t>(банківської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операції)</w:t>
      </w:r>
      <w:r>
        <w:rPr>
          <w:spacing w:val="1"/>
          <w:sz w:val="26"/>
        </w:rPr>
        <w:t xml:space="preserve"> </w:t>
      </w:r>
      <w:r>
        <w:rPr>
          <w:sz w:val="26"/>
        </w:rPr>
        <w:t>підтверджується</w:t>
      </w:r>
      <w:r>
        <w:rPr>
          <w:spacing w:val="1"/>
          <w:sz w:val="26"/>
        </w:rPr>
        <w:t xml:space="preserve"> </w:t>
      </w:r>
      <w:r>
        <w:rPr>
          <w:sz w:val="26"/>
        </w:rPr>
        <w:t>або</w:t>
      </w:r>
      <w:r>
        <w:rPr>
          <w:spacing w:val="1"/>
          <w:sz w:val="26"/>
        </w:rPr>
        <w:t xml:space="preserve"> </w:t>
      </w:r>
      <w:r>
        <w:rPr>
          <w:sz w:val="26"/>
        </w:rPr>
        <w:t>відхиляється</w:t>
      </w:r>
      <w:r>
        <w:rPr>
          <w:spacing w:val="1"/>
          <w:sz w:val="26"/>
        </w:rPr>
        <w:t xml:space="preserve"> </w:t>
      </w:r>
      <w:r>
        <w:rPr>
          <w:sz w:val="26"/>
        </w:rPr>
        <w:t>платіжною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системою.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Авторизація</w:t>
      </w:r>
      <w:r>
        <w:rPr>
          <w:spacing w:val="1"/>
          <w:sz w:val="26"/>
        </w:rPr>
        <w:t xml:space="preserve"> </w:t>
      </w:r>
      <w:r>
        <w:rPr>
          <w:sz w:val="26"/>
        </w:rPr>
        <w:t>дозволяє</w:t>
      </w:r>
      <w:r>
        <w:rPr>
          <w:spacing w:val="1"/>
          <w:sz w:val="26"/>
        </w:rPr>
        <w:t xml:space="preserve"> </w:t>
      </w:r>
      <w:r>
        <w:rPr>
          <w:sz w:val="26"/>
        </w:rPr>
        <w:t>визначити</w:t>
      </w:r>
      <w:r>
        <w:rPr>
          <w:spacing w:val="1"/>
          <w:sz w:val="26"/>
        </w:rPr>
        <w:t xml:space="preserve"> </w:t>
      </w:r>
      <w:r>
        <w:rPr>
          <w:sz w:val="26"/>
        </w:rPr>
        <w:t>наявність</w:t>
      </w:r>
      <w:r>
        <w:rPr>
          <w:spacing w:val="3"/>
          <w:sz w:val="26"/>
        </w:rPr>
        <w:t xml:space="preserve"> </w:t>
      </w:r>
      <w:r>
        <w:rPr>
          <w:sz w:val="26"/>
        </w:rPr>
        <w:t>коштів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5"/>
          <w:sz w:val="26"/>
        </w:rPr>
        <w:t xml:space="preserve"> </w:t>
      </w:r>
      <w:r>
        <w:rPr>
          <w:sz w:val="26"/>
        </w:rPr>
        <w:t>покупця;</w:t>
      </w:r>
    </w:p>
    <w:p w:rsidR="006D0075" w:rsidRDefault="00FF05F5">
      <w:pPr>
        <w:pStyle w:val="a5"/>
        <w:numPr>
          <w:ilvl w:val="0"/>
          <w:numId w:val="28"/>
        </w:numPr>
        <w:tabs>
          <w:tab w:val="left" w:pos="1234"/>
        </w:tabs>
        <w:ind w:right="453" w:firstLine="566"/>
        <w:jc w:val="both"/>
        <w:rPr>
          <w:sz w:val="26"/>
        </w:rPr>
      </w:pPr>
      <w:r>
        <w:rPr>
          <w:sz w:val="26"/>
        </w:rPr>
        <w:t>багатоваріантність засобів оплати - покупець може оплатити придбання</w:t>
      </w:r>
      <w:r>
        <w:rPr>
          <w:spacing w:val="1"/>
          <w:sz w:val="26"/>
        </w:rPr>
        <w:t xml:space="preserve"> </w:t>
      </w:r>
      <w:r>
        <w:rPr>
          <w:sz w:val="26"/>
        </w:rPr>
        <w:t>товару або</w:t>
      </w:r>
      <w:r>
        <w:rPr>
          <w:spacing w:val="-1"/>
          <w:sz w:val="26"/>
        </w:rPr>
        <w:t xml:space="preserve"> </w:t>
      </w:r>
      <w:r>
        <w:rPr>
          <w:sz w:val="26"/>
        </w:rPr>
        <w:t>послуги будь-якими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доступними</w:t>
      </w:r>
      <w:r>
        <w:rPr>
          <w:spacing w:val="4"/>
          <w:sz w:val="26"/>
        </w:rPr>
        <w:t xml:space="preserve"> </w:t>
      </w:r>
      <w:r>
        <w:rPr>
          <w:sz w:val="26"/>
        </w:rPr>
        <w:t>йому платіжними засобами;</w:t>
      </w:r>
    </w:p>
    <w:p w:rsidR="006D0075" w:rsidRDefault="00FF05F5">
      <w:pPr>
        <w:pStyle w:val="a5"/>
        <w:numPr>
          <w:ilvl w:val="0"/>
          <w:numId w:val="28"/>
        </w:numPr>
        <w:tabs>
          <w:tab w:val="left" w:pos="1234"/>
        </w:tabs>
        <w:ind w:right="450" w:firstLine="566"/>
        <w:jc w:val="both"/>
        <w:rPr>
          <w:sz w:val="26"/>
        </w:rPr>
      </w:pPr>
      <w:r>
        <w:rPr>
          <w:sz w:val="26"/>
        </w:rPr>
        <w:t>гарантії ризиків продавця - продавець в Internet зазнає багатьох ризиків,</w:t>
      </w:r>
      <w:r>
        <w:rPr>
          <w:spacing w:val="1"/>
          <w:sz w:val="26"/>
        </w:rPr>
        <w:t xml:space="preserve"> </w:t>
      </w:r>
      <w:r>
        <w:rPr>
          <w:sz w:val="26"/>
        </w:rPr>
        <w:t>пов'язаних,</w:t>
      </w:r>
      <w:r>
        <w:rPr>
          <w:spacing w:val="47"/>
          <w:sz w:val="26"/>
        </w:rPr>
        <w:t xml:space="preserve"> </w:t>
      </w:r>
      <w:r>
        <w:rPr>
          <w:sz w:val="26"/>
        </w:rPr>
        <w:t>в</w:t>
      </w:r>
      <w:r>
        <w:rPr>
          <w:spacing w:val="43"/>
          <w:sz w:val="26"/>
        </w:rPr>
        <w:t xml:space="preserve"> </w:t>
      </w:r>
      <w:r>
        <w:rPr>
          <w:sz w:val="26"/>
        </w:rPr>
        <w:t>основному,</w:t>
      </w:r>
      <w:r>
        <w:rPr>
          <w:spacing w:val="43"/>
          <w:sz w:val="26"/>
        </w:rPr>
        <w:t xml:space="preserve"> </w:t>
      </w:r>
      <w:r>
        <w:rPr>
          <w:sz w:val="26"/>
        </w:rPr>
        <w:t>з</w:t>
      </w:r>
      <w:r>
        <w:rPr>
          <w:spacing w:val="44"/>
          <w:sz w:val="26"/>
        </w:rPr>
        <w:t xml:space="preserve"> </w:t>
      </w:r>
      <w:r>
        <w:rPr>
          <w:sz w:val="26"/>
        </w:rPr>
        <w:t>несумлінністю</w:t>
      </w:r>
      <w:r>
        <w:rPr>
          <w:spacing w:val="40"/>
          <w:sz w:val="26"/>
        </w:rPr>
        <w:t xml:space="preserve"> </w:t>
      </w:r>
      <w:r>
        <w:rPr>
          <w:sz w:val="26"/>
        </w:rPr>
        <w:t>покупця</w:t>
      </w:r>
      <w:r>
        <w:rPr>
          <w:spacing w:val="41"/>
          <w:sz w:val="26"/>
        </w:rPr>
        <w:t xml:space="preserve"> </w:t>
      </w:r>
      <w:r>
        <w:rPr>
          <w:sz w:val="26"/>
        </w:rPr>
        <w:t>та</w:t>
      </w:r>
      <w:r>
        <w:rPr>
          <w:spacing w:val="42"/>
          <w:sz w:val="26"/>
        </w:rPr>
        <w:t xml:space="preserve"> </w:t>
      </w:r>
      <w:r>
        <w:rPr>
          <w:sz w:val="26"/>
        </w:rPr>
        <w:t>відмовою</w:t>
      </w:r>
      <w:r>
        <w:rPr>
          <w:spacing w:val="44"/>
          <w:sz w:val="26"/>
        </w:rPr>
        <w:t xml:space="preserve"> </w:t>
      </w:r>
      <w:r>
        <w:rPr>
          <w:sz w:val="26"/>
        </w:rPr>
        <w:t>його</w:t>
      </w:r>
      <w:r>
        <w:rPr>
          <w:spacing w:val="41"/>
          <w:sz w:val="26"/>
        </w:rPr>
        <w:t xml:space="preserve"> </w:t>
      </w:r>
      <w:r>
        <w:rPr>
          <w:sz w:val="26"/>
        </w:rPr>
        <w:t>від</w:t>
      </w:r>
      <w:r>
        <w:rPr>
          <w:spacing w:val="43"/>
          <w:sz w:val="26"/>
        </w:rPr>
        <w:t xml:space="preserve"> </w:t>
      </w:r>
      <w:r>
        <w:rPr>
          <w:sz w:val="26"/>
        </w:rPr>
        <w:t>товару.</w:t>
      </w:r>
    </w:p>
    <w:p w:rsidR="006D0075" w:rsidRDefault="006D0075">
      <w:pPr>
        <w:jc w:val="both"/>
        <w:rPr>
          <w:sz w:val="26"/>
        </w:r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53" w:firstLine="0"/>
      </w:pPr>
      <w:r>
        <w:t>Тому масштаби ризиків мають бути узгоджені з провайдером платіжної системи та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установами,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комерційних</w:t>
      </w:r>
      <w:r>
        <w:rPr>
          <w:spacing w:val="1"/>
        </w:rPr>
        <w:t xml:space="preserve"> </w:t>
      </w:r>
      <w:r>
        <w:t>процесах,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спеціальних угод;</w:t>
      </w:r>
    </w:p>
    <w:p w:rsidR="006D0075" w:rsidRDefault="00FF05F5">
      <w:pPr>
        <w:pStyle w:val="a5"/>
        <w:numPr>
          <w:ilvl w:val="0"/>
          <w:numId w:val="28"/>
        </w:numPr>
        <w:tabs>
          <w:tab w:val="left" w:pos="1234"/>
        </w:tabs>
        <w:spacing w:before="1"/>
        <w:ind w:right="451" w:firstLine="566"/>
        <w:jc w:val="both"/>
        <w:rPr>
          <w:sz w:val="26"/>
        </w:rPr>
      </w:pPr>
      <w:r>
        <w:rPr>
          <w:sz w:val="26"/>
        </w:rPr>
        <w:t>мінімізація плати за транзакцію - плата за обробку трансакції замовлення і</w:t>
      </w:r>
      <w:r>
        <w:rPr>
          <w:spacing w:val="-62"/>
          <w:sz w:val="26"/>
        </w:rPr>
        <w:t xml:space="preserve"> </w:t>
      </w:r>
      <w:r>
        <w:rPr>
          <w:sz w:val="26"/>
        </w:rPr>
        <w:t>оплати товарів входить у вартість товару, тому зниження ціни трансакції збільшує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конкурентоспроможність продавців. Слід врахувати, що транзакція оплачується в</w:t>
      </w:r>
      <w:r>
        <w:rPr>
          <w:spacing w:val="1"/>
          <w:sz w:val="26"/>
        </w:rPr>
        <w:t xml:space="preserve"> </w:t>
      </w:r>
      <w:r>
        <w:rPr>
          <w:sz w:val="26"/>
        </w:rPr>
        <w:t>будь-якому випадку,</w:t>
      </w:r>
      <w:r>
        <w:rPr>
          <w:spacing w:val="2"/>
          <w:sz w:val="26"/>
        </w:rPr>
        <w:t xml:space="preserve"> </w:t>
      </w:r>
      <w:r>
        <w:rPr>
          <w:sz w:val="26"/>
        </w:rPr>
        <w:t>навіть</w:t>
      </w:r>
      <w:r>
        <w:rPr>
          <w:spacing w:val="-3"/>
          <w:sz w:val="26"/>
        </w:rPr>
        <w:t xml:space="preserve"> </w:t>
      </w:r>
      <w:r>
        <w:rPr>
          <w:sz w:val="26"/>
        </w:rPr>
        <w:t>якщо покупець</w:t>
      </w:r>
      <w:r>
        <w:rPr>
          <w:spacing w:val="-1"/>
          <w:sz w:val="26"/>
        </w:rPr>
        <w:t xml:space="preserve"> </w:t>
      </w:r>
      <w:r>
        <w:rPr>
          <w:sz w:val="26"/>
        </w:rPr>
        <w:t>відмовився</w:t>
      </w:r>
      <w:r>
        <w:rPr>
          <w:spacing w:val="1"/>
          <w:sz w:val="26"/>
        </w:rPr>
        <w:t xml:space="preserve"> </w:t>
      </w:r>
      <w:r>
        <w:rPr>
          <w:sz w:val="26"/>
        </w:rPr>
        <w:t>від</w:t>
      </w:r>
      <w:r>
        <w:rPr>
          <w:spacing w:val="-2"/>
          <w:sz w:val="26"/>
        </w:rPr>
        <w:t xml:space="preserve"> </w:t>
      </w:r>
      <w:r>
        <w:rPr>
          <w:sz w:val="26"/>
        </w:rPr>
        <w:t>товару.</w:t>
      </w:r>
    </w:p>
    <w:p w:rsidR="006D0075" w:rsidRDefault="00FF05F5">
      <w:pPr>
        <w:pStyle w:val="a3"/>
        <w:spacing w:line="298" w:lineRule="exact"/>
        <w:ind w:left="806" w:firstLine="0"/>
      </w:pPr>
      <w:r>
        <w:t>Основними</w:t>
      </w:r>
      <w:r>
        <w:rPr>
          <w:spacing w:val="-2"/>
        </w:rPr>
        <w:t xml:space="preserve"> </w:t>
      </w:r>
      <w:r>
        <w:t>учасниками</w:t>
      </w:r>
      <w:r>
        <w:rPr>
          <w:spacing w:val="-4"/>
        </w:rPr>
        <w:t xml:space="preserve"> </w:t>
      </w:r>
      <w:r>
        <w:t>платежів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розрахунків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мережі</w:t>
      </w:r>
      <w:r>
        <w:rPr>
          <w:spacing w:val="-4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є:</w:t>
      </w:r>
    </w:p>
    <w:p w:rsidR="006D0075" w:rsidRDefault="00FF05F5">
      <w:pPr>
        <w:pStyle w:val="a5"/>
        <w:numPr>
          <w:ilvl w:val="0"/>
          <w:numId w:val="27"/>
        </w:numPr>
        <w:tabs>
          <w:tab w:val="left" w:pos="1233"/>
          <w:tab w:val="left" w:pos="1234"/>
        </w:tabs>
        <w:spacing w:line="242" w:lineRule="auto"/>
        <w:ind w:right="448" w:firstLine="566"/>
        <w:rPr>
          <w:sz w:val="26"/>
        </w:rPr>
      </w:pPr>
      <w:r>
        <w:rPr>
          <w:sz w:val="26"/>
        </w:rPr>
        <w:t>продавець</w:t>
      </w:r>
      <w:r>
        <w:rPr>
          <w:spacing w:val="32"/>
          <w:sz w:val="26"/>
        </w:rPr>
        <w:t xml:space="preserve"> </w:t>
      </w:r>
      <w:r>
        <w:rPr>
          <w:sz w:val="26"/>
        </w:rPr>
        <w:t>-</w:t>
      </w:r>
      <w:r>
        <w:rPr>
          <w:spacing w:val="29"/>
          <w:sz w:val="26"/>
        </w:rPr>
        <w:t xml:space="preserve"> </w:t>
      </w:r>
      <w:r>
        <w:rPr>
          <w:sz w:val="26"/>
        </w:rPr>
        <w:t>сервер</w:t>
      </w:r>
      <w:r>
        <w:rPr>
          <w:spacing w:val="29"/>
          <w:sz w:val="26"/>
        </w:rPr>
        <w:t xml:space="preserve"> </w:t>
      </w:r>
      <w:r>
        <w:rPr>
          <w:sz w:val="26"/>
        </w:rPr>
        <w:t>електронної</w:t>
      </w:r>
      <w:r>
        <w:rPr>
          <w:spacing w:val="28"/>
          <w:sz w:val="26"/>
        </w:rPr>
        <w:t xml:space="preserve"> </w:t>
      </w:r>
      <w:r>
        <w:rPr>
          <w:sz w:val="26"/>
        </w:rPr>
        <w:t>комерції,</w:t>
      </w:r>
      <w:r>
        <w:rPr>
          <w:spacing w:val="31"/>
          <w:sz w:val="26"/>
        </w:rPr>
        <w:t xml:space="preserve"> </w:t>
      </w:r>
      <w:r>
        <w:rPr>
          <w:sz w:val="26"/>
        </w:rPr>
        <w:t>на</w:t>
      </w:r>
      <w:r>
        <w:rPr>
          <w:spacing w:val="29"/>
          <w:sz w:val="26"/>
        </w:rPr>
        <w:t xml:space="preserve"> </w:t>
      </w:r>
      <w:r>
        <w:rPr>
          <w:sz w:val="26"/>
        </w:rPr>
        <w:t>якому</w:t>
      </w:r>
      <w:r>
        <w:rPr>
          <w:spacing w:val="29"/>
          <w:sz w:val="26"/>
        </w:rPr>
        <w:t xml:space="preserve"> </w:t>
      </w:r>
      <w:r>
        <w:rPr>
          <w:sz w:val="26"/>
        </w:rPr>
        <w:t>створено</w:t>
      </w:r>
      <w:r>
        <w:rPr>
          <w:spacing w:val="29"/>
          <w:sz w:val="26"/>
        </w:rPr>
        <w:t xml:space="preserve"> </w:t>
      </w:r>
      <w:r>
        <w:rPr>
          <w:sz w:val="26"/>
        </w:rPr>
        <w:t>каталог</w:t>
      </w:r>
      <w:r>
        <w:rPr>
          <w:spacing w:val="-62"/>
          <w:sz w:val="26"/>
        </w:rPr>
        <w:t xml:space="preserve"> </w:t>
      </w:r>
      <w:r>
        <w:rPr>
          <w:sz w:val="26"/>
        </w:rPr>
        <w:t>товарів</w:t>
      </w:r>
      <w:r>
        <w:rPr>
          <w:spacing w:val="-2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приймаються</w:t>
      </w:r>
      <w:r>
        <w:rPr>
          <w:spacing w:val="-3"/>
          <w:sz w:val="26"/>
        </w:rPr>
        <w:t xml:space="preserve"> </w:t>
      </w:r>
      <w:r>
        <w:rPr>
          <w:sz w:val="26"/>
        </w:rPr>
        <w:t>замовлення</w:t>
      </w:r>
      <w:r>
        <w:rPr>
          <w:spacing w:val="2"/>
          <w:sz w:val="26"/>
        </w:rPr>
        <w:t xml:space="preserve"> </w:t>
      </w:r>
      <w:r>
        <w:rPr>
          <w:sz w:val="26"/>
        </w:rPr>
        <w:t>покупців</w:t>
      </w:r>
      <w:r>
        <w:rPr>
          <w:spacing w:val="3"/>
          <w:sz w:val="26"/>
        </w:rPr>
        <w:t xml:space="preserve"> </w:t>
      </w:r>
      <w:r>
        <w:rPr>
          <w:sz w:val="26"/>
        </w:rPr>
        <w:t>щодо їх купівлі;</w:t>
      </w:r>
    </w:p>
    <w:p w:rsidR="006D0075" w:rsidRDefault="00FF05F5">
      <w:pPr>
        <w:pStyle w:val="a5"/>
        <w:numPr>
          <w:ilvl w:val="0"/>
          <w:numId w:val="27"/>
        </w:numPr>
        <w:tabs>
          <w:tab w:val="left" w:pos="1233"/>
          <w:tab w:val="left" w:pos="1234"/>
        </w:tabs>
        <w:ind w:right="452" w:firstLine="566"/>
        <w:rPr>
          <w:sz w:val="26"/>
        </w:rPr>
      </w:pPr>
      <w:r>
        <w:rPr>
          <w:sz w:val="26"/>
        </w:rPr>
        <w:t>покупець</w:t>
      </w:r>
      <w:r>
        <w:rPr>
          <w:spacing w:val="52"/>
          <w:sz w:val="26"/>
        </w:rPr>
        <w:t xml:space="preserve"> </w:t>
      </w:r>
      <w:r>
        <w:rPr>
          <w:sz w:val="26"/>
        </w:rPr>
        <w:t>-</w:t>
      </w:r>
      <w:r>
        <w:rPr>
          <w:spacing w:val="51"/>
          <w:sz w:val="26"/>
        </w:rPr>
        <w:t xml:space="preserve"> </w:t>
      </w:r>
      <w:r>
        <w:rPr>
          <w:sz w:val="26"/>
        </w:rPr>
        <w:t>користувач,</w:t>
      </w:r>
      <w:r>
        <w:rPr>
          <w:spacing w:val="52"/>
          <w:sz w:val="26"/>
        </w:rPr>
        <w:t xml:space="preserve"> </w:t>
      </w:r>
      <w:r>
        <w:rPr>
          <w:sz w:val="26"/>
        </w:rPr>
        <w:t>який</w:t>
      </w:r>
      <w:r>
        <w:rPr>
          <w:spacing w:val="51"/>
          <w:sz w:val="26"/>
        </w:rPr>
        <w:t xml:space="preserve"> </w:t>
      </w:r>
      <w:r>
        <w:rPr>
          <w:sz w:val="26"/>
        </w:rPr>
        <w:t>володіє</w:t>
      </w:r>
      <w:r>
        <w:rPr>
          <w:spacing w:val="50"/>
          <w:sz w:val="26"/>
        </w:rPr>
        <w:t xml:space="preserve"> </w:t>
      </w:r>
      <w:r>
        <w:rPr>
          <w:sz w:val="26"/>
        </w:rPr>
        <w:t>доступом</w:t>
      </w:r>
      <w:r>
        <w:rPr>
          <w:spacing w:val="50"/>
          <w:sz w:val="26"/>
        </w:rPr>
        <w:t xml:space="preserve"> </w:t>
      </w:r>
      <w:r>
        <w:rPr>
          <w:sz w:val="26"/>
        </w:rPr>
        <w:t>до</w:t>
      </w:r>
      <w:r>
        <w:rPr>
          <w:spacing w:val="49"/>
          <w:sz w:val="26"/>
        </w:rPr>
        <w:t xml:space="preserve"> </w:t>
      </w:r>
      <w:r>
        <w:rPr>
          <w:sz w:val="26"/>
        </w:rPr>
        <w:t>мережі</w:t>
      </w:r>
      <w:r>
        <w:rPr>
          <w:spacing w:val="55"/>
          <w:sz w:val="26"/>
        </w:rPr>
        <w:t xml:space="preserve"> </w:t>
      </w:r>
      <w:r>
        <w:rPr>
          <w:sz w:val="26"/>
        </w:rPr>
        <w:t>Internet</w:t>
      </w:r>
      <w:r>
        <w:rPr>
          <w:spacing w:val="50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Web-браузер</w:t>
      </w:r>
      <w:r>
        <w:rPr>
          <w:spacing w:val="-1"/>
          <w:sz w:val="26"/>
        </w:rPr>
        <w:t xml:space="preserve"> </w:t>
      </w:r>
      <w:r>
        <w:rPr>
          <w:sz w:val="26"/>
        </w:rPr>
        <w:t>та здійснює</w:t>
      </w:r>
      <w:r>
        <w:rPr>
          <w:spacing w:val="-1"/>
          <w:sz w:val="26"/>
        </w:rPr>
        <w:t xml:space="preserve"> </w:t>
      </w:r>
      <w:r>
        <w:rPr>
          <w:sz w:val="26"/>
        </w:rPr>
        <w:t>замовлення</w:t>
      </w:r>
      <w:r>
        <w:rPr>
          <w:spacing w:val="1"/>
          <w:sz w:val="26"/>
        </w:rPr>
        <w:t xml:space="preserve"> </w:t>
      </w:r>
      <w:r>
        <w:rPr>
          <w:sz w:val="26"/>
        </w:rPr>
        <w:t>товарів</w:t>
      </w:r>
      <w:r>
        <w:rPr>
          <w:spacing w:val="2"/>
          <w:sz w:val="26"/>
        </w:rPr>
        <w:t xml:space="preserve"> </w:t>
      </w:r>
      <w:r>
        <w:rPr>
          <w:sz w:val="26"/>
        </w:rPr>
        <w:t>і</w:t>
      </w:r>
      <w:r>
        <w:rPr>
          <w:spacing w:val="-1"/>
          <w:sz w:val="26"/>
        </w:rPr>
        <w:t xml:space="preserve"> </w:t>
      </w:r>
      <w:r>
        <w:rPr>
          <w:sz w:val="26"/>
        </w:rPr>
        <w:t>послуг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обраному</w:t>
      </w:r>
      <w:r>
        <w:rPr>
          <w:spacing w:val="-1"/>
          <w:sz w:val="26"/>
        </w:rPr>
        <w:t xml:space="preserve"> </w:t>
      </w:r>
      <w:r>
        <w:rPr>
          <w:sz w:val="26"/>
        </w:rPr>
        <w:t>ним сайті;</w:t>
      </w:r>
    </w:p>
    <w:p w:rsidR="006D0075" w:rsidRDefault="00FF05F5">
      <w:pPr>
        <w:pStyle w:val="a5"/>
        <w:numPr>
          <w:ilvl w:val="0"/>
          <w:numId w:val="27"/>
        </w:numPr>
        <w:tabs>
          <w:tab w:val="left" w:pos="1233"/>
          <w:tab w:val="left" w:pos="1234"/>
        </w:tabs>
        <w:spacing w:line="242" w:lineRule="auto"/>
        <w:ind w:right="450" w:firstLine="566"/>
        <w:rPr>
          <w:sz w:val="26"/>
        </w:rPr>
      </w:pPr>
      <w:r>
        <w:rPr>
          <w:sz w:val="26"/>
        </w:rPr>
        <w:t>банк-емітент</w:t>
      </w:r>
      <w:r>
        <w:rPr>
          <w:spacing w:val="12"/>
          <w:sz w:val="26"/>
        </w:rPr>
        <w:t xml:space="preserve"> </w:t>
      </w:r>
      <w:r>
        <w:rPr>
          <w:sz w:val="26"/>
        </w:rPr>
        <w:t>-</w:t>
      </w:r>
      <w:r>
        <w:rPr>
          <w:spacing w:val="11"/>
          <w:sz w:val="26"/>
        </w:rPr>
        <w:t xml:space="preserve"> </w:t>
      </w:r>
      <w:r>
        <w:rPr>
          <w:sz w:val="26"/>
        </w:rPr>
        <w:t>банк,</w:t>
      </w:r>
      <w:r>
        <w:rPr>
          <w:spacing w:val="6"/>
          <w:sz w:val="26"/>
        </w:rPr>
        <w:t xml:space="preserve"> </w:t>
      </w:r>
      <w:r>
        <w:rPr>
          <w:sz w:val="26"/>
        </w:rPr>
        <w:t>у</w:t>
      </w:r>
      <w:r>
        <w:rPr>
          <w:spacing w:val="10"/>
          <w:sz w:val="26"/>
        </w:rPr>
        <w:t xml:space="preserve"> </w:t>
      </w:r>
      <w:r>
        <w:rPr>
          <w:sz w:val="26"/>
        </w:rPr>
        <w:t>якому</w:t>
      </w:r>
      <w:r>
        <w:rPr>
          <w:spacing w:val="5"/>
          <w:sz w:val="26"/>
        </w:rPr>
        <w:t xml:space="preserve"> </w:t>
      </w:r>
      <w:r>
        <w:rPr>
          <w:sz w:val="26"/>
        </w:rPr>
        <w:t>знаходиться</w:t>
      </w:r>
      <w:r>
        <w:rPr>
          <w:spacing w:val="10"/>
          <w:sz w:val="26"/>
        </w:rPr>
        <w:t xml:space="preserve"> </w:t>
      </w:r>
      <w:r>
        <w:rPr>
          <w:sz w:val="26"/>
        </w:rPr>
        <w:t>розрахунковий</w:t>
      </w:r>
      <w:r>
        <w:rPr>
          <w:spacing w:val="10"/>
          <w:sz w:val="26"/>
        </w:rPr>
        <w:t xml:space="preserve"> </w:t>
      </w:r>
      <w:r>
        <w:rPr>
          <w:sz w:val="26"/>
        </w:rPr>
        <w:t>рахунок</w:t>
      </w:r>
      <w:r>
        <w:rPr>
          <w:spacing w:val="9"/>
          <w:sz w:val="26"/>
        </w:rPr>
        <w:t xml:space="preserve"> </w:t>
      </w:r>
      <w:r>
        <w:rPr>
          <w:sz w:val="26"/>
        </w:rPr>
        <w:t>покупця</w:t>
      </w:r>
      <w:r>
        <w:rPr>
          <w:spacing w:val="-62"/>
          <w:sz w:val="26"/>
        </w:rPr>
        <w:t xml:space="preserve"> </w:t>
      </w:r>
      <w:r>
        <w:rPr>
          <w:sz w:val="26"/>
        </w:rPr>
        <w:t>і який</w:t>
      </w:r>
      <w:r>
        <w:rPr>
          <w:spacing w:val="1"/>
          <w:sz w:val="26"/>
        </w:rPr>
        <w:t xml:space="preserve"> </w:t>
      </w:r>
      <w:r>
        <w:rPr>
          <w:sz w:val="26"/>
        </w:rPr>
        <w:t>є гарантом виконання</w:t>
      </w:r>
      <w:r>
        <w:rPr>
          <w:spacing w:val="-3"/>
          <w:sz w:val="26"/>
        </w:rPr>
        <w:t xml:space="preserve"> </w:t>
      </w:r>
      <w:r>
        <w:rPr>
          <w:sz w:val="26"/>
        </w:rPr>
        <w:t>його фінансових</w:t>
      </w:r>
      <w:r>
        <w:rPr>
          <w:spacing w:val="1"/>
          <w:sz w:val="26"/>
        </w:rPr>
        <w:t xml:space="preserve"> </w:t>
      </w:r>
      <w:r>
        <w:rPr>
          <w:sz w:val="26"/>
        </w:rPr>
        <w:t>зобов'язань;</w:t>
      </w:r>
    </w:p>
    <w:p w:rsidR="006D0075" w:rsidRDefault="00FF05F5">
      <w:pPr>
        <w:pStyle w:val="a5"/>
        <w:numPr>
          <w:ilvl w:val="0"/>
          <w:numId w:val="27"/>
        </w:numPr>
        <w:tabs>
          <w:tab w:val="left" w:pos="1233"/>
          <w:tab w:val="left" w:pos="1234"/>
        </w:tabs>
        <w:spacing w:line="295" w:lineRule="exact"/>
        <w:ind w:left="1233"/>
        <w:rPr>
          <w:sz w:val="26"/>
        </w:rPr>
      </w:pPr>
      <w:r>
        <w:rPr>
          <w:sz w:val="26"/>
        </w:rPr>
        <w:t>банк-еквайєр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банк, який</w:t>
      </w:r>
      <w:r>
        <w:rPr>
          <w:spacing w:val="-2"/>
          <w:sz w:val="26"/>
        </w:rPr>
        <w:t xml:space="preserve"> </w:t>
      </w:r>
      <w:r>
        <w:rPr>
          <w:sz w:val="26"/>
        </w:rPr>
        <w:t>обслуговує</w:t>
      </w:r>
      <w:r>
        <w:rPr>
          <w:spacing w:val="-2"/>
          <w:sz w:val="26"/>
        </w:rPr>
        <w:t xml:space="preserve"> </w:t>
      </w:r>
      <w:r>
        <w:rPr>
          <w:sz w:val="26"/>
        </w:rPr>
        <w:t>продавця;</w:t>
      </w:r>
    </w:p>
    <w:p w:rsidR="006D0075" w:rsidRDefault="00FF05F5">
      <w:pPr>
        <w:pStyle w:val="a5"/>
        <w:numPr>
          <w:ilvl w:val="0"/>
          <w:numId w:val="27"/>
        </w:numPr>
        <w:tabs>
          <w:tab w:val="left" w:pos="1234"/>
        </w:tabs>
        <w:ind w:right="450" w:firstLine="566"/>
        <w:jc w:val="both"/>
        <w:rPr>
          <w:sz w:val="26"/>
        </w:rPr>
      </w:pPr>
      <w:r>
        <w:rPr>
          <w:sz w:val="26"/>
        </w:rPr>
        <w:t>процесинговий</w:t>
      </w:r>
      <w:r>
        <w:rPr>
          <w:spacing w:val="1"/>
          <w:sz w:val="26"/>
        </w:rPr>
        <w:t xml:space="preserve"> </w:t>
      </w:r>
      <w:r>
        <w:rPr>
          <w:sz w:val="26"/>
        </w:rPr>
        <w:t>центр</w:t>
      </w:r>
      <w:r>
        <w:rPr>
          <w:spacing w:val="1"/>
          <w:sz w:val="26"/>
        </w:rPr>
        <w:t xml:space="preserve"> </w:t>
      </w:r>
      <w:r>
        <w:rPr>
          <w:sz w:val="26"/>
        </w:rPr>
        <w:t>платіжної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установа,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забезпечує</w:t>
      </w:r>
      <w:r>
        <w:rPr>
          <w:spacing w:val="-62"/>
          <w:sz w:val="26"/>
        </w:rPr>
        <w:t xml:space="preserve"> </w:t>
      </w:r>
      <w:r>
        <w:rPr>
          <w:sz w:val="26"/>
        </w:rPr>
        <w:t>інформаційну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технологічну</w:t>
      </w:r>
      <w:r>
        <w:rPr>
          <w:spacing w:val="1"/>
          <w:sz w:val="26"/>
        </w:rPr>
        <w:t xml:space="preserve"> </w:t>
      </w:r>
      <w:r>
        <w:rPr>
          <w:sz w:val="26"/>
        </w:rPr>
        <w:t>взаємодію</w:t>
      </w:r>
      <w:r>
        <w:rPr>
          <w:spacing w:val="1"/>
          <w:sz w:val="26"/>
        </w:rPr>
        <w:t xml:space="preserve"> </w:t>
      </w:r>
      <w:r>
        <w:rPr>
          <w:sz w:val="26"/>
        </w:rPr>
        <w:t>між</w:t>
      </w:r>
      <w:r>
        <w:rPr>
          <w:spacing w:val="1"/>
          <w:sz w:val="26"/>
        </w:rPr>
        <w:t xml:space="preserve"> </w:t>
      </w:r>
      <w:r>
        <w:rPr>
          <w:sz w:val="26"/>
        </w:rPr>
        <w:t>учасниками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традиційної</w:t>
      </w:r>
      <w:r>
        <w:rPr>
          <w:spacing w:val="66"/>
          <w:sz w:val="26"/>
        </w:rPr>
        <w:t xml:space="preserve"> </w:t>
      </w:r>
      <w:r>
        <w:rPr>
          <w:sz w:val="26"/>
        </w:rPr>
        <w:t>та</w:t>
      </w:r>
      <w:r>
        <w:rPr>
          <w:spacing w:val="-62"/>
          <w:sz w:val="26"/>
        </w:rPr>
        <w:t xml:space="preserve"> </w:t>
      </w:r>
      <w:r>
        <w:rPr>
          <w:sz w:val="26"/>
        </w:rPr>
        <w:t>електронної платіжної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систем;</w:t>
      </w:r>
    </w:p>
    <w:p w:rsidR="006D0075" w:rsidRDefault="00FF05F5">
      <w:pPr>
        <w:pStyle w:val="a5"/>
        <w:numPr>
          <w:ilvl w:val="0"/>
          <w:numId w:val="27"/>
        </w:numPr>
        <w:tabs>
          <w:tab w:val="left" w:pos="1234"/>
        </w:tabs>
        <w:ind w:right="449" w:firstLine="566"/>
        <w:jc w:val="both"/>
        <w:rPr>
          <w:sz w:val="26"/>
        </w:rPr>
      </w:pPr>
      <w:r>
        <w:rPr>
          <w:sz w:val="26"/>
        </w:rPr>
        <w:t>традиційна</w:t>
      </w:r>
      <w:r>
        <w:rPr>
          <w:spacing w:val="1"/>
          <w:sz w:val="26"/>
        </w:rPr>
        <w:t xml:space="preserve"> </w:t>
      </w:r>
      <w:r>
        <w:rPr>
          <w:sz w:val="26"/>
        </w:rPr>
        <w:t>платіжна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технологічні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фінансові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обслуговування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платіжних</w:t>
      </w:r>
      <w:r>
        <w:rPr>
          <w:spacing w:val="1"/>
          <w:sz w:val="26"/>
        </w:rPr>
        <w:t xml:space="preserve"> </w:t>
      </w:r>
      <w:r>
        <w:rPr>
          <w:sz w:val="26"/>
        </w:rPr>
        <w:t>засобів</w:t>
      </w:r>
      <w:r>
        <w:rPr>
          <w:spacing w:val="4"/>
          <w:sz w:val="26"/>
        </w:rPr>
        <w:t xml:space="preserve"> </w:t>
      </w:r>
      <w:r>
        <w:rPr>
          <w:sz w:val="26"/>
        </w:rPr>
        <w:t>певного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типу</w:t>
      </w:r>
      <w:r>
        <w:rPr>
          <w:sz w:val="26"/>
          <w:vertAlign w:val="superscript"/>
        </w:rPr>
        <w:t>.</w:t>
      </w:r>
    </w:p>
    <w:p w:rsidR="006D0075" w:rsidRDefault="00FF05F5">
      <w:pPr>
        <w:pStyle w:val="a5"/>
        <w:numPr>
          <w:ilvl w:val="0"/>
          <w:numId w:val="27"/>
        </w:numPr>
        <w:tabs>
          <w:tab w:val="left" w:pos="1234"/>
        </w:tabs>
        <w:ind w:right="452" w:firstLine="566"/>
        <w:jc w:val="both"/>
        <w:rPr>
          <w:sz w:val="26"/>
        </w:rPr>
      </w:pPr>
      <w:r>
        <w:rPr>
          <w:sz w:val="26"/>
        </w:rPr>
        <w:t>розрахунковий банк - кредитна установа, яка проводить взаємозаліки між</w:t>
      </w:r>
      <w:r>
        <w:rPr>
          <w:spacing w:val="1"/>
          <w:sz w:val="26"/>
        </w:rPr>
        <w:t xml:space="preserve"> </w:t>
      </w:r>
      <w:r>
        <w:rPr>
          <w:sz w:val="26"/>
        </w:rPr>
        <w:t>учасниками платіжної системи за</w:t>
      </w:r>
      <w:r>
        <w:rPr>
          <w:spacing w:val="1"/>
          <w:sz w:val="26"/>
        </w:rPr>
        <w:t xml:space="preserve"> </w:t>
      </w:r>
      <w:r>
        <w:rPr>
          <w:sz w:val="26"/>
        </w:rPr>
        <w:t>дорученням процесингового центру.</w:t>
      </w:r>
    </w:p>
    <w:p w:rsidR="006D0075" w:rsidRDefault="00FF05F5">
      <w:pPr>
        <w:pStyle w:val="a3"/>
        <w:spacing w:line="242" w:lineRule="auto"/>
        <w:ind w:right="447"/>
      </w:pPr>
      <w:r>
        <w:t>Залежно від способу розрахунків електронні платіжні системи поділяються на</w:t>
      </w:r>
      <w:r>
        <w:rPr>
          <w:spacing w:val="1"/>
        </w:rPr>
        <w:t xml:space="preserve"> </w:t>
      </w:r>
      <w:r>
        <w:t>кредитні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дебетові.</w:t>
      </w:r>
    </w:p>
    <w:p w:rsidR="006D0075" w:rsidRDefault="00FF05F5">
      <w:pPr>
        <w:pStyle w:val="61"/>
      </w:pPr>
      <w:bookmarkStart w:id="35" w:name="Особливості_кредитних_Internet-систем"/>
      <w:bookmarkEnd w:id="35"/>
      <w:r>
        <w:t>Особливості</w:t>
      </w:r>
      <w:r>
        <w:rPr>
          <w:spacing w:val="-6"/>
        </w:rPr>
        <w:t xml:space="preserve"> </w:t>
      </w:r>
      <w:r>
        <w:t>кредитних</w:t>
      </w:r>
      <w:r>
        <w:rPr>
          <w:spacing w:val="-10"/>
        </w:rPr>
        <w:t xml:space="preserve"> </w:t>
      </w:r>
      <w:r>
        <w:t>Internet-систем</w:t>
      </w:r>
    </w:p>
    <w:p w:rsidR="006D0075" w:rsidRDefault="00FF05F5">
      <w:pPr>
        <w:pStyle w:val="a3"/>
        <w:ind w:right="440"/>
      </w:pPr>
      <w:r>
        <w:t>Кредитні Internet-системи є електронними аналогами звичайних систем, що</w:t>
      </w:r>
      <w:r>
        <w:rPr>
          <w:spacing w:val="1"/>
        </w:rPr>
        <w:t xml:space="preserve"> </w:t>
      </w:r>
      <w:r>
        <w:t>працюють з кредитними картками. Проте, оскільки всі трансакції здійснюються</w:t>
      </w:r>
      <w:r>
        <w:rPr>
          <w:spacing w:val="1"/>
        </w:rPr>
        <w:t xml:space="preserve"> </w:t>
      </w:r>
      <w:r>
        <w:t>через мережу Internet, то це потребує додаткових засобів безпеки та автентифікації.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кредитні</w:t>
      </w:r>
      <w:r>
        <w:rPr>
          <w:spacing w:val="1"/>
        </w:rPr>
        <w:t xml:space="preserve"> </w:t>
      </w:r>
      <w:r>
        <w:t>картки</w:t>
      </w:r>
      <w:r>
        <w:rPr>
          <w:spacing w:val="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банкомати.</w:t>
      </w:r>
    </w:p>
    <w:p w:rsidR="006D0075" w:rsidRDefault="00FF05F5">
      <w:pPr>
        <w:pStyle w:val="a3"/>
        <w:spacing w:line="242" w:lineRule="auto"/>
        <w:ind w:right="450"/>
      </w:pPr>
      <w:r>
        <w:t>Кредитна картка - банківська платіжна картка, яка свідчить, що її власнику</w:t>
      </w:r>
      <w:r>
        <w:rPr>
          <w:spacing w:val="1"/>
        </w:rPr>
        <w:t xml:space="preserve"> </w:t>
      </w:r>
      <w:r>
        <w:t>відкритий</w:t>
      </w:r>
      <w:r>
        <w:rPr>
          <w:spacing w:val="1"/>
        </w:rPr>
        <w:t xml:space="preserve"> </w:t>
      </w:r>
      <w:r>
        <w:t>кредит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банку.</w:t>
      </w:r>
    </w:p>
    <w:p w:rsidR="006D0075" w:rsidRDefault="00FF05F5">
      <w:pPr>
        <w:pStyle w:val="a3"/>
        <w:ind w:right="448"/>
      </w:pPr>
      <w:r>
        <w:t>Банкомат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електронно-механічний</w:t>
      </w:r>
      <w:r>
        <w:rPr>
          <w:spacing w:val="1"/>
        </w:rPr>
        <w:t xml:space="preserve"> </w:t>
      </w:r>
      <w:r>
        <w:t>пристрій,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власнику</w:t>
      </w:r>
      <w:r>
        <w:rPr>
          <w:spacing w:val="-62"/>
        </w:rPr>
        <w:t xml:space="preserve"> </w:t>
      </w:r>
      <w:r>
        <w:t>банківської платіжної картки при введені персонального ідентифікаційного номера</w:t>
      </w:r>
      <w:r>
        <w:rPr>
          <w:spacing w:val="1"/>
        </w:rPr>
        <w:t xml:space="preserve"> </w:t>
      </w:r>
      <w:r>
        <w:t>(РIN-коду)</w:t>
      </w:r>
      <w:r>
        <w:rPr>
          <w:spacing w:val="1"/>
        </w:rPr>
        <w:t xml:space="preserve"> </w:t>
      </w:r>
      <w:r>
        <w:t>отримувати</w:t>
      </w:r>
      <w:r>
        <w:rPr>
          <w:spacing w:val="2"/>
        </w:rPr>
        <w:t xml:space="preserve"> </w:t>
      </w:r>
      <w:r>
        <w:t>готівку.</w:t>
      </w:r>
    </w:p>
    <w:p w:rsidR="006D0075" w:rsidRDefault="00FF05F5">
      <w:pPr>
        <w:pStyle w:val="a3"/>
        <w:ind w:right="452"/>
      </w:pPr>
      <w:r>
        <w:t>Процес здійснення платежів з використанням кредитної системи подано на</w:t>
      </w:r>
      <w:r>
        <w:rPr>
          <w:spacing w:val="1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6.1.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1512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706608" cy="3538728"/>
            <wp:effectExtent l="0" t="0" r="0" b="0"/>
            <wp:docPr id="6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7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608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3"/>
        <w:spacing w:before="32"/>
        <w:ind w:right="457"/>
      </w:pPr>
      <w:r>
        <w:t>Рис. 6.1. Схема здійснення платежів через Internet із застосуванням кредитної</w:t>
      </w:r>
      <w:r>
        <w:rPr>
          <w:spacing w:val="1"/>
        </w:rPr>
        <w:t xml:space="preserve"> </w:t>
      </w:r>
      <w:r>
        <w:t>платіжної</w:t>
      </w:r>
      <w:r>
        <w:rPr>
          <w:spacing w:val="1"/>
        </w:rPr>
        <w:t xml:space="preserve"> </w:t>
      </w:r>
      <w:r>
        <w:t>системи</w:t>
      </w:r>
    </w:p>
    <w:p w:rsidR="006D0075" w:rsidRDefault="00FF05F5">
      <w:pPr>
        <w:pStyle w:val="a5"/>
        <w:numPr>
          <w:ilvl w:val="0"/>
          <w:numId w:val="26"/>
        </w:numPr>
        <w:tabs>
          <w:tab w:val="left" w:pos="1128"/>
        </w:tabs>
        <w:spacing w:line="242" w:lineRule="auto"/>
        <w:ind w:right="455" w:firstLine="566"/>
        <w:jc w:val="both"/>
        <w:rPr>
          <w:sz w:val="26"/>
        </w:rPr>
      </w:pPr>
      <w:r>
        <w:rPr>
          <w:sz w:val="26"/>
        </w:rPr>
        <w:t>Покупець в електронному магазині відбирає необхідні товари і як засіб</w:t>
      </w:r>
      <w:r>
        <w:rPr>
          <w:spacing w:val="1"/>
          <w:sz w:val="26"/>
        </w:rPr>
        <w:t xml:space="preserve"> </w:t>
      </w:r>
      <w:r>
        <w:rPr>
          <w:sz w:val="26"/>
        </w:rPr>
        <w:t>оплати</w:t>
      </w:r>
      <w:r>
        <w:rPr>
          <w:spacing w:val="1"/>
          <w:sz w:val="26"/>
        </w:rPr>
        <w:t xml:space="preserve"> </w:t>
      </w:r>
      <w:r>
        <w:rPr>
          <w:sz w:val="26"/>
        </w:rPr>
        <w:t>обирає</w:t>
      </w:r>
      <w:r>
        <w:rPr>
          <w:spacing w:val="1"/>
          <w:sz w:val="26"/>
        </w:rPr>
        <w:t xml:space="preserve"> </w:t>
      </w:r>
      <w:r>
        <w:rPr>
          <w:sz w:val="26"/>
        </w:rPr>
        <w:t>кредитну</w:t>
      </w:r>
      <w:r>
        <w:rPr>
          <w:spacing w:val="2"/>
          <w:sz w:val="26"/>
        </w:rPr>
        <w:t xml:space="preserve"> </w:t>
      </w:r>
      <w:r>
        <w:rPr>
          <w:sz w:val="26"/>
        </w:rPr>
        <w:t>картку.</w:t>
      </w:r>
    </w:p>
    <w:p w:rsidR="006D0075" w:rsidRDefault="00FF05F5">
      <w:pPr>
        <w:pStyle w:val="a5"/>
        <w:numPr>
          <w:ilvl w:val="0"/>
          <w:numId w:val="26"/>
        </w:numPr>
        <w:tabs>
          <w:tab w:val="left" w:pos="1186"/>
        </w:tabs>
        <w:ind w:right="452" w:firstLine="566"/>
        <w:jc w:val="both"/>
        <w:rPr>
          <w:sz w:val="26"/>
        </w:rPr>
      </w:pPr>
      <w:r>
        <w:rPr>
          <w:sz w:val="26"/>
        </w:rPr>
        <w:t>Параметри</w:t>
      </w:r>
      <w:r>
        <w:rPr>
          <w:spacing w:val="1"/>
          <w:sz w:val="26"/>
        </w:rPr>
        <w:t xml:space="preserve"> </w:t>
      </w:r>
      <w:r>
        <w:rPr>
          <w:sz w:val="26"/>
        </w:rPr>
        <w:t>кредитної</w:t>
      </w:r>
      <w:r>
        <w:rPr>
          <w:spacing w:val="1"/>
          <w:sz w:val="26"/>
        </w:rPr>
        <w:t xml:space="preserve"> </w:t>
      </w:r>
      <w:r>
        <w:rPr>
          <w:sz w:val="26"/>
        </w:rPr>
        <w:t>картки</w:t>
      </w:r>
      <w:r>
        <w:rPr>
          <w:spacing w:val="1"/>
          <w:sz w:val="26"/>
        </w:rPr>
        <w:t xml:space="preserve"> </w:t>
      </w:r>
      <w:r>
        <w:rPr>
          <w:sz w:val="26"/>
        </w:rPr>
        <w:t>(номер,</w:t>
      </w:r>
      <w:r>
        <w:rPr>
          <w:spacing w:val="1"/>
          <w:sz w:val="26"/>
        </w:rPr>
        <w:t xml:space="preserve"> </w:t>
      </w:r>
      <w:r>
        <w:rPr>
          <w:sz w:val="26"/>
        </w:rPr>
        <w:t>ім'я</w:t>
      </w:r>
      <w:r>
        <w:rPr>
          <w:spacing w:val="1"/>
          <w:sz w:val="26"/>
        </w:rPr>
        <w:t xml:space="preserve"> </w:t>
      </w:r>
      <w:r>
        <w:rPr>
          <w:sz w:val="26"/>
        </w:rPr>
        <w:t>власника,</w:t>
      </w:r>
      <w:r>
        <w:rPr>
          <w:spacing w:val="1"/>
          <w:sz w:val="26"/>
        </w:rPr>
        <w:t xml:space="preserve"> </w:t>
      </w:r>
      <w:r>
        <w:rPr>
          <w:sz w:val="26"/>
        </w:rPr>
        <w:t>термін</w:t>
      </w:r>
      <w:r>
        <w:rPr>
          <w:spacing w:val="1"/>
          <w:sz w:val="26"/>
        </w:rPr>
        <w:t xml:space="preserve"> </w:t>
      </w:r>
      <w:r>
        <w:rPr>
          <w:sz w:val="26"/>
        </w:rPr>
        <w:t>чинності)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передаються електронній платіжній системі, при чому інформація шифрується за</w:t>
      </w:r>
      <w:r>
        <w:rPr>
          <w:spacing w:val="1"/>
          <w:sz w:val="26"/>
        </w:rPr>
        <w:t xml:space="preserve"> </w:t>
      </w:r>
      <w:r>
        <w:rPr>
          <w:sz w:val="26"/>
        </w:rPr>
        <w:t>допомогою</w:t>
      </w:r>
      <w:r>
        <w:rPr>
          <w:spacing w:val="-2"/>
          <w:sz w:val="26"/>
        </w:rPr>
        <w:t xml:space="preserve"> </w:t>
      </w:r>
      <w:r>
        <w:rPr>
          <w:sz w:val="26"/>
        </w:rPr>
        <w:t>спеціальних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протоколів.</w:t>
      </w:r>
      <w:r>
        <w:rPr>
          <w:spacing w:val="2"/>
          <w:sz w:val="26"/>
        </w:rPr>
        <w:t xml:space="preserve"> </w:t>
      </w:r>
      <w:r>
        <w:rPr>
          <w:sz w:val="26"/>
        </w:rPr>
        <w:t>Це</w:t>
      </w:r>
      <w:r>
        <w:rPr>
          <w:spacing w:val="-5"/>
          <w:sz w:val="26"/>
        </w:rPr>
        <w:t xml:space="preserve"> </w:t>
      </w:r>
      <w:r>
        <w:rPr>
          <w:sz w:val="26"/>
        </w:rPr>
        <w:t>можна</w:t>
      </w:r>
      <w:r>
        <w:rPr>
          <w:spacing w:val="1"/>
          <w:sz w:val="26"/>
        </w:rPr>
        <w:t xml:space="preserve"> </w:t>
      </w:r>
      <w:r>
        <w:rPr>
          <w:sz w:val="26"/>
        </w:rPr>
        <w:t>зробити двома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способами,:</w:t>
      </w:r>
    </w:p>
    <w:p w:rsidR="006D0075" w:rsidRDefault="00FF05F5">
      <w:pPr>
        <w:pStyle w:val="a3"/>
        <w:ind w:right="454"/>
      </w:pPr>
      <w:r>
        <w:t>а) параметри картки вводяться на сайті магазину і передаються електронній</w:t>
      </w:r>
      <w:r>
        <w:rPr>
          <w:spacing w:val="1"/>
        </w:rPr>
        <w:t xml:space="preserve"> </w:t>
      </w:r>
      <w:r>
        <w:t>платіжній</w:t>
      </w:r>
      <w:r>
        <w:rPr>
          <w:spacing w:val="1"/>
        </w:rPr>
        <w:t xml:space="preserve"> </w:t>
      </w:r>
      <w:r>
        <w:t>системі;</w:t>
      </w:r>
    </w:p>
    <w:p w:rsidR="006D0075" w:rsidRDefault="00FF05F5">
      <w:pPr>
        <w:pStyle w:val="a3"/>
        <w:ind w:right="446"/>
      </w:pPr>
      <w:r>
        <w:t>б)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картки</w:t>
      </w:r>
      <w:r>
        <w:rPr>
          <w:spacing w:val="1"/>
        </w:rPr>
        <w:t xml:space="preserve"> </w:t>
      </w:r>
      <w:r>
        <w:t>вводяться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власному</w:t>
      </w:r>
      <w:r>
        <w:rPr>
          <w:spacing w:val="1"/>
        </w:rPr>
        <w:t xml:space="preserve"> </w:t>
      </w:r>
      <w:r>
        <w:t>сервері</w:t>
      </w:r>
      <w:r>
        <w:rPr>
          <w:spacing w:val="1"/>
        </w:rPr>
        <w:t xml:space="preserve"> </w:t>
      </w:r>
      <w:r>
        <w:t>платіжної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(електронна</w:t>
      </w:r>
      <w:r>
        <w:rPr>
          <w:spacing w:val="1"/>
        </w:rPr>
        <w:t xml:space="preserve"> </w:t>
      </w:r>
      <w:r>
        <w:t>платіжна</w:t>
      </w:r>
      <w:r>
        <w:rPr>
          <w:spacing w:val="1"/>
        </w:rPr>
        <w:t xml:space="preserve"> </w:t>
      </w:r>
      <w:r>
        <w:t>система),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знизити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перехоплення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-1"/>
        </w:rPr>
        <w:t xml:space="preserve"> </w:t>
      </w:r>
      <w:r>
        <w:t>сторонніми особами</w:t>
      </w:r>
      <w:r>
        <w:rPr>
          <w:spacing w:val="-1"/>
        </w:rPr>
        <w:t xml:space="preserve"> </w:t>
      </w:r>
      <w:r>
        <w:t>та мінімізувати спроби шахрайства продавців.</w:t>
      </w:r>
    </w:p>
    <w:p w:rsidR="006D0075" w:rsidRDefault="00FF05F5">
      <w:pPr>
        <w:pStyle w:val="a5"/>
        <w:numPr>
          <w:ilvl w:val="0"/>
          <w:numId w:val="26"/>
        </w:numPr>
        <w:tabs>
          <w:tab w:val="left" w:pos="1085"/>
        </w:tabs>
        <w:spacing w:line="242" w:lineRule="auto"/>
        <w:ind w:right="452" w:firstLine="566"/>
        <w:jc w:val="both"/>
        <w:rPr>
          <w:sz w:val="26"/>
        </w:rPr>
      </w:pPr>
      <w:r>
        <w:rPr>
          <w:sz w:val="26"/>
        </w:rPr>
        <w:t>Електронна платіжна система передає авторизаційний запит до традиційної</w:t>
      </w:r>
      <w:r>
        <w:rPr>
          <w:spacing w:val="1"/>
          <w:sz w:val="26"/>
        </w:rPr>
        <w:t xml:space="preserve"> </w:t>
      </w:r>
      <w:r>
        <w:rPr>
          <w:sz w:val="26"/>
        </w:rPr>
        <w:t>платіжної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системи.</w:t>
      </w:r>
    </w:p>
    <w:p w:rsidR="006D0075" w:rsidRDefault="00FF05F5">
      <w:pPr>
        <w:pStyle w:val="a5"/>
        <w:numPr>
          <w:ilvl w:val="0"/>
          <w:numId w:val="26"/>
        </w:numPr>
        <w:tabs>
          <w:tab w:val="left" w:pos="1291"/>
        </w:tabs>
        <w:ind w:right="444" w:firstLine="566"/>
        <w:jc w:val="both"/>
        <w:rPr>
          <w:sz w:val="26"/>
        </w:rPr>
      </w:pPr>
      <w:r>
        <w:rPr>
          <w:sz w:val="26"/>
        </w:rPr>
        <w:t>Якщо</w:t>
      </w:r>
      <w:r>
        <w:rPr>
          <w:spacing w:val="1"/>
          <w:sz w:val="26"/>
        </w:rPr>
        <w:t xml:space="preserve"> </w:t>
      </w:r>
      <w:r>
        <w:rPr>
          <w:sz w:val="26"/>
        </w:rPr>
        <w:t>банк-емітент</w:t>
      </w:r>
      <w:r>
        <w:rPr>
          <w:spacing w:val="1"/>
          <w:sz w:val="26"/>
        </w:rPr>
        <w:t xml:space="preserve"> </w:t>
      </w:r>
      <w:r>
        <w:rPr>
          <w:sz w:val="26"/>
        </w:rPr>
        <w:t>підтримує</w:t>
      </w:r>
      <w:r>
        <w:rPr>
          <w:spacing w:val="1"/>
          <w:sz w:val="26"/>
        </w:rPr>
        <w:t xml:space="preserve"> </w:t>
      </w:r>
      <w:r>
        <w:rPr>
          <w:sz w:val="26"/>
        </w:rPr>
        <w:t>он-лайнову</w:t>
      </w:r>
      <w:r>
        <w:rPr>
          <w:spacing w:val="1"/>
          <w:sz w:val="26"/>
        </w:rPr>
        <w:t xml:space="preserve"> </w:t>
      </w:r>
      <w:r>
        <w:rPr>
          <w:sz w:val="26"/>
        </w:rPr>
        <w:t>базу</w:t>
      </w:r>
      <w:r>
        <w:rPr>
          <w:spacing w:val="1"/>
          <w:sz w:val="26"/>
        </w:rPr>
        <w:t xml:space="preserve"> </w:t>
      </w:r>
      <w:r>
        <w:rPr>
          <w:sz w:val="26"/>
        </w:rPr>
        <w:t>розрахунків,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процесинговий</w:t>
      </w:r>
      <w:r>
        <w:rPr>
          <w:spacing w:val="1"/>
          <w:sz w:val="26"/>
        </w:rPr>
        <w:t xml:space="preserve"> </w:t>
      </w:r>
      <w:r>
        <w:rPr>
          <w:sz w:val="26"/>
        </w:rPr>
        <w:t>центр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передає</w:t>
      </w:r>
      <w:r>
        <w:rPr>
          <w:spacing w:val="1"/>
          <w:sz w:val="26"/>
        </w:rPr>
        <w:t xml:space="preserve"> </w:t>
      </w:r>
      <w:r>
        <w:rPr>
          <w:sz w:val="26"/>
        </w:rPr>
        <w:t>йому</w:t>
      </w:r>
      <w:r>
        <w:rPr>
          <w:spacing w:val="1"/>
          <w:sz w:val="26"/>
        </w:rPr>
        <w:t xml:space="preserve"> </w:t>
      </w:r>
      <w:r>
        <w:rPr>
          <w:sz w:val="26"/>
        </w:rPr>
        <w:t>запит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авторизацію</w:t>
      </w:r>
      <w:r>
        <w:rPr>
          <w:spacing w:val="1"/>
          <w:sz w:val="26"/>
        </w:rPr>
        <w:t xml:space="preserve"> </w:t>
      </w:r>
      <w:r>
        <w:rPr>
          <w:sz w:val="26"/>
        </w:rPr>
        <w:t>картки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одержує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результат. Якщо такої немає, то процесинговий центр сам зберігає відомості про</w:t>
      </w:r>
      <w:r>
        <w:rPr>
          <w:spacing w:val="1"/>
          <w:sz w:val="26"/>
        </w:rPr>
        <w:t xml:space="preserve"> </w:t>
      </w:r>
      <w:r>
        <w:rPr>
          <w:sz w:val="26"/>
        </w:rPr>
        <w:t>стан рахунку власника картки і виконує запити на авторизацію. Банки-емітенти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регулярно оновлюють</w:t>
      </w:r>
      <w:r>
        <w:rPr>
          <w:spacing w:val="3"/>
          <w:sz w:val="26"/>
        </w:rPr>
        <w:t xml:space="preserve"> </w:t>
      </w:r>
      <w:r>
        <w:rPr>
          <w:sz w:val="26"/>
        </w:rPr>
        <w:t>таку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інформацію.</w:t>
      </w:r>
    </w:p>
    <w:p w:rsidR="006D0075" w:rsidRDefault="00FF05F5">
      <w:pPr>
        <w:pStyle w:val="a5"/>
        <w:numPr>
          <w:ilvl w:val="0"/>
          <w:numId w:val="26"/>
        </w:numPr>
        <w:tabs>
          <w:tab w:val="left" w:pos="1070"/>
        </w:tabs>
        <w:spacing w:line="297" w:lineRule="exact"/>
        <w:ind w:left="1069" w:hanging="264"/>
        <w:jc w:val="both"/>
        <w:rPr>
          <w:sz w:val="26"/>
        </w:rPr>
      </w:pPr>
      <w:r>
        <w:rPr>
          <w:sz w:val="26"/>
        </w:rPr>
        <w:t>Результат</w:t>
      </w:r>
      <w:r>
        <w:rPr>
          <w:spacing w:val="-7"/>
          <w:sz w:val="26"/>
        </w:rPr>
        <w:t xml:space="preserve"> </w:t>
      </w:r>
      <w:r>
        <w:rPr>
          <w:sz w:val="26"/>
        </w:rPr>
        <w:t>авторизації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передається</w:t>
      </w:r>
      <w:r>
        <w:rPr>
          <w:spacing w:val="-3"/>
          <w:sz w:val="26"/>
        </w:rPr>
        <w:t xml:space="preserve"> </w:t>
      </w:r>
      <w:r>
        <w:rPr>
          <w:sz w:val="26"/>
        </w:rPr>
        <w:t>електронній</w:t>
      </w:r>
      <w:r>
        <w:rPr>
          <w:spacing w:val="-4"/>
          <w:sz w:val="26"/>
        </w:rPr>
        <w:t xml:space="preserve"> </w:t>
      </w:r>
      <w:r>
        <w:rPr>
          <w:sz w:val="26"/>
        </w:rPr>
        <w:t>платіжній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системі.</w:t>
      </w:r>
    </w:p>
    <w:p w:rsidR="006D0075" w:rsidRDefault="00FF05F5">
      <w:pPr>
        <w:pStyle w:val="a5"/>
        <w:numPr>
          <w:ilvl w:val="0"/>
          <w:numId w:val="26"/>
        </w:numPr>
        <w:tabs>
          <w:tab w:val="left" w:pos="1070"/>
        </w:tabs>
        <w:spacing w:line="298" w:lineRule="exact"/>
        <w:ind w:left="1069" w:hanging="264"/>
        <w:jc w:val="both"/>
        <w:rPr>
          <w:sz w:val="26"/>
        </w:rPr>
      </w:pPr>
      <w:r>
        <w:rPr>
          <w:sz w:val="26"/>
        </w:rPr>
        <w:t>Магазин</w:t>
      </w:r>
      <w:r>
        <w:rPr>
          <w:spacing w:val="-4"/>
          <w:sz w:val="26"/>
        </w:rPr>
        <w:t xml:space="preserve"> </w:t>
      </w:r>
      <w:r>
        <w:rPr>
          <w:sz w:val="26"/>
        </w:rPr>
        <w:t>одержує</w:t>
      </w:r>
      <w:r>
        <w:rPr>
          <w:spacing w:val="-5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-3"/>
          <w:sz w:val="26"/>
        </w:rPr>
        <w:t xml:space="preserve"> </w:t>
      </w:r>
      <w:r>
        <w:rPr>
          <w:sz w:val="26"/>
        </w:rPr>
        <w:t>авторизації.</w:t>
      </w:r>
    </w:p>
    <w:p w:rsidR="006D0075" w:rsidRDefault="00FF05F5">
      <w:pPr>
        <w:pStyle w:val="a5"/>
        <w:numPr>
          <w:ilvl w:val="0"/>
          <w:numId w:val="26"/>
        </w:numPr>
        <w:tabs>
          <w:tab w:val="left" w:pos="1104"/>
        </w:tabs>
        <w:ind w:right="456" w:firstLine="566"/>
        <w:jc w:val="both"/>
        <w:rPr>
          <w:sz w:val="26"/>
        </w:rPr>
      </w:pPr>
      <w:r>
        <w:rPr>
          <w:sz w:val="26"/>
        </w:rPr>
        <w:t>Покупець одержує результат авторизації через магазин або безпосередньо</w:t>
      </w:r>
      <w:r>
        <w:rPr>
          <w:spacing w:val="1"/>
          <w:sz w:val="26"/>
        </w:rPr>
        <w:t xml:space="preserve"> </w:t>
      </w:r>
      <w:r>
        <w:rPr>
          <w:sz w:val="26"/>
        </w:rPr>
        <w:t>від</w:t>
      </w:r>
      <w:r>
        <w:rPr>
          <w:spacing w:val="-2"/>
          <w:sz w:val="26"/>
        </w:rPr>
        <w:t xml:space="preserve"> </w:t>
      </w:r>
      <w:r>
        <w:rPr>
          <w:sz w:val="26"/>
        </w:rPr>
        <w:t>електронної</w:t>
      </w:r>
      <w:r>
        <w:rPr>
          <w:spacing w:val="1"/>
          <w:sz w:val="26"/>
        </w:rPr>
        <w:t xml:space="preserve"> </w:t>
      </w:r>
      <w:r>
        <w:rPr>
          <w:sz w:val="26"/>
        </w:rPr>
        <w:t>платіжної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системи.</w:t>
      </w:r>
    </w:p>
    <w:p w:rsidR="006D0075" w:rsidRDefault="00FF05F5">
      <w:pPr>
        <w:pStyle w:val="a5"/>
        <w:numPr>
          <w:ilvl w:val="0"/>
          <w:numId w:val="26"/>
        </w:numPr>
        <w:tabs>
          <w:tab w:val="left" w:pos="1114"/>
        </w:tabs>
        <w:ind w:right="454" w:firstLine="566"/>
        <w:jc w:val="both"/>
        <w:rPr>
          <w:sz w:val="26"/>
        </w:rPr>
      </w:pPr>
      <w:r>
        <w:rPr>
          <w:sz w:val="26"/>
        </w:rPr>
        <w:t>За позитивного результату магазин надає послугу або відвантажує товар,</w:t>
      </w:r>
      <w:r>
        <w:rPr>
          <w:spacing w:val="1"/>
          <w:sz w:val="26"/>
        </w:rPr>
        <w:t xml:space="preserve"> </w:t>
      </w:r>
      <w:r>
        <w:rPr>
          <w:sz w:val="26"/>
        </w:rPr>
        <w:t>або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процесинговий</w:t>
      </w:r>
      <w:r>
        <w:rPr>
          <w:spacing w:val="1"/>
          <w:sz w:val="26"/>
        </w:rPr>
        <w:t xml:space="preserve"> </w:t>
      </w:r>
      <w:r>
        <w:rPr>
          <w:sz w:val="26"/>
        </w:rPr>
        <w:t>центр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передає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розрахунковий</w:t>
      </w:r>
      <w:r>
        <w:rPr>
          <w:spacing w:val="1"/>
          <w:sz w:val="26"/>
        </w:rPr>
        <w:t xml:space="preserve"> </w:t>
      </w:r>
      <w:r>
        <w:rPr>
          <w:sz w:val="26"/>
        </w:rPr>
        <w:t>банк</w:t>
      </w:r>
      <w:r>
        <w:rPr>
          <w:spacing w:val="1"/>
          <w:sz w:val="26"/>
        </w:rPr>
        <w:t xml:space="preserve"> </w:t>
      </w:r>
      <w:r>
        <w:rPr>
          <w:sz w:val="26"/>
        </w:rPr>
        <w:t>інформацію</w:t>
      </w:r>
      <w:r>
        <w:rPr>
          <w:spacing w:val="66"/>
          <w:sz w:val="26"/>
        </w:rPr>
        <w:t xml:space="preserve"> </w:t>
      </w:r>
      <w:r>
        <w:rPr>
          <w:sz w:val="26"/>
        </w:rPr>
        <w:t>про</w:t>
      </w:r>
      <w:r>
        <w:rPr>
          <w:spacing w:val="1"/>
          <w:sz w:val="26"/>
        </w:rPr>
        <w:t xml:space="preserve"> </w:t>
      </w:r>
      <w:r>
        <w:rPr>
          <w:sz w:val="26"/>
        </w:rPr>
        <w:t>здійснення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трансакції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гроші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рахунку</w:t>
      </w:r>
      <w:r>
        <w:rPr>
          <w:spacing w:val="1"/>
          <w:sz w:val="26"/>
        </w:rPr>
        <w:t xml:space="preserve"> </w:t>
      </w:r>
      <w:r>
        <w:rPr>
          <w:sz w:val="26"/>
        </w:rPr>
        <w:t>покупця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розрахунковий</w:t>
      </w:r>
      <w:r>
        <w:rPr>
          <w:spacing w:val="1"/>
          <w:sz w:val="26"/>
        </w:rPr>
        <w:t xml:space="preserve"> </w:t>
      </w:r>
      <w:r>
        <w:rPr>
          <w:sz w:val="26"/>
        </w:rPr>
        <w:t>банк</w:t>
      </w:r>
      <w:r>
        <w:rPr>
          <w:spacing w:val="1"/>
          <w:sz w:val="26"/>
        </w:rPr>
        <w:t xml:space="preserve"> </w:t>
      </w:r>
      <w:r>
        <w:rPr>
          <w:sz w:val="26"/>
        </w:rPr>
        <w:t>перераховуються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рахунок магазину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банку</w:t>
      </w:r>
      <w:r>
        <w:rPr>
          <w:spacing w:val="7"/>
          <w:sz w:val="26"/>
        </w:rPr>
        <w:t xml:space="preserve"> </w:t>
      </w:r>
      <w:r>
        <w:rPr>
          <w:sz w:val="26"/>
        </w:rPr>
        <w:t>-</w:t>
      </w:r>
      <w:r>
        <w:rPr>
          <w:spacing w:val="2"/>
          <w:sz w:val="26"/>
        </w:rPr>
        <w:t xml:space="preserve"> </w:t>
      </w:r>
      <w:r>
        <w:rPr>
          <w:sz w:val="26"/>
        </w:rPr>
        <w:t>еквайєрі.</w:t>
      </w:r>
    </w:p>
    <w:p w:rsidR="006D0075" w:rsidRDefault="00FF05F5">
      <w:pPr>
        <w:pStyle w:val="a3"/>
        <w:ind w:right="447"/>
      </w:pPr>
      <w:r>
        <w:t>При</w:t>
      </w:r>
      <w:r>
        <w:rPr>
          <w:spacing w:val="1"/>
        </w:rPr>
        <w:t xml:space="preserve"> </w:t>
      </w:r>
      <w:r>
        <w:t>разовій</w:t>
      </w:r>
      <w:r>
        <w:rPr>
          <w:spacing w:val="1"/>
        </w:rPr>
        <w:t xml:space="preserve"> </w:t>
      </w:r>
      <w:r>
        <w:t>покупці</w:t>
      </w:r>
      <w:r>
        <w:rPr>
          <w:spacing w:val="1"/>
        </w:rPr>
        <w:t xml:space="preserve"> </w:t>
      </w:r>
      <w:r>
        <w:t>пластикова кредитна</w:t>
      </w:r>
      <w:r>
        <w:rPr>
          <w:spacing w:val="1"/>
        </w:rPr>
        <w:t xml:space="preserve"> </w:t>
      </w:r>
      <w:r>
        <w:t>картка</w:t>
      </w:r>
      <w:r>
        <w:rPr>
          <w:spacing w:val="1"/>
        </w:rPr>
        <w:t xml:space="preserve"> </w:t>
      </w:r>
      <w:r>
        <w:t>діє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само,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звичайної</w:t>
      </w:r>
      <w:r>
        <w:rPr>
          <w:spacing w:val="42"/>
        </w:rPr>
        <w:t xml:space="preserve"> </w:t>
      </w:r>
      <w:r>
        <w:t>покупки.</w:t>
      </w:r>
      <w:r>
        <w:rPr>
          <w:spacing w:val="46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цьому</w:t>
      </w:r>
      <w:r>
        <w:rPr>
          <w:spacing w:val="43"/>
        </w:rPr>
        <w:t xml:space="preserve"> </w:t>
      </w:r>
      <w:r>
        <w:t>покупець,</w:t>
      </w:r>
      <w:r>
        <w:rPr>
          <w:spacing w:val="36"/>
        </w:rPr>
        <w:t xml:space="preserve"> </w:t>
      </w:r>
      <w:r>
        <w:t>купуючи</w:t>
      </w:r>
      <w:r>
        <w:rPr>
          <w:spacing w:val="44"/>
        </w:rPr>
        <w:t xml:space="preserve"> </w:t>
      </w:r>
      <w:r>
        <w:t>товар,</w:t>
      </w:r>
      <w:r>
        <w:rPr>
          <w:spacing w:val="46"/>
        </w:rPr>
        <w:t xml:space="preserve"> </w:t>
      </w:r>
      <w:r>
        <w:t>передає</w:t>
      </w:r>
      <w:r>
        <w:rPr>
          <w:spacing w:val="42"/>
        </w:rPr>
        <w:t xml:space="preserve"> </w:t>
      </w:r>
      <w:r>
        <w:t>продавцю</w:t>
      </w:r>
      <w:r>
        <w:rPr>
          <w:spacing w:val="42"/>
        </w:rPr>
        <w:t xml:space="preserve"> </w:t>
      </w:r>
      <w:r>
        <w:t>для</w:t>
      </w:r>
    </w:p>
    <w:p w:rsidR="006D0075" w:rsidRDefault="006D0075">
      <w:pPr>
        <w:sectPr w:rsidR="006D0075">
          <w:pgSz w:w="11910" w:h="16840"/>
          <w:pgMar w:top="1040" w:right="400" w:bottom="1200" w:left="1460" w:header="708" w:footer="1004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 w:line="298" w:lineRule="exact"/>
        <w:ind w:firstLine="0"/>
      </w:pPr>
      <w:r>
        <w:t>оплати</w:t>
      </w:r>
      <w:r>
        <w:rPr>
          <w:spacing w:val="-3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картки.</w:t>
      </w:r>
    </w:p>
    <w:p w:rsidR="006D0075" w:rsidRDefault="00FF05F5">
      <w:pPr>
        <w:pStyle w:val="a3"/>
        <w:ind w:right="452"/>
      </w:pPr>
      <w:r>
        <w:t>При</w:t>
      </w:r>
      <w:r>
        <w:rPr>
          <w:spacing w:val="1"/>
        </w:rPr>
        <w:t xml:space="preserve"> </w:t>
      </w:r>
      <w:r>
        <w:t>багаторазовому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підписки,</w:t>
      </w:r>
      <w:r>
        <w:rPr>
          <w:spacing w:val="1"/>
        </w:rPr>
        <w:t xml:space="preserve"> </w:t>
      </w:r>
      <w:r>
        <w:t>тобто</w:t>
      </w:r>
      <w:r>
        <w:rPr>
          <w:spacing w:val="-62"/>
        </w:rPr>
        <w:t xml:space="preserve"> </w:t>
      </w:r>
      <w:r>
        <w:t>покупець тільки перший раз повідомляє реквізити картки. В подальшому він вказує</w:t>
      </w:r>
      <w:r>
        <w:rPr>
          <w:spacing w:val="-62"/>
        </w:rPr>
        <w:t xml:space="preserve"> </w:t>
      </w:r>
      <w:r>
        <w:t>лише своє ім</w:t>
      </w:r>
      <w:r>
        <w:rPr>
          <w:rFonts w:ascii="Calibri" w:hAnsi="Calibri"/>
        </w:rPr>
        <w:t>'</w:t>
      </w:r>
      <w:r>
        <w:t>я, а продавець списує кошти з його картки. З використанням такого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America</w:t>
      </w:r>
      <w:r>
        <w:rPr>
          <w:spacing w:val="1"/>
        </w:rPr>
        <w:t xml:space="preserve"> </w:t>
      </w:r>
      <w:r>
        <w:t>Online,</w:t>
      </w:r>
      <w:r>
        <w:rPr>
          <w:spacing w:val="1"/>
        </w:rPr>
        <w:t xml:space="preserve"> </w:t>
      </w:r>
      <w:r>
        <w:t>NewsPage,</w:t>
      </w:r>
      <w:r>
        <w:rPr>
          <w:spacing w:val="1"/>
        </w:rPr>
        <w:t xml:space="preserve"> </w:t>
      </w:r>
      <w:r>
        <w:t>CyberCash,</w:t>
      </w:r>
      <w:r>
        <w:rPr>
          <w:spacing w:val="1"/>
        </w:rPr>
        <w:t xml:space="preserve"> </w:t>
      </w:r>
      <w:r>
        <w:t>CompuServe,</w:t>
      </w:r>
      <w:r>
        <w:rPr>
          <w:spacing w:val="3"/>
        </w:rPr>
        <w:t xml:space="preserve"> </w:t>
      </w:r>
      <w:r>
        <w:t>ESPNET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інші.</w:t>
      </w:r>
    </w:p>
    <w:p w:rsidR="006D0075" w:rsidRDefault="00FF05F5">
      <w:pPr>
        <w:pStyle w:val="a3"/>
        <w:spacing w:before="3"/>
        <w:ind w:right="452"/>
      </w:pPr>
      <w:r>
        <w:t>Найвідомішими резидентами кредитних карт є American Express, Diners Club,</w:t>
      </w:r>
      <w:r>
        <w:rPr>
          <w:spacing w:val="1"/>
        </w:rPr>
        <w:t xml:space="preserve"> </w:t>
      </w:r>
      <w:r>
        <w:t>Visa Travel Money,</w:t>
      </w:r>
      <w:r>
        <w:rPr>
          <w:spacing w:val="1"/>
        </w:rPr>
        <w:t xml:space="preserve"> </w:t>
      </w:r>
      <w:r>
        <w:t>VISA CASH та інші. На вітчизняному ринку з кредитними</w:t>
      </w:r>
      <w:r>
        <w:rPr>
          <w:spacing w:val="1"/>
        </w:rPr>
        <w:t xml:space="preserve"> </w:t>
      </w:r>
      <w:r>
        <w:t>картками працює один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платіжних інтерфейсів</w:t>
      </w:r>
      <w:r>
        <w:rPr>
          <w:spacing w:val="3"/>
        </w:rPr>
        <w:t xml:space="preserve"> </w:t>
      </w:r>
      <w:r>
        <w:t>системи CyberPlat.</w:t>
      </w:r>
    </w:p>
    <w:p w:rsidR="006D0075" w:rsidRDefault="00FF05F5">
      <w:pPr>
        <w:pStyle w:val="a3"/>
        <w:ind w:right="453"/>
      </w:pPr>
      <w:r>
        <w:t>Зараз існують різні системи використання кредитних карток в мережі Internet,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високим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трансакцій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програмним</w:t>
      </w:r>
      <w:r>
        <w:rPr>
          <w:spacing w:val="1"/>
        </w:rPr>
        <w:t xml:space="preserve"> </w:t>
      </w:r>
      <w:r>
        <w:t>забезпеченням, яке використовують як продавець, так і покупець. До таких систем</w:t>
      </w:r>
      <w:r>
        <w:rPr>
          <w:spacing w:val="1"/>
        </w:rPr>
        <w:t xml:space="preserve"> </w:t>
      </w:r>
      <w:r>
        <w:t>належать</w:t>
      </w:r>
      <w:r>
        <w:rPr>
          <w:spacing w:val="2"/>
        </w:rPr>
        <w:t xml:space="preserve"> </w:t>
      </w:r>
      <w:r>
        <w:t>CyberCash,</w:t>
      </w:r>
      <w:r>
        <w:rPr>
          <w:spacing w:val="3"/>
        </w:rPr>
        <w:t xml:space="preserve"> </w:t>
      </w:r>
      <w:r>
        <w:t>OpenMarket,</w:t>
      </w:r>
      <w:r>
        <w:rPr>
          <w:spacing w:val="3"/>
        </w:rPr>
        <w:t xml:space="preserve"> </w:t>
      </w:r>
      <w:r>
        <w:t>FirstVirtual тощо.</w:t>
      </w:r>
    </w:p>
    <w:p w:rsidR="006D0075" w:rsidRDefault="00FF05F5">
      <w:pPr>
        <w:pStyle w:val="a3"/>
        <w:spacing w:before="1"/>
        <w:ind w:right="449"/>
      </w:pPr>
      <w:r>
        <w:t>В залежності від варіантів обслуговування покупців і продавців розрізняють</w:t>
      </w:r>
      <w:r>
        <w:rPr>
          <w:spacing w:val="1"/>
        </w:rPr>
        <w:t xml:space="preserve"> </w:t>
      </w:r>
      <w:r>
        <w:t>такі типи</w:t>
      </w:r>
      <w:r>
        <w:rPr>
          <w:spacing w:val="2"/>
        </w:rPr>
        <w:t xml:space="preserve"> </w:t>
      </w:r>
      <w:r>
        <w:t>електронних</w:t>
      </w:r>
      <w:r>
        <w:rPr>
          <w:spacing w:val="2"/>
        </w:rPr>
        <w:t xml:space="preserve"> </w:t>
      </w:r>
      <w:r>
        <w:t>платіжних систем: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ind w:right="448" w:firstLine="566"/>
        <w:jc w:val="both"/>
        <w:rPr>
          <w:sz w:val="26"/>
        </w:rPr>
      </w:pPr>
      <w:r>
        <w:rPr>
          <w:sz w:val="26"/>
        </w:rPr>
        <w:t>платіжні шлюзи, які забезпечують авторизацію кількох типів пластикових</w:t>
      </w:r>
      <w:r>
        <w:rPr>
          <w:spacing w:val="1"/>
          <w:sz w:val="26"/>
        </w:rPr>
        <w:t xml:space="preserve"> </w:t>
      </w:r>
      <w:r>
        <w:rPr>
          <w:sz w:val="26"/>
        </w:rPr>
        <w:t>карток,</w:t>
      </w:r>
      <w:r>
        <w:rPr>
          <w:spacing w:val="2"/>
          <w:sz w:val="26"/>
        </w:rPr>
        <w:t xml:space="preserve"> </w:t>
      </w:r>
      <w:r>
        <w:rPr>
          <w:sz w:val="26"/>
        </w:rPr>
        <w:t>що можуть</w:t>
      </w:r>
      <w:r>
        <w:rPr>
          <w:spacing w:val="3"/>
          <w:sz w:val="26"/>
        </w:rPr>
        <w:t xml:space="preserve"> </w:t>
      </w:r>
      <w:r>
        <w:rPr>
          <w:sz w:val="26"/>
        </w:rPr>
        <w:t>бути</w:t>
      </w:r>
      <w:r>
        <w:rPr>
          <w:spacing w:val="-4"/>
          <w:sz w:val="26"/>
        </w:rPr>
        <w:t xml:space="preserve"> </w:t>
      </w:r>
      <w:r>
        <w:rPr>
          <w:sz w:val="26"/>
        </w:rPr>
        <w:t>емітовані</w:t>
      </w:r>
      <w:r>
        <w:rPr>
          <w:spacing w:val="2"/>
          <w:sz w:val="26"/>
        </w:rPr>
        <w:t xml:space="preserve"> </w:t>
      </w:r>
      <w:r>
        <w:rPr>
          <w:sz w:val="26"/>
        </w:rPr>
        <w:t>різними</w:t>
      </w:r>
      <w:r>
        <w:rPr>
          <w:spacing w:val="-4"/>
          <w:sz w:val="26"/>
        </w:rPr>
        <w:t xml:space="preserve"> </w:t>
      </w:r>
      <w:r>
        <w:rPr>
          <w:sz w:val="26"/>
        </w:rPr>
        <w:t>банками;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ind w:right="447" w:firstLine="566"/>
        <w:jc w:val="both"/>
        <w:rPr>
          <w:sz w:val="26"/>
        </w:rPr>
      </w:pPr>
      <w:r>
        <w:rPr>
          <w:sz w:val="26"/>
        </w:rPr>
        <w:t>закриті системи - забезпечують авторизацію кількох типів пластикових</w:t>
      </w:r>
      <w:r>
        <w:rPr>
          <w:spacing w:val="1"/>
          <w:sz w:val="26"/>
        </w:rPr>
        <w:t xml:space="preserve"> </w:t>
      </w:r>
      <w:r>
        <w:rPr>
          <w:sz w:val="26"/>
        </w:rPr>
        <w:t>карток,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емітовані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1"/>
          <w:sz w:val="26"/>
        </w:rPr>
        <w:t xml:space="preserve"> </w:t>
      </w:r>
      <w:r>
        <w:rPr>
          <w:sz w:val="26"/>
        </w:rPr>
        <w:t>банком,</w:t>
      </w:r>
      <w:r>
        <w:rPr>
          <w:spacing w:val="1"/>
          <w:sz w:val="26"/>
        </w:rPr>
        <w:t xml:space="preserve"> </w:t>
      </w:r>
      <w:r>
        <w:rPr>
          <w:sz w:val="26"/>
        </w:rPr>
        <w:t>причому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покупець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продавець</w:t>
      </w:r>
      <w:r>
        <w:rPr>
          <w:spacing w:val="1"/>
          <w:sz w:val="26"/>
        </w:rPr>
        <w:t xml:space="preserve"> </w:t>
      </w:r>
      <w:r>
        <w:rPr>
          <w:sz w:val="26"/>
        </w:rPr>
        <w:t>повинні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обслуговуватися</w:t>
      </w:r>
      <w:r>
        <w:rPr>
          <w:spacing w:val="1"/>
          <w:sz w:val="26"/>
        </w:rPr>
        <w:t xml:space="preserve"> </w:t>
      </w:r>
      <w:r>
        <w:rPr>
          <w:sz w:val="26"/>
        </w:rPr>
        <w:t>саме</w:t>
      </w:r>
      <w:r>
        <w:rPr>
          <w:spacing w:val="1"/>
          <w:sz w:val="26"/>
        </w:rPr>
        <w:t xml:space="preserve"> </w:t>
      </w:r>
      <w:r>
        <w:rPr>
          <w:sz w:val="26"/>
        </w:rPr>
        <w:t>цим</w:t>
      </w:r>
      <w:r>
        <w:rPr>
          <w:spacing w:val="1"/>
          <w:sz w:val="26"/>
        </w:rPr>
        <w:t xml:space="preserve"> </w:t>
      </w:r>
      <w:r>
        <w:rPr>
          <w:sz w:val="26"/>
        </w:rPr>
        <w:t>банком;</w:t>
      </w:r>
    </w:p>
    <w:p w:rsidR="006D0075" w:rsidRDefault="00FF05F5">
      <w:pPr>
        <w:pStyle w:val="a5"/>
        <w:numPr>
          <w:ilvl w:val="1"/>
          <w:numId w:val="39"/>
        </w:numPr>
        <w:tabs>
          <w:tab w:val="left" w:pos="1234"/>
        </w:tabs>
        <w:ind w:right="451" w:firstLine="566"/>
        <w:jc w:val="both"/>
        <w:rPr>
          <w:sz w:val="26"/>
        </w:rPr>
      </w:pPr>
      <w:r>
        <w:rPr>
          <w:sz w:val="26"/>
        </w:rPr>
        <w:t>посередники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системи,</w:t>
      </w:r>
      <w:r>
        <w:rPr>
          <w:spacing w:val="1"/>
          <w:sz w:val="26"/>
        </w:rPr>
        <w:t xml:space="preserve"> </w:t>
      </w:r>
      <w:r>
        <w:rPr>
          <w:sz w:val="26"/>
        </w:rPr>
        <w:t>які</w:t>
      </w:r>
      <w:r>
        <w:rPr>
          <w:spacing w:val="1"/>
          <w:sz w:val="26"/>
        </w:rPr>
        <w:t xml:space="preserve"> </w:t>
      </w:r>
      <w:r>
        <w:rPr>
          <w:sz w:val="26"/>
        </w:rPr>
        <w:t>здійснюють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авторизацію</w:t>
      </w:r>
      <w:r>
        <w:rPr>
          <w:spacing w:val="1"/>
          <w:sz w:val="26"/>
        </w:rPr>
        <w:t xml:space="preserve"> </w:t>
      </w:r>
      <w:r>
        <w:rPr>
          <w:sz w:val="26"/>
        </w:rPr>
        <w:t>кількох</w:t>
      </w:r>
      <w:r>
        <w:rPr>
          <w:spacing w:val="1"/>
          <w:sz w:val="26"/>
        </w:rPr>
        <w:t xml:space="preserve"> </w:t>
      </w:r>
      <w:r>
        <w:rPr>
          <w:sz w:val="26"/>
        </w:rPr>
        <w:t>типів</w:t>
      </w:r>
      <w:r>
        <w:rPr>
          <w:spacing w:val="-62"/>
          <w:sz w:val="26"/>
        </w:rPr>
        <w:t xml:space="preserve"> </w:t>
      </w:r>
      <w:r>
        <w:rPr>
          <w:sz w:val="26"/>
        </w:rPr>
        <w:t>кредитних карток</w:t>
      </w:r>
      <w:r>
        <w:rPr>
          <w:spacing w:val="-1"/>
          <w:sz w:val="26"/>
        </w:rPr>
        <w:t xml:space="preserve"> </w:t>
      </w:r>
      <w:r>
        <w:rPr>
          <w:sz w:val="26"/>
        </w:rPr>
        <w:t>і виконують</w:t>
      </w:r>
      <w:r>
        <w:rPr>
          <w:spacing w:val="2"/>
          <w:sz w:val="26"/>
        </w:rPr>
        <w:t xml:space="preserve"> </w:t>
      </w:r>
      <w:r>
        <w:rPr>
          <w:sz w:val="26"/>
        </w:rPr>
        <w:t>функції</w:t>
      </w:r>
      <w:r>
        <w:rPr>
          <w:spacing w:val="1"/>
          <w:sz w:val="26"/>
        </w:rPr>
        <w:t xml:space="preserve"> </w:t>
      </w:r>
      <w:r>
        <w:rPr>
          <w:sz w:val="26"/>
        </w:rPr>
        <w:t>приймання</w:t>
      </w:r>
      <w:r>
        <w:rPr>
          <w:spacing w:val="1"/>
          <w:sz w:val="26"/>
        </w:rPr>
        <w:t xml:space="preserve"> </w:t>
      </w:r>
      <w:r>
        <w:rPr>
          <w:sz w:val="26"/>
        </w:rPr>
        <w:t>платежів.</w:t>
      </w:r>
    </w:p>
    <w:p w:rsidR="006D0075" w:rsidRDefault="00FF05F5">
      <w:pPr>
        <w:pStyle w:val="a3"/>
        <w:ind w:right="448"/>
      </w:pPr>
      <w:r>
        <w:t>Перевагами</w:t>
      </w:r>
      <w:r>
        <w:rPr>
          <w:spacing w:val="1"/>
        </w:rPr>
        <w:t xml:space="preserve"> </w:t>
      </w:r>
      <w:r>
        <w:t>кредитних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звичність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та</w:t>
      </w:r>
      <w:r>
        <w:rPr>
          <w:spacing w:val="66"/>
        </w:rPr>
        <w:t xml:space="preserve"> </w:t>
      </w:r>
      <w:r>
        <w:t>правова</w:t>
      </w:r>
      <w:r>
        <w:rPr>
          <w:spacing w:val="1"/>
        </w:rPr>
        <w:t xml:space="preserve"> </w:t>
      </w:r>
      <w:r>
        <w:t>визначеність,</w:t>
      </w:r>
      <w:r>
        <w:rPr>
          <w:spacing w:val="-2"/>
        </w:rPr>
        <w:t xml:space="preserve"> </w:t>
      </w:r>
      <w:r>
        <w:t>високий</w:t>
      </w:r>
      <w:r>
        <w:rPr>
          <w:spacing w:val="2"/>
        </w:rPr>
        <w:t xml:space="preserve"> </w:t>
      </w:r>
      <w:r>
        <w:t>рівень</w:t>
      </w:r>
      <w:r>
        <w:rPr>
          <w:spacing w:val="-2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інформації.</w:t>
      </w:r>
    </w:p>
    <w:p w:rsidR="006D0075" w:rsidRDefault="00FF05F5">
      <w:pPr>
        <w:pStyle w:val="a3"/>
        <w:ind w:right="447"/>
      </w:pPr>
      <w:r>
        <w:t>До</w:t>
      </w:r>
      <w:r>
        <w:rPr>
          <w:spacing w:val="1"/>
        </w:rPr>
        <w:t xml:space="preserve"> </w:t>
      </w:r>
      <w:r>
        <w:rPr>
          <w:u w:val="single"/>
        </w:rPr>
        <w:t>недоліків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перевірку</w:t>
      </w:r>
      <w:r>
        <w:rPr>
          <w:spacing w:val="1"/>
        </w:rPr>
        <w:t xml:space="preserve"> </w:t>
      </w:r>
      <w:r>
        <w:t>платоспроможності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авторизацію</w:t>
      </w:r>
      <w:r>
        <w:rPr>
          <w:spacing w:val="1"/>
        </w:rPr>
        <w:t xml:space="preserve"> </w:t>
      </w:r>
      <w:r>
        <w:t>картки,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непристосованими для мікроплатежів, відсутність повної анонімності, обмежена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крамниць,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приймають</w:t>
      </w:r>
      <w:r>
        <w:rPr>
          <w:spacing w:val="1"/>
        </w:rPr>
        <w:t xml:space="preserve"> </w:t>
      </w:r>
      <w:r>
        <w:t>кредитні</w:t>
      </w:r>
      <w:r>
        <w:rPr>
          <w:spacing w:val="1"/>
        </w:rPr>
        <w:t xml:space="preserve"> </w:t>
      </w:r>
      <w:r>
        <w:t>картки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невелика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користувачів</w:t>
      </w:r>
      <w:r>
        <w:rPr>
          <w:spacing w:val="2"/>
        </w:rPr>
        <w:t xml:space="preserve"> </w:t>
      </w:r>
      <w:r>
        <w:t>кредитних карток у вітчизняній</w:t>
      </w:r>
      <w:r>
        <w:rPr>
          <w:spacing w:val="1"/>
        </w:rPr>
        <w:t xml:space="preserve"> </w:t>
      </w:r>
      <w:r>
        <w:t>практиці.</w:t>
      </w:r>
    </w:p>
    <w:p w:rsidR="006D0075" w:rsidRDefault="00FF05F5">
      <w:pPr>
        <w:ind w:left="239" w:right="446" w:firstLine="566"/>
        <w:jc w:val="both"/>
        <w:rPr>
          <w:sz w:val="26"/>
        </w:rPr>
      </w:pPr>
      <w:r>
        <w:rPr>
          <w:sz w:val="26"/>
        </w:rPr>
        <w:t xml:space="preserve">Існує два основних види </w:t>
      </w:r>
      <w:r>
        <w:rPr>
          <w:b/>
          <w:sz w:val="26"/>
        </w:rPr>
        <w:t xml:space="preserve">дебетових платіжних </w:t>
      </w:r>
      <w:r>
        <w:rPr>
          <w:sz w:val="26"/>
        </w:rPr>
        <w:t>систем: електронні чеки та</w:t>
      </w:r>
      <w:r>
        <w:rPr>
          <w:spacing w:val="1"/>
          <w:sz w:val="26"/>
        </w:rPr>
        <w:t xml:space="preserve"> </w:t>
      </w:r>
      <w:r>
        <w:rPr>
          <w:sz w:val="26"/>
        </w:rPr>
        <w:t>електронні гроші.</w:t>
      </w:r>
    </w:p>
    <w:p w:rsidR="006D0075" w:rsidRDefault="00FF05F5">
      <w:pPr>
        <w:pStyle w:val="a3"/>
        <w:ind w:right="448"/>
      </w:pPr>
      <w:r>
        <w:rPr>
          <w:i/>
        </w:rPr>
        <w:t>Електронний</w:t>
      </w:r>
      <w:r>
        <w:rPr>
          <w:i/>
          <w:spacing w:val="1"/>
        </w:rPr>
        <w:t xml:space="preserve"> </w:t>
      </w:r>
      <w:r>
        <w:rPr>
          <w:i/>
        </w:rPr>
        <w:t>чек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доручення</w:t>
      </w:r>
      <w:r>
        <w:rPr>
          <w:spacing w:val="1"/>
        </w:rPr>
        <w:t xml:space="preserve"> </w:t>
      </w:r>
      <w:r>
        <w:t>платника</w:t>
      </w:r>
      <w:r>
        <w:rPr>
          <w:spacing w:val="1"/>
        </w:rPr>
        <w:t xml:space="preserve"> </w:t>
      </w:r>
      <w:r>
        <w:t>(покупця)</w:t>
      </w:r>
      <w:r>
        <w:rPr>
          <w:spacing w:val="1"/>
        </w:rPr>
        <w:t xml:space="preserve"> </w:t>
      </w:r>
      <w:r>
        <w:t>своєму</w:t>
      </w:r>
      <w:r>
        <w:rPr>
          <w:spacing w:val="1"/>
        </w:rPr>
        <w:t xml:space="preserve"> </w:t>
      </w:r>
      <w:r>
        <w:t>банкові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перерахування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одержувача</w:t>
      </w:r>
      <w:r>
        <w:rPr>
          <w:spacing w:val="66"/>
        </w:rPr>
        <w:t xml:space="preserve"> </w:t>
      </w:r>
      <w:r>
        <w:t>платежу.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чеки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аналогами</w:t>
      </w:r>
      <w:r>
        <w:rPr>
          <w:spacing w:val="1"/>
        </w:rPr>
        <w:t xml:space="preserve"> </w:t>
      </w:r>
      <w:r>
        <w:t>паперових</w:t>
      </w:r>
      <w:r>
        <w:rPr>
          <w:spacing w:val="1"/>
        </w:rPr>
        <w:t xml:space="preserve"> </w:t>
      </w:r>
      <w:r>
        <w:t>чеків,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видаються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електронному</w:t>
      </w:r>
      <w:r>
        <w:rPr>
          <w:spacing w:val="1"/>
        </w:rPr>
        <w:t xml:space="preserve"> </w:t>
      </w:r>
      <w:r>
        <w:t>вигляді.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звичайному</w:t>
      </w:r>
      <w:r>
        <w:rPr>
          <w:spacing w:val="1"/>
        </w:rPr>
        <w:t xml:space="preserve"> </w:t>
      </w:r>
      <w:r>
        <w:t>чекові</w:t>
      </w:r>
      <w:r>
        <w:rPr>
          <w:spacing w:val="1"/>
        </w:rPr>
        <w:t xml:space="preserve"> </w:t>
      </w:r>
      <w:r>
        <w:t>платник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підпис,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електронному - електронний підпис, який являє собою код (послідовність одного</w:t>
      </w:r>
      <w:r>
        <w:rPr>
          <w:spacing w:val="1"/>
        </w:rPr>
        <w:t xml:space="preserve"> </w:t>
      </w:r>
      <w:r>
        <w:t>або кількох певних символів),</w:t>
      </w:r>
      <w:r>
        <w:rPr>
          <w:spacing w:val="-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є аналогом</w:t>
      </w:r>
      <w:r>
        <w:rPr>
          <w:spacing w:val="1"/>
        </w:rPr>
        <w:t xml:space="preserve"> </w:t>
      </w:r>
      <w:r>
        <w:t>традиційного.</w:t>
      </w:r>
    </w:p>
    <w:p w:rsidR="006D0075" w:rsidRDefault="00FF05F5">
      <w:pPr>
        <w:pStyle w:val="a3"/>
        <w:spacing w:line="297" w:lineRule="exact"/>
        <w:ind w:left="806" w:firstLine="0"/>
      </w:pPr>
      <w:r>
        <w:t>Електронні</w:t>
      </w:r>
      <w:r>
        <w:rPr>
          <w:spacing w:val="-3"/>
        </w:rPr>
        <w:t xml:space="preserve"> </w:t>
      </w:r>
      <w:r>
        <w:t>чеки</w:t>
      </w:r>
      <w:r>
        <w:rPr>
          <w:spacing w:val="-1"/>
        </w:rPr>
        <w:t xml:space="preserve"> </w:t>
      </w:r>
      <w:r>
        <w:t>найчастіше</w:t>
      </w:r>
      <w:r>
        <w:rPr>
          <w:spacing w:val="-1"/>
        </w:rPr>
        <w:t xml:space="preserve"> </w:t>
      </w:r>
      <w:r>
        <w:t>застосовуються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моделі</w:t>
      </w:r>
      <w:r>
        <w:rPr>
          <w:spacing w:val="-2"/>
        </w:rPr>
        <w:t xml:space="preserve"> </w:t>
      </w:r>
      <w:r>
        <w:t>В2В.</w:t>
      </w:r>
    </w:p>
    <w:p w:rsidR="006D0075" w:rsidRDefault="00FF05F5">
      <w:pPr>
        <w:pStyle w:val="a3"/>
        <w:spacing w:before="4"/>
        <w:ind w:left="806" w:firstLine="0"/>
      </w:pPr>
      <w:r>
        <w:t>Схема</w:t>
      </w:r>
      <w:r>
        <w:rPr>
          <w:spacing w:val="-2"/>
        </w:rPr>
        <w:t xml:space="preserve"> </w:t>
      </w:r>
      <w:r>
        <w:t>процесу</w:t>
      </w:r>
      <w:r>
        <w:rPr>
          <w:spacing w:val="-1"/>
        </w:rPr>
        <w:t xml:space="preserve"> </w:t>
      </w:r>
      <w:r>
        <w:t>платежу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допомогою</w:t>
      </w:r>
      <w:r>
        <w:rPr>
          <w:spacing w:val="-4"/>
        </w:rPr>
        <w:t xml:space="preserve"> </w:t>
      </w:r>
      <w:r>
        <w:t>електронних</w:t>
      </w:r>
      <w:r>
        <w:rPr>
          <w:spacing w:val="-1"/>
        </w:rPr>
        <w:t xml:space="preserve"> </w:t>
      </w:r>
      <w:r>
        <w:t>чеків подано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6.2: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04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949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025127" cy="3162395"/>
            <wp:effectExtent l="0" t="0" r="0" b="0"/>
            <wp:docPr id="7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8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127" cy="31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3"/>
        <w:spacing w:line="295" w:lineRule="exact"/>
        <w:ind w:left="806" w:firstLine="0"/>
        <w:jc w:val="left"/>
      </w:pPr>
      <w:r>
        <w:t>Рис. 6.2. Схема</w:t>
      </w:r>
      <w:r>
        <w:rPr>
          <w:spacing w:val="-2"/>
        </w:rPr>
        <w:t xml:space="preserve"> </w:t>
      </w:r>
      <w:r>
        <w:t>оплати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допомогою</w:t>
      </w:r>
      <w:r>
        <w:rPr>
          <w:spacing w:val="-4"/>
        </w:rPr>
        <w:t xml:space="preserve"> </w:t>
      </w:r>
      <w:r>
        <w:t>електронного</w:t>
      </w:r>
      <w:r>
        <w:rPr>
          <w:spacing w:val="-2"/>
        </w:rPr>
        <w:t xml:space="preserve"> </w:t>
      </w:r>
      <w:r>
        <w:t>чека</w:t>
      </w:r>
    </w:p>
    <w:p w:rsidR="006D0075" w:rsidRDefault="006D0075">
      <w:pPr>
        <w:pStyle w:val="a3"/>
        <w:spacing w:before="8"/>
        <w:ind w:left="0" w:firstLine="0"/>
        <w:jc w:val="left"/>
        <w:rPr>
          <w:sz w:val="25"/>
        </w:rPr>
      </w:pPr>
    </w:p>
    <w:p w:rsidR="006D0075" w:rsidRDefault="00FF05F5">
      <w:pPr>
        <w:pStyle w:val="a5"/>
        <w:numPr>
          <w:ilvl w:val="0"/>
          <w:numId w:val="25"/>
        </w:numPr>
        <w:tabs>
          <w:tab w:val="left" w:pos="1104"/>
        </w:tabs>
        <w:ind w:right="452" w:firstLine="566"/>
        <w:jc w:val="both"/>
        <w:rPr>
          <w:sz w:val="26"/>
        </w:rPr>
      </w:pPr>
      <w:r>
        <w:rPr>
          <w:sz w:val="26"/>
        </w:rPr>
        <w:t>Платник виписує електронний чек, ставить цифровий підпис та пересилає</w:t>
      </w:r>
      <w:r>
        <w:rPr>
          <w:spacing w:val="1"/>
          <w:sz w:val="26"/>
        </w:rPr>
        <w:t xml:space="preserve"> </w:t>
      </w:r>
      <w:r>
        <w:rPr>
          <w:sz w:val="26"/>
        </w:rPr>
        <w:t>його</w:t>
      </w:r>
      <w:r>
        <w:rPr>
          <w:spacing w:val="-1"/>
          <w:sz w:val="26"/>
        </w:rPr>
        <w:t xml:space="preserve"> </w:t>
      </w:r>
      <w:r>
        <w:rPr>
          <w:sz w:val="26"/>
        </w:rPr>
        <w:t>одержувачу з</w:t>
      </w:r>
      <w:r>
        <w:rPr>
          <w:spacing w:val="-1"/>
          <w:sz w:val="26"/>
        </w:rPr>
        <w:t xml:space="preserve"> </w:t>
      </w:r>
      <w:r>
        <w:rPr>
          <w:sz w:val="26"/>
        </w:rPr>
        <w:t>можливим шифруванням номера</w:t>
      </w:r>
      <w:r>
        <w:rPr>
          <w:spacing w:val="5"/>
          <w:sz w:val="26"/>
        </w:rPr>
        <w:t xml:space="preserve"> </w:t>
      </w:r>
      <w:r>
        <w:rPr>
          <w:sz w:val="26"/>
        </w:rPr>
        <w:t>чекового рахунку;</w:t>
      </w:r>
    </w:p>
    <w:p w:rsidR="006D0075" w:rsidRDefault="00FF05F5">
      <w:pPr>
        <w:pStyle w:val="a5"/>
        <w:numPr>
          <w:ilvl w:val="0"/>
          <w:numId w:val="25"/>
        </w:numPr>
        <w:tabs>
          <w:tab w:val="left" w:pos="1070"/>
        </w:tabs>
        <w:spacing w:before="3" w:line="298" w:lineRule="exact"/>
        <w:ind w:left="1069" w:hanging="264"/>
        <w:jc w:val="both"/>
        <w:rPr>
          <w:sz w:val="26"/>
        </w:rPr>
      </w:pPr>
      <w:r>
        <w:rPr>
          <w:sz w:val="26"/>
        </w:rPr>
        <w:t>Чек</w:t>
      </w:r>
      <w:r>
        <w:rPr>
          <w:spacing w:val="-6"/>
          <w:sz w:val="26"/>
        </w:rPr>
        <w:t xml:space="preserve"> </w:t>
      </w:r>
      <w:r>
        <w:rPr>
          <w:sz w:val="26"/>
        </w:rPr>
        <w:t>передається</w:t>
      </w:r>
      <w:r>
        <w:rPr>
          <w:spacing w:val="-3"/>
          <w:sz w:val="26"/>
        </w:rPr>
        <w:t xml:space="preserve"> </w:t>
      </w:r>
      <w:r>
        <w:rPr>
          <w:sz w:val="26"/>
        </w:rPr>
        <w:t>до</w:t>
      </w:r>
      <w:r>
        <w:rPr>
          <w:spacing w:val="-5"/>
          <w:sz w:val="26"/>
        </w:rPr>
        <w:t xml:space="preserve"> </w:t>
      </w:r>
      <w:r>
        <w:rPr>
          <w:sz w:val="26"/>
        </w:rPr>
        <w:t>оплати</w:t>
      </w:r>
      <w:r>
        <w:rPr>
          <w:spacing w:val="-3"/>
          <w:sz w:val="26"/>
        </w:rPr>
        <w:t xml:space="preserve"> </w:t>
      </w:r>
      <w:r>
        <w:rPr>
          <w:sz w:val="26"/>
        </w:rPr>
        <w:t>платіжній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системі.</w:t>
      </w:r>
    </w:p>
    <w:p w:rsidR="006D0075" w:rsidRDefault="00FF05F5">
      <w:pPr>
        <w:pStyle w:val="a5"/>
        <w:numPr>
          <w:ilvl w:val="0"/>
          <w:numId w:val="25"/>
        </w:numPr>
        <w:tabs>
          <w:tab w:val="left" w:pos="1152"/>
        </w:tabs>
        <w:ind w:right="456" w:firstLine="566"/>
        <w:jc w:val="both"/>
        <w:rPr>
          <w:sz w:val="26"/>
        </w:rPr>
      </w:pPr>
      <w:r>
        <w:rPr>
          <w:sz w:val="26"/>
        </w:rPr>
        <w:t>Відбувається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перевірка</w:t>
      </w:r>
      <w:r>
        <w:rPr>
          <w:spacing w:val="1"/>
          <w:sz w:val="26"/>
        </w:rPr>
        <w:t xml:space="preserve"> </w:t>
      </w:r>
      <w:r>
        <w:rPr>
          <w:sz w:val="26"/>
        </w:rPr>
        <w:t>електронного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підпису</w:t>
      </w:r>
      <w:r>
        <w:rPr>
          <w:spacing w:val="1"/>
          <w:sz w:val="26"/>
        </w:rPr>
        <w:t xml:space="preserve"> </w:t>
      </w:r>
      <w:r>
        <w:rPr>
          <w:sz w:val="26"/>
        </w:rPr>
        <w:t>платіжною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системою</w:t>
      </w:r>
      <w:r>
        <w:rPr>
          <w:spacing w:val="1"/>
          <w:sz w:val="26"/>
        </w:rPr>
        <w:t xml:space="preserve"> </w:t>
      </w:r>
      <w:r>
        <w:rPr>
          <w:sz w:val="26"/>
        </w:rPr>
        <w:t>або</w:t>
      </w:r>
      <w:r>
        <w:rPr>
          <w:spacing w:val="1"/>
          <w:sz w:val="26"/>
        </w:rPr>
        <w:t xml:space="preserve"> </w:t>
      </w:r>
      <w:r>
        <w:rPr>
          <w:sz w:val="26"/>
        </w:rPr>
        <w:t>банком,</w:t>
      </w:r>
      <w:r>
        <w:rPr>
          <w:spacing w:val="2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обслуговує</w:t>
      </w:r>
      <w:r>
        <w:rPr>
          <w:spacing w:val="1"/>
          <w:sz w:val="26"/>
        </w:rPr>
        <w:t xml:space="preserve"> </w:t>
      </w:r>
      <w:r>
        <w:rPr>
          <w:sz w:val="26"/>
        </w:rPr>
        <w:t>одержувача платежу.</w:t>
      </w:r>
    </w:p>
    <w:p w:rsidR="006D0075" w:rsidRDefault="00FF05F5">
      <w:pPr>
        <w:pStyle w:val="a5"/>
        <w:numPr>
          <w:ilvl w:val="0"/>
          <w:numId w:val="25"/>
        </w:numPr>
        <w:tabs>
          <w:tab w:val="left" w:pos="1080"/>
        </w:tabs>
        <w:spacing w:before="1"/>
        <w:ind w:right="453" w:firstLine="566"/>
        <w:jc w:val="both"/>
        <w:rPr>
          <w:sz w:val="26"/>
        </w:rPr>
      </w:pPr>
      <w:r>
        <w:rPr>
          <w:sz w:val="26"/>
        </w:rPr>
        <w:t>У разі позитивного результату перевірки платникові постачається товар або</w:t>
      </w:r>
      <w:r>
        <w:rPr>
          <w:spacing w:val="-62"/>
          <w:sz w:val="26"/>
        </w:rPr>
        <w:t xml:space="preserve"> </w:t>
      </w:r>
      <w:r>
        <w:rPr>
          <w:sz w:val="26"/>
        </w:rPr>
        <w:t>надається послуга, а з його рахунку перераховуються гроші на рахунок одержувача</w:t>
      </w:r>
      <w:r>
        <w:rPr>
          <w:spacing w:val="-62"/>
          <w:sz w:val="26"/>
        </w:rPr>
        <w:t xml:space="preserve"> </w:t>
      </w:r>
      <w:r>
        <w:rPr>
          <w:sz w:val="26"/>
        </w:rPr>
        <w:t>платежу.</w:t>
      </w:r>
    </w:p>
    <w:p w:rsidR="006D0075" w:rsidRDefault="00FF05F5">
      <w:pPr>
        <w:pStyle w:val="a3"/>
        <w:spacing w:line="242" w:lineRule="auto"/>
        <w:ind w:right="451"/>
      </w:pPr>
      <w:r>
        <w:rPr>
          <w:i/>
        </w:rPr>
        <w:t xml:space="preserve">Електронні гроші </w:t>
      </w:r>
      <w:r>
        <w:rPr>
          <w:b/>
        </w:rPr>
        <w:t xml:space="preserve">– </w:t>
      </w:r>
      <w:r>
        <w:t>система оплати товарів та послуг шляхом передавання</w:t>
      </w:r>
      <w:r>
        <w:rPr>
          <w:spacing w:val="1"/>
        </w:rPr>
        <w:t xml:space="preserve"> </w:t>
      </w:r>
      <w:r>
        <w:t>числових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комп'ютера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іншого.</w:t>
      </w:r>
    </w:p>
    <w:p w:rsidR="006D0075" w:rsidRDefault="00FF05F5">
      <w:pPr>
        <w:pStyle w:val="a3"/>
        <w:ind w:right="451"/>
      </w:pPr>
      <w:r>
        <w:t>Як електронні чеки, так і електронні гроші є аналогом реальних платіжних</w:t>
      </w:r>
      <w:r>
        <w:rPr>
          <w:spacing w:val="1"/>
        </w:rPr>
        <w:t xml:space="preserve"> </w:t>
      </w:r>
      <w:r>
        <w:t>засобів, а саме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готівки.</w:t>
      </w:r>
      <w:r>
        <w:rPr>
          <w:spacing w:val="2"/>
        </w:rPr>
        <w:t xml:space="preserve"> </w:t>
      </w:r>
      <w:r>
        <w:t>Схема обігу</w:t>
      </w:r>
      <w:r>
        <w:rPr>
          <w:spacing w:val="-2"/>
        </w:rPr>
        <w:t xml:space="preserve"> </w:t>
      </w:r>
      <w:r>
        <w:t>електронних грошей наступна</w:t>
      </w:r>
      <w:r>
        <w:rPr>
          <w:spacing w:val="-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6.3):</w:t>
      </w:r>
    </w:p>
    <w:p w:rsidR="006D0075" w:rsidRDefault="006D0075">
      <w:pPr>
        <w:sectPr w:rsidR="006D0075">
          <w:headerReference w:type="default" r:id="rId271"/>
          <w:footerReference w:type="default" r:id="rId272"/>
          <w:pgSz w:w="11910" w:h="16840"/>
          <w:pgMar w:top="1040" w:right="400" w:bottom="1200" w:left="1460" w:header="708" w:footer="1018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106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904092" cy="3496437"/>
            <wp:effectExtent l="0" t="0" r="0" b="0"/>
            <wp:docPr id="7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9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092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5"/>
        <w:numPr>
          <w:ilvl w:val="0"/>
          <w:numId w:val="24"/>
        </w:numPr>
        <w:tabs>
          <w:tab w:val="left" w:pos="1095"/>
        </w:tabs>
        <w:ind w:right="452" w:firstLine="566"/>
        <w:jc w:val="both"/>
        <w:rPr>
          <w:sz w:val="26"/>
        </w:rPr>
      </w:pPr>
      <w:r>
        <w:rPr>
          <w:sz w:val="26"/>
        </w:rPr>
        <w:t>Платник генерує номер майбутньої банкноти, підписує його своїм ключем</w:t>
      </w:r>
      <w:r>
        <w:rPr>
          <w:spacing w:val="1"/>
          <w:sz w:val="26"/>
        </w:rPr>
        <w:t xml:space="preserve"> </w:t>
      </w:r>
      <w:r>
        <w:rPr>
          <w:sz w:val="26"/>
        </w:rPr>
        <w:t>та відсилає її до банку з вимогою створити банкноту певного номіналу (банк має</w:t>
      </w:r>
      <w:r>
        <w:rPr>
          <w:spacing w:val="1"/>
          <w:sz w:val="26"/>
        </w:rPr>
        <w:t xml:space="preserve"> </w:t>
      </w:r>
      <w:r>
        <w:rPr>
          <w:sz w:val="26"/>
        </w:rPr>
        <w:t>набір ключів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створення</w:t>
      </w:r>
      <w:r>
        <w:rPr>
          <w:spacing w:val="1"/>
          <w:sz w:val="26"/>
        </w:rPr>
        <w:t xml:space="preserve"> </w:t>
      </w:r>
      <w:r>
        <w:rPr>
          <w:sz w:val="26"/>
        </w:rPr>
        <w:t>купонів</w:t>
      </w:r>
      <w:r>
        <w:rPr>
          <w:spacing w:val="3"/>
          <w:sz w:val="26"/>
        </w:rPr>
        <w:t xml:space="preserve"> </w:t>
      </w:r>
      <w:r>
        <w:rPr>
          <w:sz w:val="26"/>
        </w:rPr>
        <w:t>з</w:t>
      </w:r>
      <w:r>
        <w:rPr>
          <w:spacing w:val="-1"/>
          <w:sz w:val="26"/>
        </w:rPr>
        <w:t xml:space="preserve"> </w:t>
      </w:r>
      <w:r>
        <w:rPr>
          <w:sz w:val="26"/>
        </w:rPr>
        <w:t>різними</w:t>
      </w:r>
      <w:r>
        <w:rPr>
          <w:spacing w:val="1"/>
          <w:sz w:val="26"/>
        </w:rPr>
        <w:t xml:space="preserve"> </w:t>
      </w:r>
      <w:r>
        <w:rPr>
          <w:sz w:val="26"/>
        </w:rPr>
        <w:t>номіналами);</w:t>
      </w:r>
    </w:p>
    <w:p w:rsidR="006D0075" w:rsidRDefault="00FF05F5">
      <w:pPr>
        <w:pStyle w:val="a5"/>
        <w:numPr>
          <w:ilvl w:val="0"/>
          <w:numId w:val="24"/>
        </w:numPr>
        <w:tabs>
          <w:tab w:val="left" w:pos="1080"/>
        </w:tabs>
        <w:ind w:right="456" w:firstLine="566"/>
        <w:jc w:val="both"/>
        <w:rPr>
          <w:sz w:val="26"/>
        </w:rPr>
      </w:pPr>
      <w:r>
        <w:rPr>
          <w:sz w:val="26"/>
        </w:rPr>
        <w:t>Банк видаляє підпис платника, підписує прихований номер банкноти своїм,</w:t>
      </w:r>
      <w:r>
        <w:rPr>
          <w:spacing w:val="1"/>
          <w:sz w:val="26"/>
        </w:rPr>
        <w:t xml:space="preserve"> </w:t>
      </w:r>
      <w:r>
        <w:rPr>
          <w:sz w:val="26"/>
        </w:rPr>
        <w:t>визначеним</w:t>
      </w:r>
      <w:r>
        <w:rPr>
          <w:spacing w:val="-2"/>
          <w:sz w:val="26"/>
        </w:rPr>
        <w:t xml:space="preserve"> </w:t>
      </w:r>
      <w:r>
        <w:rPr>
          <w:sz w:val="26"/>
        </w:rPr>
        <w:t>для даного</w:t>
      </w:r>
      <w:r>
        <w:rPr>
          <w:spacing w:val="-1"/>
          <w:sz w:val="26"/>
        </w:rPr>
        <w:t xml:space="preserve"> </w:t>
      </w:r>
      <w:r>
        <w:rPr>
          <w:sz w:val="26"/>
        </w:rPr>
        <w:t>номіналу підписом,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-2"/>
          <w:sz w:val="26"/>
        </w:rPr>
        <w:t xml:space="preserve"> </w:t>
      </w:r>
      <w:r>
        <w:rPr>
          <w:sz w:val="26"/>
        </w:rPr>
        <w:t>відсилає</w:t>
      </w:r>
      <w:r>
        <w:rPr>
          <w:spacing w:val="-1"/>
          <w:sz w:val="26"/>
        </w:rPr>
        <w:t xml:space="preserve"> </w:t>
      </w:r>
      <w:r>
        <w:rPr>
          <w:sz w:val="26"/>
        </w:rPr>
        <w:t>банкноту</w:t>
      </w:r>
      <w:r>
        <w:rPr>
          <w:spacing w:val="-1"/>
          <w:sz w:val="26"/>
        </w:rPr>
        <w:t xml:space="preserve"> </w:t>
      </w:r>
      <w:r>
        <w:rPr>
          <w:sz w:val="26"/>
        </w:rPr>
        <w:t>покупцеві;</w:t>
      </w:r>
    </w:p>
    <w:p w:rsidR="006D0075" w:rsidRDefault="00FF05F5">
      <w:pPr>
        <w:pStyle w:val="a5"/>
        <w:numPr>
          <w:ilvl w:val="0"/>
          <w:numId w:val="24"/>
        </w:numPr>
        <w:tabs>
          <w:tab w:val="left" w:pos="1085"/>
        </w:tabs>
        <w:spacing w:line="242" w:lineRule="auto"/>
        <w:ind w:right="440" w:firstLine="566"/>
        <w:rPr>
          <w:sz w:val="26"/>
        </w:rPr>
      </w:pPr>
      <w:r>
        <w:rPr>
          <w:sz w:val="26"/>
        </w:rPr>
        <w:t>Покупець</w:t>
      </w:r>
      <w:r>
        <w:rPr>
          <w:spacing w:val="8"/>
          <w:sz w:val="26"/>
        </w:rPr>
        <w:t xml:space="preserve"> </w:t>
      </w:r>
      <w:r>
        <w:rPr>
          <w:sz w:val="26"/>
        </w:rPr>
        <w:t>(платник)</w:t>
      </w:r>
      <w:r>
        <w:rPr>
          <w:spacing w:val="7"/>
          <w:sz w:val="26"/>
        </w:rPr>
        <w:t xml:space="preserve"> </w:t>
      </w:r>
      <w:r>
        <w:rPr>
          <w:sz w:val="26"/>
        </w:rPr>
        <w:t>власним</w:t>
      </w:r>
      <w:r>
        <w:rPr>
          <w:spacing w:val="11"/>
          <w:sz w:val="26"/>
        </w:rPr>
        <w:t xml:space="preserve"> </w:t>
      </w:r>
      <w:r>
        <w:rPr>
          <w:sz w:val="26"/>
        </w:rPr>
        <w:t>ключем</w:t>
      </w:r>
      <w:r>
        <w:rPr>
          <w:spacing w:val="11"/>
          <w:sz w:val="26"/>
        </w:rPr>
        <w:t xml:space="preserve"> </w:t>
      </w:r>
      <w:r>
        <w:rPr>
          <w:sz w:val="26"/>
        </w:rPr>
        <w:t>відкриває</w:t>
      </w:r>
      <w:r>
        <w:rPr>
          <w:spacing w:val="11"/>
          <w:sz w:val="26"/>
        </w:rPr>
        <w:t xml:space="preserve"> </w:t>
      </w:r>
      <w:r>
        <w:rPr>
          <w:sz w:val="26"/>
        </w:rPr>
        <w:t>номер</w:t>
      </w:r>
      <w:r>
        <w:rPr>
          <w:spacing w:val="11"/>
          <w:sz w:val="26"/>
        </w:rPr>
        <w:t xml:space="preserve"> </w:t>
      </w:r>
      <w:r>
        <w:rPr>
          <w:sz w:val="26"/>
        </w:rPr>
        <w:t>банкноти,</w:t>
      </w:r>
      <w:r>
        <w:rPr>
          <w:spacing w:val="14"/>
          <w:sz w:val="26"/>
        </w:rPr>
        <w:t xml:space="preserve"> </w:t>
      </w:r>
      <w:r>
        <w:rPr>
          <w:sz w:val="26"/>
        </w:rPr>
        <w:t>при</w:t>
      </w:r>
      <w:r>
        <w:rPr>
          <w:spacing w:val="8"/>
          <w:sz w:val="26"/>
        </w:rPr>
        <w:t xml:space="preserve"> </w:t>
      </w:r>
      <w:r>
        <w:rPr>
          <w:sz w:val="26"/>
        </w:rPr>
        <w:t>цьому</w:t>
      </w:r>
      <w:r>
        <w:rPr>
          <w:spacing w:val="-62"/>
          <w:sz w:val="26"/>
        </w:rPr>
        <w:t xml:space="preserve"> </w:t>
      </w:r>
      <w:r>
        <w:rPr>
          <w:sz w:val="26"/>
        </w:rPr>
        <w:t>підпис</w:t>
      </w:r>
      <w:r>
        <w:rPr>
          <w:spacing w:val="1"/>
          <w:sz w:val="26"/>
        </w:rPr>
        <w:t xml:space="preserve"> </w:t>
      </w:r>
      <w:r>
        <w:rPr>
          <w:sz w:val="26"/>
        </w:rPr>
        <w:t>банку</w:t>
      </w:r>
      <w:r>
        <w:rPr>
          <w:spacing w:val="1"/>
          <w:sz w:val="26"/>
        </w:rPr>
        <w:t xml:space="preserve"> </w:t>
      </w:r>
      <w:r>
        <w:rPr>
          <w:sz w:val="26"/>
        </w:rPr>
        <w:t>залишається</w:t>
      </w:r>
      <w:r>
        <w:rPr>
          <w:spacing w:val="2"/>
          <w:sz w:val="26"/>
        </w:rPr>
        <w:t xml:space="preserve"> </w:t>
      </w:r>
      <w:r>
        <w:rPr>
          <w:sz w:val="26"/>
        </w:rPr>
        <w:t>вірним;</w:t>
      </w:r>
    </w:p>
    <w:p w:rsidR="006D0075" w:rsidRDefault="00FF05F5">
      <w:pPr>
        <w:pStyle w:val="a5"/>
        <w:numPr>
          <w:ilvl w:val="0"/>
          <w:numId w:val="24"/>
        </w:numPr>
        <w:tabs>
          <w:tab w:val="left" w:pos="1109"/>
        </w:tabs>
        <w:ind w:right="460" w:firstLine="566"/>
        <w:rPr>
          <w:sz w:val="26"/>
        </w:rPr>
      </w:pPr>
      <w:r>
        <w:rPr>
          <w:sz w:val="26"/>
        </w:rPr>
        <w:t>У</w:t>
      </w:r>
      <w:r>
        <w:rPr>
          <w:spacing w:val="32"/>
          <w:sz w:val="26"/>
        </w:rPr>
        <w:t xml:space="preserve"> </w:t>
      </w:r>
      <w:r>
        <w:rPr>
          <w:sz w:val="26"/>
        </w:rPr>
        <w:t>випадку</w:t>
      </w:r>
      <w:r>
        <w:rPr>
          <w:spacing w:val="33"/>
          <w:sz w:val="26"/>
        </w:rPr>
        <w:t xml:space="preserve"> </w:t>
      </w:r>
      <w:r>
        <w:rPr>
          <w:sz w:val="26"/>
        </w:rPr>
        <w:t>здійснення</w:t>
      </w:r>
      <w:r>
        <w:rPr>
          <w:spacing w:val="35"/>
          <w:sz w:val="26"/>
        </w:rPr>
        <w:t xml:space="preserve"> </w:t>
      </w:r>
      <w:r>
        <w:rPr>
          <w:sz w:val="26"/>
        </w:rPr>
        <w:t>покупки</w:t>
      </w:r>
      <w:r>
        <w:rPr>
          <w:spacing w:val="33"/>
          <w:sz w:val="26"/>
        </w:rPr>
        <w:t xml:space="preserve"> </w:t>
      </w:r>
      <w:r>
        <w:rPr>
          <w:sz w:val="26"/>
        </w:rPr>
        <w:t>покупець</w:t>
      </w:r>
      <w:r>
        <w:rPr>
          <w:spacing w:val="34"/>
          <w:sz w:val="26"/>
        </w:rPr>
        <w:t xml:space="preserve"> </w:t>
      </w:r>
      <w:r>
        <w:rPr>
          <w:sz w:val="26"/>
        </w:rPr>
        <w:t>перераховує</w:t>
      </w:r>
      <w:r>
        <w:rPr>
          <w:spacing w:val="33"/>
          <w:sz w:val="26"/>
        </w:rPr>
        <w:t xml:space="preserve"> </w:t>
      </w:r>
      <w:r>
        <w:rPr>
          <w:sz w:val="26"/>
        </w:rPr>
        <w:t>необхідну</w:t>
      </w:r>
      <w:r>
        <w:rPr>
          <w:spacing w:val="33"/>
          <w:sz w:val="26"/>
        </w:rPr>
        <w:t xml:space="preserve"> </w:t>
      </w:r>
      <w:r>
        <w:rPr>
          <w:sz w:val="26"/>
        </w:rPr>
        <w:t>кількість</w:t>
      </w:r>
      <w:r>
        <w:rPr>
          <w:spacing w:val="-62"/>
          <w:sz w:val="26"/>
        </w:rPr>
        <w:t xml:space="preserve"> </w:t>
      </w:r>
      <w:r>
        <w:rPr>
          <w:sz w:val="26"/>
        </w:rPr>
        <w:t>банкнот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сервер</w:t>
      </w:r>
      <w:r>
        <w:rPr>
          <w:spacing w:val="2"/>
          <w:sz w:val="26"/>
        </w:rPr>
        <w:t xml:space="preserve"> </w:t>
      </w:r>
      <w:r>
        <w:rPr>
          <w:sz w:val="26"/>
        </w:rPr>
        <w:t>продавця;</w:t>
      </w:r>
    </w:p>
    <w:p w:rsidR="006D0075" w:rsidRDefault="00FF05F5">
      <w:pPr>
        <w:pStyle w:val="a5"/>
        <w:numPr>
          <w:ilvl w:val="0"/>
          <w:numId w:val="24"/>
        </w:numPr>
        <w:tabs>
          <w:tab w:val="left" w:pos="1114"/>
        </w:tabs>
        <w:spacing w:line="242" w:lineRule="auto"/>
        <w:ind w:right="451" w:firstLine="566"/>
        <w:rPr>
          <w:sz w:val="26"/>
        </w:rPr>
      </w:pPr>
      <w:r>
        <w:rPr>
          <w:sz w:val="26"/>
        </w:rPr>
        <w:t>Продавець</w:t>
      </w:r>
      <w:r>
        <w:rPr>
          <w:spacing w:val="36"/>
          <w:sz w:val="26"/>
        </w:rPr>
        <w:t xml:space="preserve"> </w:t>
      </w:r>
      <w:r>
        <w:rPr>
          <w:sz w:val="26"/>
        </w:rPr>
        <w:t>надає</w:t>
      </w:r>
      <w:r>
        <w:rPr>
          <w:spacing w:val="38"/>
          <w:sz w:val="26"/>
        </w:rPr>
        <w:t xml:space="preserve"> </w:t>
      </w:r>
      <w:r>
        <w:rPr>
          <w:sz w:val="26"/>
        </w:rPr>
        <w:t>гроші</w:t>
      </w:r>
      <w:r>
        <w:rPr>
          <w:spacing w:val="39"/>
          <w:sz w:val="26"/>
        </w:rPr>
        <w:t xml:space="preserve"> </w:t>
      </w:r>
      <w:r>
        <w:rPr>
          <w:sz w:val="26"/>
        </w:rPr>
        <w:t>емітенту,</w:t>
      </w:r>
      <w:r>
        <w:rPr>
          <w:spacing w:val="36"/>
          <w:sz w:val="26"/>
        </w:rPr>
        <w:t xml:space="preserve"> </w:t>
      </w:r>
      <w:r>
        <w:rPr>
          <w:sz w:val="26"/>
        </w:rPr>
        <w:t>той</w:t>
      </w:r>
      <w:r>
        <w:rPr>
          <w:spacing w:val="39"/>
          <w:sz w:val="26"/>
        </w:rPr>
        <w:t xml:space="preserve"> </w:t>
      </w:r>
      <w:r>
        <w:rPr>
          <w:sz w:val="26"/>
        </w:rPr>
        <w:t>перевіряє</w:t>
      </w:r>
      <w:r>
        <w:rPr>
          <w:spacing w:val="39"/>
          <w:sz w:val="26"/>
        </w:rPr>
        <w:t xml:space="preserve"> </w:t>
      </w:r>
      <w:r>
        <w:rPr>
          <w:sz w:val="26"/>
        </w:rPr>
        <w:t>відповідність</w:t>
      </w:r>
      <w:r>
        <w:rPr>
          <w:spacing w:val="36"/>
          <w:sz w:val="26"/>
        </w:rPr>
        <w:t xml:space="preserve"> </w:t>
      </w:r>
      <w:r>
        <w:rPr>
          <w:sz w:val="26"/>
        </w:rPr>
        <w:t>електронної</w:t>
      </w:r>
      <w:r>
        <w:rPr>
          <w:spacing w:val="-62"/>
          <w:sz w:val="26"/>
        </w:rPr>
        <w:t xml:space="preserve"> </w:t>
      </w:r>
      <w:r>
        <w:rPr>
          <w:sz w:val="26"/>
        </w:rPr>
        <w:t>печатки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підпису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4"/>
          <w:sz w:val="26"/>
        </w:rPr>
        <w:t xml:space="preserve"> </w:t>
      </w:r>
      <w:r>
        <w:rPr>
          <w:sz w:val="26"/>
        </w:rPr>
        <w:t>погашає електронні</w:t>
      </w:r>
      <w:r>
        <w:rPr>
          <w:spacing w:val="1"/>
          <w:sz w:val="26"/>
        </w:rPr>
        <w:t xml:space="preserve"> </w:t>
      </w:r>
      <w:r>
        <w:rPr>
          <w:sz w:val="26"/>
        </w:rPr>
        <w:t>гроші.</w:t>
      </w:r>
    </w:p>
    <w:p w:rsidR="006D0075" w:rsidRDefault="00FF05F5">
      <w:pPr>
        <w:pStyle w:val="a3"/>
        <w:ind w:right="451"/>
      </w:pPr>
      <w:r>
        <w:t>Найпоширенішими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електронної</w:t>
      </w:r>
      <w:r>
        <w:rPr>
          <w:spacing w:val="1"/>
        </w:rPr>
        <w:t xml:space="preserve"> </w:t>
      </w:r>
      <w:r>
        <w:t>готівки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CyberCash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DigiCash. В Росії діють потужні системи WebMoney та PayCash. Аналог останньої</w:t>
      </w:r>
      <w:r>
        <w:rPr>
          <w:spacing w:val="1"/>
        </w:rPr>
        <w:t xml:space="preserve"> </w:t>
      </w:r>
      <w:r>
        <w:t>створено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дебетових</w:t>
      </w:r>
      <w:r>
        <w:rPr>
          <w:spacing w:val="1"/>
        </w:rPr>
        <w:t xml:space="preserve"> </w:t>
      </w:r>
      <w:r>
        <w:t>платіжних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PayPal,</w:t>
      </w:r>
      <w:r>
        <w:rPr>
          <w:spacing w:val="1"/>
        </w:rPr>
        <w:t xml:space="preserve"> </w:t>
      </w:r>
      <w:r>
        <w:t>NETPAY,</w:t>
      </w:r>
      <w:r>
        <w:rPr>
          <w:spacing w:val="2"/>
        </w:rPr>
        <w:t xml:space="preserve"> </w:t>
      </w:r>
      <w:r>
        <w:t>NetBill,</w:t>
      </w:r>
      <w:r>
        <w:rPr>
          <w:spacing w:val="3"/>
        </w:rPr>
        <w:t xml:space="preserve"> </w:t>
      </w:r>
      <w:r>
        <w:t>NetCash,</w:t>
      </w:r>
      <w:r>
        <w:rPr>
          <w:spacing w:val="4"/>
        </w:rPr>
        <w:t xml:space="preserve"> </w:t>
      </w:r>
      <w:r>
        <w:t>GoldMoney</w:t>
      </w:r>
    </w:p>
    <w:p w:rsidR="006D0075" w:rsidRDefault="00FF05F5">
      <w:pPr>
        <w:pStyle w:val="a3"/>
        <w:ind w:right="452"/>
      </w:pPr>
      <w:r>
        <w:t>До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дебетових</w:t>
      </w:r>
      <w:r>
        <w:rPr>
          <w:spacing w:val="1"/>
        </w:rPr>
        <w:t xml:space="preserve"> </w:t>
      </w:r>
      <w:r>
        <w:t>платіжних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зручність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здійснення мікроплатежів (оплат невеликих сум) за рахунок низьких відсотків при</w:t>
      </w:r>
      <w:r>
        <w:rPr>
          <w:spacing w:val="1"/>
        </w:rPr>
        <w:t xml:space="preserve"> </w:t>
      </w:r>
      <w:r>
        <w:t>проведенні транзакцій та забезпечення анонімності платежів, простота переказу</w:t>
      </w:r>
      <w:r>
        <w:rPr>
          <w:spacing w:val="1"/>
        </w:rPr>
        <w:t xml:space="preserve"> </w:t>
      </w:r>
      <w:r>
        <w:t>електронних коштів. Основними недоліками є неможливість надання кредиту та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попередньої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грошей.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підтримуються солідними фірмами,</w:t>
      </w:r>
      <w:r>
        <w:rPr>
          <w:spacing w:val="1"/>
        </w:rPr>
        <w:t xml:space="preserve"> </w:t>
      </w:r>
      <w:r>
        <w:t>проте в</w:t>
      </w:r>
      <w:r>
        <w:rPr>
          <w:spacing w:val="1"/>
        </w:rPr>
        <w:t xml:space="preserve"> </w:t>
      </w:r>
      <w:r>
        <w:t>майбутньому вони можуть реально</w:t>
      </w:r>
      <w:r>
        <w:rPr>
          <w:spacing w:val="1"/>
        </w:rPr>
        <w:t xml:space="preserve"> </w:t>
      </w:r>
      <w:r>
        <w:t>конкурувати</w:t>
      </w:r>
      <w:r>
        <w:rPr>
          <w:spacing w:val="1"/>
        </w:rPr>
        <w:t xml:space="preserve"> </w:t>
      </w:r>
      <w:r>
        <w:t>з кредитними</w:t>
      </w:r>
      <w:r>
        <w:rPr>
          <w:spacing w:val="1"/>
        </w:rPr>
        <w:t xml:space="preserve"> </w:t>
      </w:r>
      <w:r>
        <w:t>платіжними</w:t>
      </w:r>
      <w:r>
        <w:rPr>
          <w:spacing w:val="2"/>
        </w:rPr>
        <w:t xml:space="preserve"> </w:t>
      </w:r>
      <w:r>
        <w:t>системами.</w:t>
      </w:r>
    </w:p>
    <w:p w:rsidR="006D0075" w:rsidRDefault="006D0075">
      <w:pPr>
        <w:pStyle w:val="a3"/>
        <w:spacing w:before="4"/>
        <w:ind w:left="0" w:firstLine="0"/>
        <w:jc w:val="left"/>
      </w:pPr>
    </w:p>
    <w:p w:rsidR="006D0075" w:rsidRDefault="00FF05F5">
      <w:pPr>
        <w:pStyle w:val="310"/>
        <w:numPr>
          <w:ilvl w:val="1"/>
          <w:numId w:val="37"/>
        </w:numPr>
        <w:tabs>
          <w:tab w:val="left" w:pos="1344"/>
        </w:tabs>
        <w:ind w:right="459" w:firstLine="566"/>
        <w:jc w:val="both"/>
        <w:rPr>
          <w:u w:val="none"/>
        </w:rPr>
      </w:pPr>
      <w:bookmarkStart w:id="36" w:name="_TOC_250003"/>
      <w:r>
        <w:t>Українські системи електронних платежів. Забезпечення захисту в</w:t>
      </w:r>
      <w:r>
        <w:rPr>
          <w:spacing w:val="1"/>
          <w:u w:val="none"/>
        </w:rPr>
        <w:t xml:space="preserve"> </w:t>
      </w:r>
      <w:r>
        <w:t>платіжних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bookmarkEnd w:id="36"/>
      <w:r>
        <w:t>Internet.</w:t>
      </w:r>
    </w:p>
    <w:p w:rsidR="006D0075" w:rsidRDefault="006D0075">
      <w:pPr>
        <w:pStyle w:val="a3"/>
        <w:spacing w:before="7"/>
        <w:ind w:left="0" w:firstLine="0"/>
        <w:jc w:val="left"/>
        <w:rPr>
          <w:sz w:val="20"/>
        </w:rPr>
      </w:pPr>
    </w:p>
    <w:p w:rsidR="006D0075" w:rsidRDefault="00FF05F5">
      <w:pPr>
        <w:pStyle w:val="a3"/>
        <w:spacing w:before="89"/>
        <w:ind w:right="451"/>
      </w:pPr>
      <w:r>
        <w:t>В 2018 році за допомогою систем переказу в межах України було здійснено</w:t>
      </w:r>
      <w:r>
        <w:rPr>
          <w:spacing w:val="1"/>
        </w:rPr>
        <w:t xml:space="preserve"> </w:t>
      </w:r>
      <w:r>
        <w:t>переказів на $5,5 млрд. Переказ такого обсягу грошей був здійснений системами,</w:t>
      </w:r>
      <w:r>
        <w:rPr>
          <w:spacing w:val="1"/>
        </w:rPr>
        <w:t xml:space="preserve"> </w:t>
      </w:r>
      <w:r>
        <w:t>створеними</w:t>
      </w:r>
      <w:r>
        <w:rPr>
          <w:spacing w:val="1"/>
        </w:rPr>
        <w:t xml:space="preserve"> </w:t>
      </w:r>
      <w:r>
        <w:t>резидентами.</w:t>
      </w:r>
    </w:p>
    <w:p w:rsidR="006D0075" w:rsidRDefault="006D0075">
      <w:pPr>
        <w:sectPr w:rsidR="006D0075">
          <w:pgSz w:w="11910" w:h="16840"/>
          <w:pgMar w:top="1040" w:right="400" w:bottom="1200" w:left="1460" w:header="708" w:footer="1018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pStyle w:val="a3"/>
        <w:spacing w:before="88"/>
        <w:ind w:right="451"/>
      </w:pPr>
      <w:r>
        <w:t>Водночас,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переказу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Україну</w:t>
      </w:r>
      <w:r>
        <w:rPr>
          <w:spacing w:val="1"/>
        </w:rPr>
        <w:t xml:space="preserve"> </w:t>
      </w:r>
      <w:r>
        <w:t>надійшло</w:t>
      </w:r>
      <w:r>
        <w:rPr>
          <w:spacing w:val="1"/>
        </w:rPr>
        <w:t xml:space="preserve"> </w:t>
      </w:r>
      <w:r>
        <w:t>$2,3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Вийшло</w:t>
      </w:r>
      <w:r>
        <w:rPr>
          <w:spacing w:val="65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країни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$0,3</w:t>
      </w:r>
      <w:r>
        <w:rPr>
          <w:spacing w:val="1"/>
        </w:rPr>
        <w:t xml:space="preserve"> </w:t>
      </w:r>
      <w:r>
        <w:t>млрд.</w:t>
      </w:r>
    </w:p>
    <w:p w:rsidR="006D0075" w:rsidRDefault="00FF05F5">
      <w:pPr>
        <w:pStyle w:val="a3"/>
        <w:spacing w:before="2"/>
        <w:ind w:right="448"/>
      </w:pPr>
      <w:r>
        <w:t>Україна залишається країною-реципієнтом транскордонних переказів. У 2018</w:t>
      </w:r>
      <w:r>
        <w:rPr>
          <w:spacing w:val="1"/>
        </w:rPr>
        <w:t xml:space="preserve"> </w:t>
      </w:r>
      <w:r>
        <w:t>році в країну за допомогою міжнародних платіжних систем надійшло у вісім разів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грошей,</w:t>
      </w:r>
      <w:r>
        <w:rPr>
          <w:spacing w:val="4"/>
        </w:rPr>
        <w:t xml:space="preserve"> </w:t>
      </w:r>
      <w:r>
        <w:t>ніж</w:t>
      </w:r>
      <w:r>
        <w:rPr>
          <w:spacing w:val="-4"/>
        </w:rPr>
        <w:t xml:space="preserve"> </w:t>
      </w:r>
      <w:r>
        <w:t>вийшло.</w:t>
      </w:r>
    </w:p>
    <w:p w:rsidR="006D0075" w:rsidRDefault="00FF05F5">
      <w:pPr>
        <w:pStyle w:val="a3"/>
        <w:spacing w:line="242" w:lineRule="auto"/>
        <w:ind w:right="458"/>
      </w:pPr>
      <w:r>
        <w:t>На початку 2019 року в Україні функціонувало 42 внутрішні та міжнародні</w:t>
      </w:r>
      <w:r>
        <w:rPr>
          <w:spacing w:val="1"/>
        </w:rPr>
        <w:t xml:space="preserve"> </w:t>
      </w:r>
      <w:r>
        <w:t>платіжні системи, а</w:t>
      </w:r>
      <w:r>
        <w:rPr>
          <w:spacing w:val="-4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дві</w:t>
      </w:r>
      <w:r>
        <w:rPr>
          <w:spacing w:val="-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Національного</w:t>
      </w:r>
      <w:r>
        <w:rPr>
          <w:spacing w:val="-1"/>
        </w:rPr>
        <w:t xml:space="preserve"> </w:t>
      </w:r>
      <w:r>
        <w:t>банку:</w:t>
      </w:r>
      <w:r>
        <w:rPr>
          <w:spacing w:val="7"/>
        </w:rPr>
        <w:t xml:space="preserve"> </w:t>
      </w:r>
      <w:hyperlink r:id="rId274">
        <w:r>
          <w:t xml:space="preserve">СЕП </w:t>
        </w:r>
      </w:hyperlink>
      <w:r>
        <w:t xml:space="preserve">та </w:t>
      </w:r>
      <w:hyperlink r:id="rId275">
        <w:r>
          <w:t>Простір</w:t>
        </w:r>
      </w:hyperlink>
      <w:r>
        <w:t>.</w:t>
      </w:r>
    </w:p>
    <w:p w:rsidR="006D0075" w:rsidRDefault="00FF05F5">
      <w:pPr>
        <w:pStyle w:val="a3"/>
        <w:ind w:right="447"/>
      </w:pPr>
      <w:r>
        <w:t>Учасниками НПС "Простір" є 50 українських банків та національний оператор</w:t>
      </w:r>
      <w:r>
        <w:rPr>
          <w:spacing w:val="-62"/>
        </w:rPr>
        <w:t xml:space="preserve"> </w:t>
      </w:r>
      <w:r>
        <w:t>поштового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(Укрпошта).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січня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випущено</w:t>
      </w:r>
      <w:r>
        <w:rPr>
          <w:spacing w:val="1"/>
        </w:rPr>
        <w:t xml:space="preserve"> </w:t>
      </w:r>
      <w:r>
        <w:t>586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карток під</w:t>
      </w:r>
      <w:r>
        <w:rPr>
          <w:spacing w:val="1"/>
        </w:rPr>
        <w:t xml:space="preserve"> </w:t>
      </w:r>
      <w:r>
        <w:t>брендом</w:t>
      </w:r>
      <w:r>
        <w:rPr>
          <w:spacing w:val="1"/>
        </w:rPr>
        <w:t xml:space="preserve"> </w:t>
      </w:r>
      <w:r>
        <w:t>"Простір".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459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активні.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1%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усього ринку</w:t>
      </w:r>
      <w:r>
        <w:rPr>
          <w:spacing w:val="1"/>
        </w:rPr>
        <w:t xml:space="preserve"> </w:t>
      </w:r>
      <w:r>
        <w:t>карток</w:t>
      </w:r>
      <w:r>
        <w:rPr>
          <w:spacing w:val="1"/>
        </w:rPr>
        <w:t xml:space="preserve"> </w:t>
      </w:r>
      <w:r>
        <w:t>України.</w:t>
      </w:r>
    </w:p>
    <w:p w:rsidR="006D0075" w:rsidRDefault="00FF05F5">
      <w:pPr>
        <w:pStyle w:val="a3"/>
        <w:ind w:right="450"/>
      </w:pPr>
      <w:r>
        <w:t xml:space="preserve">Національний банк </w:t>
      </w:r>
      <w:hyperlink r:id="rId276">
        <w:r>
          <w:t xml:space="preserve">оприлюднив </w:t>
        </w:r>
      </w:hyperlink>
      <w:r>
        <w:t>системи грошових переказів, якими найбільш</w:t>
      </w:r>
      <w:r>
        <w:rPr>
          <w:spacing w:val="-62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користуються</w:t>
      </w:r>
      <w:r>
        <w:rPr>
          <w:spacing w:val="2"/>
        </w:rPr>
        <w:t xml:space="preserve"> </w:t>
      </w:r>
      <w:r>
        <w:t>українці.</w:t>
      </w:r>
    </w:p>
    <w:p w:rsidR="006D0075" w:rsidRDefault="00FF05F5">
      <w:pPr>
        <w:pStyle w:val="61"/>
      </w:pPr>
      <w:r>
        <w:t>Системно</w:t>
      </w:r>
      <w:r>
        <w:rPr>
          <w:spacing w:val="-8"/>
        </w:rPr>
        <w:t xml:space="preserve"> </w:t>
      </w:r>
      <w:r>
        <w:t>важливі,</w:t>
      </w:r>
      <w:r>
        <w:rPr>
          <w:spacing w:val="1"/>
        </w:rPr>
        <w:t xml:space="preserve"> </w:t>
      </w:r>
      <w:r>
        <w:t>соціально</w:t>
      </w:r>
      <w:r>
        <w:rPr>
          <w:spacing w:val="-7"/>
        </w:rPr>
        <w:t xml:space="preserve"> </w:t>
      </w:r>
      <w:r>
        <w:t>важливі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важливі</w:t>
      </w:r>
      <w:r>
        <w:rPr>
          <w:spacing w:val="-3"/>
        </w:rPr>
        <w:t xml:space="preserve"> </w:t>
      </w:r>
      <w:r>
        <w:t>платіжні</w:t>
      </w:r>
      <w:r>
        <w:rPr>
          <w:spacing w:val="-3"/>
        </w:rPr>
        <w:t xml:space="preserve"> </w:t>
      </w:r>
      <w:r>
        <w:t>системи</w:t>
      </w:r>
    </w:p>
    <w:p w:rsidR="006D0075" w:rsidRDefault="00FF05F5">
      <w:pPr>
        <w:pStyle w:val="a3"/>
        <w:ind w:right="452"/>
      </w:pPr>
      <w:r>
        <w:t>Платіжні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Нацбанк</w:t>
      </w:r>
      <w:r>
        <w:rPr>
          <w:spacing w:val="1"/>
        </w:rPr>
        <w:t xml:space="preserve"> </w:t>
      </w:r>
      <w:r>
        <w:t>розділив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категорії: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важливі,</w:t>
      </w:r>
      <w:r>
        <w:rPr>
          <w:spacing w:val="1"/>
        </w:rPr>
        <w:t xml:space="preserve"> </w:t>
      </w:r>
      <w:r>
        <w:t>соціально</w:t>
      </w:r>
      <w:r>
        <w:rPr>
          <w:spacing w:val="1"/>
        </w:rPr>
        <w:t xml:space="preserve"> </w:t>
      </w:r>
      <w:r>
        <w:t>важливі</w:t>
      </w:r>
      <w:r>
        <w:rPr>
          <w:spacing w:val="-3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важливі.</w:t>
      </w:r>
    </w:p>
    <w:p w:rsidR="006D0075" w:rsidRDefault="00FF05F5">
      <w:pPr>
        <w:ind w:left="239" w:right="440" w:firstLine="566"/>
        <w:jc w:val="both"/>
        <w:rPr>
          <w:sz w:val="26"/>
        </w:rPr>
      </w:pPr>
      <w:r>
        <w:rPr>
          <w:sz w:val="26"/>
        </w:rPr>
        <w:t xml:space="preserve">До </w:t>
      </w:r>
      <w:r>
        <w:rPr>
          <w:b/>
          <w:sz w:val="26"/>
        </w:rPr>
        <w:t xml:space="preserve">системно важливих </w:t>
      </w:r>
      <w:r>
        <w:rPr>
          <w:sz w:val="26"/>
        </w:rPr>
        <w:t>НБУ відносить лише одну платіжну систему - СЕП</w:t>
      </w:r>
      <w:r>
        <w:rPr>
          <w:spacing w:val="1"/>
          <w:sz w:val="26"/>
        </w:rPr>
        <w:t xml:space="preserve"> </w:t>
      </w:r>
      <w:r>
        <w:rPr>
          <w:sz w:val="26"/>
        </w:rPr>
        <w:t>НБУ.</w:t>
      </w:r>
    </w:p>
    <w:p w:rsidR="006D0075" w:rsidRDefault="00FF05F5">
      <w:pPr>
        <w:pStyle w:val="a3"/>
        <w:ind w:right="451"/>
      </w:pPr>
      <w:r>
        <w:t>Система електронних переказів НБУ (СЕП НБУ) забезпечує здійснення 97%</w:t>
      </w:r>
      <w:r>
        <w:rPr>
          <w:spacing w:val="1"/>
        </w:rPr>
        <w:t xml:space="preserve"> </w:t>
      </w:r>
      <w:r>
        <w:t>міжбанківських переказів у гривні. Її учасниками є всі банки України і Державна</w:t>
      </w:r>
      <w:r>
        <w:rPr>
          <w:spacing w:val="1"/>
        </w:rPr>
        <w:t xml:space="preserve"> </w:t>
      </w:r>
      <w:r>
        <w:t>казначейська</w:t>
      </w:r>
      <w:r>
        <w:rPr>
          <w:spacing w:val="1"/>
        </w:rPr>
        <w:t xml:space="preserve"> </w:t>
      </w:r>
      <w:r>
        <w:t>служба.</w:t>
      </w:r>
    </w:p>
    <w:p w:rsidR="006D0075" w:rsidRDefault="00FF05F5">
      <w:pPr>
        <w:pStyle w:val="a3"/>
        <w:ind w:right="456"/>
      </w:pPr>
      <w:r>
        <w:t>У 2018 році через СЕП здійснювалось 97% міжбанківських переказів у гривні</w:t>
      </w:r>
      <w:r>
        <w:rPr>
          <w:spacing w:val="1"/>
        </w:rPr>
        <w:t xml:space="preserve"> </w:t>
      </w:r>
      <w:r>
        <w:t>в межах</w:t>
      </w:r>
      <w:r>
        <w:rPr>
          <w:spacing w:val="-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Середньоденний</w:t>
      </w:r>
      <w:r>
        <w:rPr>
          <w:spacing w:val="-1"/>
        </w:rPr>
        <w:t xml:space="preserve"> </w:t>
      </w:r>
      <w:r>
        <w:t>обсяг</w:t>
      </w:r>
      <w:r>
        <w:rPr>
          <w:spacing w:val="-1"/>
        </w:rPr>
        <w:t xml:space="preserve"> </w:t>
      </w:r>
      <w:r>
        <w:t>операцій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СЕП</w:t>
      </w:r>
      <w:r>
        <w:rPr>
          <w:spacing w:val="-2"/>
        </w:rPr>
        <w:t xml:space="preserve"> </w:t>
      </w:r>
      <w:r>
        <w:t>становив</w:t>
      </w:r>
      <w:r>
        <w:rPr>
          <w:spacing w:val="-2"/>
        </w:rPr>
        <w:t xml:space="preserve"> </w:t>
      </w:r>
      <w:r>
        <w:t>101</w:t>
      </w:r>
      <w:r>
        <w:rPr>
          <w:spacing w:val="-2"/>
        </w:rPr>
        <w:t xml:space="preserve"> </w:t>
      </w:r>
      <w:r>
        <w:t>млрд</w:t>
      </w:r>
      <w:r>
        <w:rPr>
          <w:spacing w:val="-3"/>
        </w:rPr>
        <w:t xml:space="preserve"> </w:t>
      </w:r>
      <w:r>
        <w:t>грн.</w:t>
      </w:r>
    </w:p>
    <w:p w:rsidR="006D0075" w:rsidRDefault="00FF05F5">
      <w:pPr>
        <w:pStyle w:val="a3"/>
        <w:ind w:right="456"/>
      </w:pPr>
      <w:r>
        <w:t>Системою електронних платежів НБУ було оброблено 357 млн платежів на 25</w:t>
      </w:r>
      <w:r>
        <w:rPr>
          <w:spacing w:val="-62"/>
        </w:rPr>
        <w:t xml:space="preserve"> </w:t>
      </w:r>
      <w:r>
        <w:t>трлн</w:t>
      </w:r>
      <w:r>
        <w:rPr>
          <w:spacing w:val="1"/>
        </w:rPr>
        <w:t xml:space="preserve"> </w:t>
      </w:r>
      <w:r>
        <w:t>грн.</w:t>
      </w:r>
    </w:p>
    <w:p w:rsidR="006D0075" w:rsidRDefault="00FF05F5">
      <w:pPr>
        <w:pStyle w:val="a3"/>
        <w:ind w:right="438"/>
      </w:pPr>
      <w:r>
        <w:rPr>
          <w:b/>
        </w:rPr>
        <w:t>Соціально</w:t>
      </w:r>
      <w:r>
        <w:rPr>
          <w:b/>
          <w:spacing w:val="1"/>
        </w:rPr>
        <w:t xml:space="preserve"> </w:t>
      </w:r>
      <w:r>
        <w:rPr>
          <w:b/>
        </w:rPr>
        <w:t>важливі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переказів,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здійснюють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внутрішньодержавних та транскордонних переказів. До цієї категорії потрапили:</w:t>
      </w:r>
      <w:r>
        <w:rPr>
          <w:spacing w:val="1"/>
        </w:rPr>
        <w:t xml:space="preserve"> </w:t>
      </w:r>
      <w:r>
        <w:t>"Поштовий</w:t>
      </w:r>
      <w:r>
        <w:rPr>
          <w:spacing w:val="1"/>
        </w:rPr>
        <w:t xml:space="preserve"> </w:t>
      </w:r>
      <w:r>
        <w:t>переказ"</w:t>
      </w:r>
      <w:r>
        <w:rPr>
          <w:spacing w:val="1"/>
        </w:rPr>
        <w:t xml:space="preserve"> </w:t>
      </w:r>
      <w:r>
        <w:t>Укрпошти,</w:t>
      </w:r>
      <w:r>
        <w:rPr>
          <w:spacing w:val="1"/>
        </w:rPr>
        <w:t xml:space="preserve"> </w:t>
      </w:r>
      <w:r>
        <w:t>FORPOST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пошти,</w:t>
      </w:r>
      <w:r>
        <w:rPr>
          <w:spacing w:val="1"/>
        </w:rPr>
        <w:t xml:space="preserve"> </w:t>
      </w:r>
      <w:r>
        <w:t>MasterCard,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Western Union.</w:t>
      </w:r>
    </w:p>
    <w:p w:rsidR="006D0075" w:rsidRDefault="00FF05F5">
      <w:pPr>
        <w:pStyle w:val="a3"/>
        <w:ind w:right="452"/>
      </w:pPr>
      <w:r>
        <w:rPr>
          <w:b/>
        </w:rPr>
        <w:t>Важливі</w:t>
      </w:r>
      <w:r>
        <w:rPr>
          <w:b/>
          <w:spacing w:val="1"/>
        </w:rPr>
        <w:t xml:space="preserve"> </w:t>
      </w:r>
      <w:r>
        <w:rPr>
          <w:b/>
        </w:rPr>
        <w:t>платіжні</w:t>
      </w:r>
      <w:r>
        <w:rPr>
          <w:b/>
          <w:spacing w:val="1"/>
        </w:rPr>
        <w:t xml:space="preserve"> </w:t>
      </w:r>
      <w:r>
        <w:rPr>
          <w:b/>
        </w:rPr>
        <w:t>системи</w:t>
      </w:r>
      <w:r>
        <w:rPr>
          <w:b/>
          <w:spacing w:val="1"/>
        </w:rPr>
        <w:t xml:space="preserve"> </w:t>
      </w:r>
      <w:r>
        <w:t>(5-10%</w:t>
      </w:r>
      <w:r>
        <w:rPr>
          <w:spacing w:val="1"/>
        </w:rPr>
        <w:t xml:space="preserve"> </w:t>
      </w:r>
      <w:r>
        <w:t>міжбанківських</w:t>
      </w:r>
      <w:r>
        <w:rPr>
          <w:spacing w:val="1"/>
        </w:rPr>
        <w:t xml:space="preserve"> </w:t>
      </w:r>
      <w:r>
        <w:t>переказів,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внутрішньодержавних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транскордонних</w:t>
      </w:r>
      <w:r>
        <w:rPr>
          <w:spacing w:val="1"/>
        </w:rPr>
        <w:t xml:space="preserve"> </w:t>
      </w:r>
      <w:r>
        <w:t>переказів).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увійшли:</w:t>
      </w:r>
      <w:r>
        <w:rPr>
          <w:spacing w:val="1"/>
        </w:rPr>
        <w:t xml:space="preserve"> </w:t>
      </w:r>
      <w:r>
        <w:t>ІнтерПейСервіс,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24,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світ,</w:t>
      </w:r>
      <w:r>
        <w:rPr>
          <w:spacing w:val="1"/>
        </w:rPr>
        <w:t xml:space="preserve"> </w:t>
      </w:r>
      <w:r>
        <w:t>американська</w:t>
      </w:r>
      <w:r>
        <w:rPr>
          <w:spacing w:val="1"/>
        </w:rPr>
        <w:t xml:space="preserve"> </w:t>
      </w:r>
      <w:r>
        <w:t>MoneyGram,</w:t>
      </w:r>
      <w:r>
        <w:rPr>
          <w:spacing w:val="1"/>
        </w:rPr>
        <w:t xml:space="preserve"> </w:t>
      </w:r>
      <w:r>
        <w:t>грузинська</w:t>
      </w:r>
      <w:r>
        <w:rPr>
          <w:spacing w:val="1"/>
        </w:rPr>
        <w:t xml:space="preserve"> </w:t>
      </w:r>
      <w:r>
        <w:t>INTELEXPRESS</w:t>
      </w:r>
      <w:r>
        <w:rPr>
          <w:spacing w:val="-4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RIA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США.</w:t>
      </w:r>
    </w:p>
    <w:p w:rsidR="006D0075" w:rsidRDefault="00FF05F5">
      <w:pPr>
        <w:pStyle w:val="61"/>
        <w:spacing w:before="1" w:line="298" w:lineRule="exact"/>
      </w:pPr>
      <w:r>
        <w:t>Українські</w:t>
      </w:r>
      <w:r>
        <w:rPr>
          <w:spacing w:val="-6"/>
        </w:rPr>
        <w:t xml:space="preserve"> </w:t>
      </w:r>
      <w:r>
        <w:t>системи</w:t>
      </w:r>
      <w:r>
        <w:rPr>
          <w:spacing w:val="-6"/>
        </w:rPr>
        <w:t xml:space="preserve"> </w:t>
      </w:r>
      <w:r>
        <w:t>переказу</w:t>
      </w:r>
      <w:r>
        <w:rPr>
          <w:spacing w:val="-6"/>
        </w:rPr>
        <w:t xml:space="preserve"> </w:t>
      </w:r>
      <w:r>
        <w:t>коштів</w:t>
      </w:r>
    </w:p>
    <w:p w:rsidR="006D0075" w:rsidRDefault="00FF05F5">
      <w:pPr>
        <w:pStyle w:val="a3"/>
        <w:ind w:right="457"/>
      </w:pPr>
      <w:r>
        <w:t>Половину грошових переказів в Україні в 2018 році обробляли три найбільші</w:t>
      </w:r>
      <w:r>
        <w:rPr>
          <w:spacing w:val="1"/>
        </w:rPr>
        <w:t xml:space="preserve"> </w:t>
      </w:r>
      <w:r>
        <w:t>платіжні</w:t>
      </w:r>
      <w:r>
        <w:rPr>
          <w:spacing w:val="1"/>
        </w:rPr>
        <w:t xml:space="preserve"> </w:t>
      </w:r>
      <w:r>
        <w:t>системи.</w:t>
      </w:r>
    </w:p>
    <w:p w:rsidR="006D0075" w:rsidRDefault="00FF05F5">
      <w:pPr>
        <w:pStyle w:val="a3"/>
        <w:ind w:right="450"/>
      </w:pPr>
      <w:r>
        <w:t>Система переказів Укрпошти</w:t>
      </w:r>
      <w:r>
        <w:rPr>
          <w:spacing w:val="1"/>
        </w:rPr>
        <w:t xml:space="preserve"> </w:t>
      </w:r>
      <w:r>
        <w:t>- "Поштовий переказ" в 2018 році здійснила</w:t>
      </w:r>
      <w:r>
        <w:rPr>
          <w:spacing w:val="1"/>
        </w:rPr>
        <w:t xml:space="preserve"> </w:t>
      </w:r>
      <w:r>
        <w:t>найбільший обсяг переказів грошей в межах України: $1,4 млрд, або 25,2% від усієї</w:t>
      </w:r>
      <w:r>
        <w:rPr>
          <w:spacing w:val="-62"/>
        </w:rPr>
        <w:t xml:space="preserve"> </w:t>
      </w:r>
      <w:r>
        <w:t>суми.</w:t>
      </w:r>
    </w:p>
    <w:p w:rsidR="006D0075" w:rsidRDefault="00FF05F5">
      <w:pPr>
        <w:pStyle w:val="a3"/>
        <w:spacing w:after="9"/>
        <w:ind w:right="449"/>
      </w:pPr>
      <w:r>
        <w:t>Водночас майже половина всіх переказів в Україні була проведена ТОВ "Пост</w:t>
      </w:r>
      <w:r>
        <w:rPr>
          <w:spacing w:val="-62"/>
        </w:rPr>
        <w:t xml:space="preserve"> </w:t>
      </w:r>
      <w:r>
        <w:t>Фінанс", яка була минулого року учасником платіжних систем TYME, FORPOST та</w:t>
      </w:r>
      <w:r>
        <w:rPr>
          <w:spacing w:val="-62"/>
        </w:rPr>
        <w:t xml:space="preserve"> </w:t>
      </w:r>
      <w:r>
        <w:t>ІнтерПейСервіс. ТОВ "Пост Фінанс" належить "Новій пошті" В'ячеслава Клімова.</w:t>
      </w:r>
      <w:r>
        <w:rPr>
          <w:spacing w:val="1"/>
        </w:rPr>
        <w:t xml:space="preserve"> </w:t>
      </w:r>
      <w:r>
        <w:t>Минулого року поштовий оператор перевів через "Пост Фінанс" $2,6 млрд, або</w:t>
      </w:r>
      <w:r>
        <w:rPr>
          <w:spacing w:val="1"/>
        </w:rPr>
        <w:t xml:space="preserve"> </w:t>
      </w:r>
      <w:r>
        <w:t>46,5%</w:t>
      </w:r>
      <w:r>
        <w:rPr>
          <w:spacing w:val="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переказів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середині</w:t>
      </w:r>
      <w:r>
        <w:rPr>
          <w:spacing w:val="1"/>
        </w:rPr>
        <w:t xml:space="preserve"> </w:t>
      </w:r>
      <w:r>
        <w:t>країни.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1"/>
        <w:gridCol w:w="2099"/>
        <w:gridCol w:w="3073"/>
        <w:gridCol w:w="1422"/>
      </w:tblGrid>
      <w:tr w:rsidR="006D0075">
        <w:trPr>
          <w:trHeight w:val="762"/>
        </w:trPr>
        <w:tc>
          <w:tcPr>
            <w:tcW w:w="2651" w:type="dxa"/>
          </w:tcPr>
          <w:p w:rsidR="006D0075" w:rsidRDefault="006D0075">
            <w:pPr>
              <w:pStyle w:val="TableParagraph"/>
              <w:spacing w:before="2"/>
            </w:pPr>
          </w:p>
          <w:p w:rsidR="006D0075" w:rsidRDefault="00FF05F5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Платіжна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система</w:t>
            </w:r>
          </w:p>
        </w:tc>
        <w:tc>
          <w:tcPr>
            <w:tcW w:w="2099" w:type="dxa"/>
          </w:tcPr>
          <w:p w:rsidR="006D0075" w:rsidRDefault="00FF05F5">
            <w:pPr>
              <w:pStyle w:val="TableParagraph"/>
              <w:spacing w:before="125"/>
              <w:ind w:left="479" w:right="465" w:firstLine="86"/>
              <w:rPr>
                <w:b/>
              </w:rPr>
            </w:pPr>
            <w:r>
              <w:rPr>
                <w:b/>
              </w:rPr>
              <w:t>Платіжна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організація</w:t>
            </w:r>
          </w:p>
        </w:tc>
        <w:tc>
          <w:tcPr>
            <w:tcW w:w="3073" w:type="dxa"/>
          </w:tcPr>
          <w:p w:rsidR="006D0075" w:rsidRDefault="006D0075">
            <w:pPr>
              <w:pStyle w:val="TableParagraph"/>
              <w:spacing w:before="2"/>
            </w:pPr>
          </w:p>
          <w:p w:rsidR="006D0075" w:rsidRDefault="00FF05F5">
            <w:pPr>
              <w:pStyle w:val="TableParagraph"/>
              <w:ind w:left="135" w:right="131"/>
              <w:jc w:val="center"/>
              <w:rPr>
                <w:b/>
              </w:rPr>
            </w:pPr>
            <w:r>
              <w:rPr>
                <w:b/>
              </w:rPr>
              <w:t>Власник</w:t>
            </w:r>
          </w:p>
        </w:tc>
        <w:tc>
          <w:tcPr>
            <w:tcW w:w="1422" w:type="dxa"/>
          </w:tcPr>
          <w:p w:rsidR="006D0075" w:rsidRDefault="00FF05F5">
            <w:pPr>
              <w:pStyle w:val="TableParagraph"/>
              <w:spacing w:before="125"/>
              <w:ind w:left="200" w:right="190" w:firstLine="153"/>
              <w:rPr>
                <w:b/>
              </w:rPr>
            </w:pPr>
            <w:r>
              <w:rPr>
                <w:b/>
              </w:rPr>
              <w:t>Частка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ринку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%</w:t>
            </w:r>
          </w:p>
        </w:tc>
      </w:tr>
    </w:tbl>
    <w:p w:rsidR="006D0075" w:rsidRDefault="006D0075">
      <w:pPr>
        <w:sectPr w:rsidR="006D0075">
          <w:pgSz w:w="11910" w:h="16840"/>
          <w:pgMar w:top="1040" w:right="400" w:bottom="1260" w:left="1460" w:header="708" w:footer="1018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1"/>
        <w:gridCol w:w="2099"/>
        <w:gridCol w:w="3073"/>
        <w:gridCol w:w="1422"/>
      </w:tblGrid>
      <w:tr w:rsidR="006D0075">
        <w:trPr>
          <w:trHeight w:val="494"/>
        </w:trPr>
        <w:tc>
          <w:tcPr>
            <w:tcW w:w="2651" w:type="dxa"/>
          </w:tcPr>
          <w:p w:rsidR="006D0075" w:rsidRDefault="00FF05F5">
            <w:pPr>
              <w:pStyle w:val="TableParagraph"/>
              <w:spacing w:before="116"/>
              <w:ind w:left="426" w:right="423"/>
              <w:jc w:val="center"/>
            </w:pPr>
            <w:r>
              <w:t>Поштовий</w:t>
            </w:r>
            <w:r>
              <w:rPr>
                <w:spacing w:val="-2"/>
              </w:rPr>
              <w:t xml:space="preserve"> </w:t>
            </w:r>
            <w:r>
              <w:t>переказ</w:t>
            </w:r>
          </w:p>
        </w:tc>
        <w:tc>
          <w:tcPr>
            <w:tcW w:w="2099" w:type="dxa"/>
          </w:tcPr>
          <w:p w:rsidR="006D0075" w:rsidRDefault="00FF05F5">
            <w:pPr>
              <w:pStyle w:val="TableParagraph"/>
              <w:spacing w:before="116"/>
              <w:ind w:left="115" w:right="105"/>
              <w:jc w:val="center"/>
            </w:pPr>
            <w:r>
              <w:t>ПАТ "Укрпошта"</w:t>
            </w:r>
          </w:p>
        </w:tc>
        <w:tc>
          <w:tcPr>
            <w:tcW w:w="3073" w:type="dxa"/>
          </w:tcPr>
          <w:p w:rsidR="006D0075" w:rsidRDefault="00FF05F5">
            <w:pPr>
              <w:pStyle w:val="TableParagraph"/>
              <w:spacing w:before="116"/>
              <w:ind w:left="135" w:right="126"/>
              <w:jc w:val="center"/>
            </w:pPr>
            <w:r>
              <w:t>Держава</w:t>
            </w:r>
          </w:p>
        </w:tc>
        <w:tc>
          <w:tcPr>
            <w:tcW w:w="1422" w:type="dxa"/>
          </w:tcPr>
          <w:p w:rsidR="006D0075" w:rsidRDefault="00FF05F5">
            <w:pPr>
              <w:pStyle w:val="TableParagraph"/>
              <w:spacing w:before="116"/>
              <w:ind w:left="517"/>
            </w:pPr>
            <w:r>
              <w:t>25,2</w:t>
            </w:r>
          </w:p>
        </w:tc>
      </w:tr>
      <w:tr w:rsidR="006D0075">
        <w:trPr>
          <w:trHeight w:val="744"/>
        </w:trPr>
        <w:tc>
          <w:tcPr>
            <w:tcW w:w="2651" w:type="dxa"/>
          </w:tcPr>
          <w:p w:rsidR="006D0075" w:rsidRDefault="00FF05F5">
            <w:pPr>
              <w:pStyle w:val="TableParagraph"/>
              <w:spacing w:before="118" w:line="237" w:lineRule="auto"/>
              <w:ind w:left="763" w:right="451" w:hanging="284"/>
            </w:pPr>
            <w:r>
              <w:t>TYME (скасовано</w:t>
            </w:r>
            <w:r>
              <w:rPr>
                <w:spacing w:val="-52"/>
              </w:rPr>
              <w:t xml:space="preserve"> </w:t>
            </w:r>
            <w:r>
              <w:t>реєстрацію)</w:t>
            </w:r>
          </w:p>
        </w:tc>
        <w:tc>
          <w:tcPr>
            <w:tcW w:w="2099" w:type="dxa"/>
          </w:tcPr>
          <w:p w:rsidR="006D0075" w:rsidRDefault="00FF05F5">
            <w:pPr>
              <w:pStyle w:val="TableParagraph"/>
              <w:spacing w:before="118" w:line="237" w:lineRule="auto"/>
              <w:ind w:left="787" w:right="202" w:hanging="557"/>
            </w:pPr>
            <w:r>
              <w:t>ТОВ "ФК "ОМП-</w:t>
            </w:r>
            <w:r>
              <w:rPr>
                <w:spacing w:val="-52"/>
              </w:rPr>
              <w:t xml:space="preserve"> </w:t>
            </w:r>
            <w:r>
              <w:t>2013"</w:t>
            </w:r>
          </w:p>
        </w:tc>
        <w:tc>
          <w:tcPr>
            <w:tcW w:w="3073" w:type="dxa"/>
          </w:tcPr>
          <w:p w:rsidR="006D0075" w:rsidRDefault="006D0075">
            <w:pPr>
              <w:pStyle w:val="TableParagraph"/>
              <w:spacing w:before="10"/>
              <w:rPr>
                <w:sz w:val="20"/>
              </w:rPr>
            </w:pPr>
          </w:p>
          <w:p w:rsidR="006D0075" w:rsidRDefault="00FF05F5">
            <w:pPr>
              <w:pStyle w:val="TableParagraph"/>
              <w:spacing w:before="1"/>
              <w:ind w:left="135" w:right="136"/>
              <w:jc w:val="center"/>
            </w:pPr>
            <w:r>
              <w:t>Сергіас</w:t>
            </w:r>
            <w:r>
              <w:rPr>
                <w:spacing w:val="-5"/>
              </w:rPr>
              <w:t xml:space="preserve"> </w:t>
            </w:r>
            <w:r>
              <w:t>Цайковскіс</w:t>
            </w:r>
            <w:r>
              <w:rPr>
                <w:spacing w:val="-4"/>
              </w:rPr>
              <w:t xml:space="preserve"> </w:t>
            </w:r>
            <w:r>
              <w:t>(Латвія)</w:t>
            </w:r>
          </w:p>
        </w:tc>
        <w:tc>
          <w:tcPr>
            <w:tcW w:w="1422" w:type="dxa"/>
          </w:tcPr>
          <w:p w:rsidR="006D0075" w:rsidRDefault="006D0075">
            <w:pPr>
              <w:pStyle w:val="TableParagraph"/>
              <w:spacing w:before="10"/>
              <w:rPr>
                <w:sz w:val="20"/>
              </w:rPr>
            </w:pPr>
          </w:p>
          <w:p w:rsidR="006D0075" w:rsidRDefault="00FF05F5">
            <w:pPr>
              <w:pStyle w:val="TableParagraph"/>
              <w:spacing w:before="1"/>
              <w:ind w:left="517"/>
            </w:pPr>
            <w:r>
              <w:t>19,7</w:t>
            </w:r>
          </w:p>
        </w:tc>
      </w:tr>
      <w:tr w:rsidR="006D0075">
        <w:trPr>
          <w:trHeight w:val="748"/>
        </w:trPr>
        <w:tc>
          <w:tcPr>
            <w:tcW w:w="2651" w:type="dxa"/>
          </w:tcPr>
          <w:p w:rsidR="006D0075" w:rsidRDefault="006D0075">
            <w:pPr>
              <w:pStyle w:val="TableParagraph"/>
              <w:spacing w:before="10"/>
              <w:rPr>
                <w:sz w:val="20"/>
              </w:rPr>
            </w:pPr>
          </w:p>
          <w:p w:rsidR="006D0075" w:rsidRDefault="00FF05F5">
            <w:pPr>
              <w:pStyle w:val="TableParagraph"/>
              <w:spacing w:before="1"/>
              <w:ind w:left="426" w:right="419"/>
              <w:jc w:val="center"/>
            </w:pPr>
            <w:r>
              <w:t>Forpost</w:t>
            </w:r>
          </w:p>
        </w:tc>
        <w:tc>
          <w:tcPr>
            <w:tcW w:w="2099" w:type="dxa"/>
          </w:tcPr>
          <w:p w:rsidR="006D0075" w:rsidRDefault="006D0075">
            <w:pPr>
              <w:pStyle w:val="TableParagraph"/>
              <w:spacing w:before="10"/>
              <w:rPr>
                <w:sz w:val="20"/>
              </w:rPr>
            </w:pPr>
          </w:p>
          <w:p w:rsidR="006D0075" w:rsidRDefault="00FF05F5">
            <w:pPr>
              <w:pStyle w:val="TableParagraph"/>
              <w:spacing w:before="1"/>
              <w:ind w:left="115" w:right="111"/>
              <w:jc w:val="center"/>
            </w:pPr>
            <w:r>
              <w:t>ТОВ</w:t>
            </w:r>
            <w:r>
              <w:rPr>
                <w:spacing w:val="-3"/>
              </w:rPr>
              <w:t xml:space="preserve"> </w:t>
            </w:r>
            <w:r>
              <w:t>"Пост</w:t>
            </w:r>
            <w:r>
              <w:rPr>
                <w:spacing w:val="-2"/>
              </w:rPr>
              <w:t xml:space="preserve"> </w:t>
            </w:r>
            <w:r>
              <w:t>фінанс"</w:t>
            </w:r>
          </w:p>
        </w:tc>
        <w:tc>
          <w:tcPr>
            <w:tcW w:w="3073" w:type="dxa"/>
          </w:tcPr>
          <w:p w:rsidR="006D0075" w:rsidRDefault="00FF05F5">
            <w:pPr>
              <w:pStyle w:val="TableParagraph"/>
              <w:spacing w:before="116"/>
              <w:ind w:left="1237" w:right="379" w:hanging="841"/>
            </w:pPr>
            <w:r>
              <w:t>В'ячеслав Климов, Нова</w:t>
            </w:r>
            <w:r>
              <w:rPr>
                <w:spacing w:val="-53"/>
              </w:rPr>
              <w:t xml:space="preserve"> </w:t>
            </w:r>
            <w:r>
              <w:t>пошта</w:t>
            </w:r>
          </w:p>
        </w:tc>
        <w:tc>
          <w:tcPr>
            <w:tcW w:w="1422" w:type="dxa"/>
          </w:tcPr>
          <w:p w:rsidR="006D0075" w:rsidRDefault="006D0075">
            <w:pPr>
              <w:pStyle w:val="TableParagraph"/>
              <w:spacing w:before="10"/>
              <w:rPr>
                <w:sz w:val="20"/>
              </w:rPr>
            </w:pPr>
          </w:p>
          <w:p w:rsidR="006D0075" w:rsidRDefault="00FF05F5">
            <w:pPr>
              <w:pStyle w:val="TableParagraph"/>
              <w:spacing w:before="1"/>
              <w:ind w:left="517"/>
            </w:pPr>
            <w:r>
              <w:t>15,6</w:t>
            </w:r>
          </w:p>
        </w:tc>
      </w:tr>
      <w:tr w:rsidR="006D0075">
        <w:trPr>
          <w:trHeight w:val="494"/>
        </w:trPr>
        <w:tc>
          <w:tcPr>
            <w:tcW w:w="2651" w:type="dxa"/>
          </w:tcPr>
          <w:p w:rsidR="006D0075" w:rsidRDefault="00FF05F5">
            <w:pPr>
              <w:pStyle w:val="TableParagraph"/>
              <w:spacing w:before="116"/>
              <w:ind w:left="426" w:right="421"/>
              <w:jc w:val="center"/>
            </w:pPr>
            <w:r>
              <w:t>ІнтерПейСервіс</w:t>
            </w:r>
          </w:p>
        </w:tc>
        <w:tc>
          <w:tcPr>
            <w:tcW w:w="2099" w:type="dxa"/>
          </w:tcPr>
          <w:p w:rsidR="006D0075" w:rsidRDefault="00FF05F5">
            <w:pPr>
              <w:pStyle w:val="TableParagraph"/>
              <w:spacing w:before="116"/>
              <w:ind w:left="115" w:right="104"/>
              <w:jc w:val="center"/>
            </w:pPr>
            <w:r>
              <w:t>ПАТ</w:t>
            </w:r>
            <w:r>
              <w:rPr>
                <w:spacing w:val="2"/>
              </w:rPr>
              <w:t xml:space="preserve"> </w:t>
            </w:r>
            <w:r>
              <w:t>"ЗЗС"</w:t>
            </w:r>
          </w:p>
        </w:tc>
        <w:tc>
          <w:tcPr>
            <w:tcW w:w="3073" w:type="dxa"/>
          </w:tcPr>
          <w:p w:rsidR="006D0075" w:rsidRDefault="00FF05F5">
            <w:pPr>
              <w:pStyle w:val="TableParagraph"/>
              <w:spacing w:before="116"/>
              <w:ind w:left="135" w:right="137"/>
              <w:jc w:val="center"/>
            </w:pPr>
            <w:r>
              <w:t>Юрій</w:t>
            </w:r>
            <w:r>
              <w:rPr>
                <w:spacing w:val="-4"/>
              </w:rPr>
              <w:t xml:space="preserve"> </w:t>
            </w:r>
            <w:r>
              <w:t>Коммісаров</w:t>
            </w:r>
          </w:p>
        </w:tc>
        <w:tc>
          <w:tcPr>
            <w:tcW w:w="1422" w:type="dxa"/>
          </w:tcPr>
          <w:p w:rsidR="006D0075" w:rsidRDefault="00FF05F5">
            <w:pPr>
              <w:pStyle w:val="TableParagraph"/>
              <w:spacing w:before="116"/>
              <w:ind w:left="517"/>
            </w:pPr>
            <w:r>
              <w:t>13,8</w:t>
            </w:r>
          </w:p>
        </w:tc>
      </w:tr>
      <w:tr w:rsidR="006D0075">
        <w:trPr>
          <w:trHeight w:val="489"/>
        </w:trPr>
        <w:tc>
          <w:tcPr>
            <w:tcW w:w="2651" w:type="dxa"/>
          </w:tcPr>
          <w:p w:rsidR="006D0075" w:rsidRDefault="00FF05F5">
            <w:pPr>
              <w:pStyle w:val="TableParagraph"/>
              <w:spacing w:before="111"/>
              <w:ind w:left="426" w:right="412"/>
              <w:jc w:val="center"/>
            </w:pPr>
            <w:r>
              <w:t>Фінансовий</w:t>
            </w:r>
            <w:r>
              <w:rPr>
                <w:spacing w:val="2"/>
              </w:rPr>
              <w:t xml:space="preserve"> </w:t>
            </w:r>
            <w:r>
              <w:t>світ</w:t>
            </w:r>
          </w:p>
        </w:tc>
        <w:tc>
          <w:tcPr>
            <w:tcW w:w="2099" w:type="dxa"/>
          </w:tcPr>
          <w:p w:rsidR="006D0075" w:rsidRDefault="00FF05F5">
            <w:pPr>
              <w:pStyle w:val="TableParagraph"/>
              <w:spacing w:before="111"/>
              <w:ind w:left="115" w:right="105"/>
              <w:jc w:val="center"/>
            </w:pPr>
            <w:r>
              <w:t>ТОВ</w:t>
            </w:r>
            <w:r>
              <w:rPr>
                <w:spacing w:val="-1"/>
              </w:rPr>
              <w:t xml:space="preserve"> </w:t>
            </w:r>
            <w:r>
              <w:t>"УПС"</w:t>
            </w:r>
          </w:p>
        </w:tc>
        <w:tc>
          <w:tcPr>
            <w:tcW w:w="3073" w:type="dxa"/>
          </w:tcPr>
          <w:p w:rsidR="006D0075" w:rsidRDefault="00FF05F5">
            <w:pPr>
              <w:pStyle w:val="TableParagraph"/>
              <w:spacing w:before="111"/>
              <w:ind w:left="135" w:right="140"/>
              <w:jc w:val="center"/>
            </w:pPr>
            <w:r>
              <w:t>Антон</w:t>
            </w:r>
            <w:r>
              <w:rPr>
                <w:spacing w:val="-3"/>
              </w:rPr>
              <w:t xml:space="preserve"> </w:t>
            </w:r>
            <w:r>
              <w:t>та</w:t>
            </w:r>
            <w:r>
              <w:rPr>
                <w:spacing w:val="-5"/>
              </w:rPr>
              <w:t xml:space="preserve"> </w:t>
            </w:r>
            <w:r>
              <w:t>Олексій</w:t>
            </w:r>
            <w:r>
              <w:rPr>
                <w:spacing w:val="-3"/>
              </w:rPr>
              <w:t xml:space="preserve"> </w:t>
            </w:r>
            <w:r>
              <w:t>Авраменки</w:t>
            </w:r>
          </w:p>
        </w:tc>
        <w:tc>
          <w:tcPr>
            <w:tcW w:w="1422" w:type="dxa"/>
          </w:tcPr>
          <w:p w:rsidR="006D0075" w:rsidRDefault="00FF05F5">
            <w:pPr>
              <w:pStyle w:val="TableParagraph"/>
              <w:spacing w:before="111"/>
              <w:ind w:left="570"/>
            </w:pPr>
            <w:r>
              <w:t>8,2</w:t>
            </w:r>
          </w:p>
        </w:tc>
      </w:tr>
      <w:tr w:rsidR="006D0075">
        <w:trPr>
          <w:trHeight w:val="748"/>
        </w:trPr>
        <w:tc>
          <w:tcPr>
            <w:tcW w:w="2651" w:type="dxa"/>
          </w:tcPr>
          <w:p w:rsidR="006D0075" w:rsidRDefault="006D0075">
            <w:pPr>
              <w:pStyle w:val="TableParagraph"/>
              <w:spacing w:before="4"/>
              <w:rPr>
                <w:sz w:val="21"/>
              </w:rPr>
            </w:pPr>
          </w:p>
          <w:p w:rsidR="006D0075" w:rsidRDefault="00FF05F5">
            <w:pPr>
              <w:pStyle w:val="TableParagraph"/>
              <w:ind w:left="426" w:right="418"/>
              <w:jc w:val="center"/>
            </w:pPr>
            <w:r>
              <w:t>Cyti</w:t>
            </w:r>
            <w:r>
              <w:rPr>
                <w:spacing w:val="-3"/>
              </w:rPr>
              <w:t xml:space="preserve"> </w:t>
            </w:r>
            <w:r>
              <w:t>24</w:t>
            </w:r>
          </w:p>
        </w:tc>
        <w:tc>
          <w:tcPr>
            <w:tcW w:w="2099" w:type="dxa"/>
          </w:tcPr>
          <w:p w:rsidR="006D0075" w:rsidRDefault="006D0075">
            <w:pPr>
              <w:pStyle w:val="TableParagraph"/>
              <w:spacing w:before="4"/>
              <w:rPr>
                <w:sz w:val="21"/>
              </w:rPr>
            </w:pPr>
          </w:p>
          <w:p w:rsidR="006D0075" w:rsidRDefault="00FF05F5">
            <w:pPr>
              <w:pStyle w:val="TableParagraph"/>
              <w:ind w:left="115" w:right="105"/>
              <w:jc w:val="center"/>
            </w:pPr>
            <w:r>
              <w:t>ТОВ</w:t>
            </w:r>
            <w:r>
              <w:rPr>
                <w:spacing w:val="-4"/>
              </w:rPr>
              <w:t xml:space="preserve"> </w:t>
            </w:r>
            <w:r>
              <w:t>"ФК "Фенікс"</w:t>
            </w:r>
          </w:p>
        </w:tc>
        <w:tc>
          <w:tcPr>
            <w:tcW w:w="3073" w:type="dxa"/>
          </w:tcPr>
          <w:p w:rsidR="006D0075" w:rsidRDefault="00FF05F5">
            <w:pPr>
              <w:pStyle w:val="TableParagraph"/>
              <w:spacing w:before="116"/>
              <w:ind w:left="680" w:right="560" w:hanging="101"/>
            </w:pPr>
            <w:r>
              <w:rPr>
                <w:spacing w:val="-1"/>
              </w:rPr>
              <w:t xml:space="preserve">Микола </w:t>
            </w:r>
            <w:r>
              <w:t>Довготелес,</w:t>
            </w:r>
            <w:r>
              <w:rPr>
                <w:spacing w:val="-52"/>
              </w:rPr>
              <w:t xml:space="preserve"> </w:t>
            </w:r>
            <w:r>
              <w:t>Олександр</w:t>
            </w:r>
            <w:r>
              <w:rPr>
                <w:spacing w:val="-1"/>
              </w:rPr>
              <w:t xml:space="preserve"> </w:t>
            </w:r>
            <w:r>
              <w:t>Швець</w:t>
            </w:r>
          </w:p>
        </w:tc>
        <w:tc>
          <w:tcPr>
            <w:tcW w:w="1422" w:type="dxa"/>
          </w:tcPr>
          <w:p w:rsidR="006D0075" w:rsidRDefault="006D0075">
            <w:pPr>
              <w:pStyle w:val="TableParagraph"/>
              <w:spacing w:before="4"/>
              <w:rPr>
                <w:sz w:val="21"/>
              </w:rPr>
            </w:pPr>
          </w:p>
          <w:p w:rsidR="006D0075" w:rsidRDefault="00FF05F5">
            <w:pPr>
              <w:pStyle w:val="TableParagraph"/>
              <w:ind w:left="570"/>
            </w:pPr>
            <w:r>
              <w:t>7,1</w:t>
            </w:r>
          </w:p>
        </w:tc>
      </w:tr>
      <w:tr w:rsidR="006D0075">
        <w:trPr>
          <w:trHeight w:val="493"/>
        </w:trPr>
        <w:tc>
          <w:tcPr>
            <w:tcW w:w="2651" w:type="dxa"/>
          </w:tcPr>
          <w:p w:rsidR="006D0075" w:rsidRDefault="00FF05F5">
            <w:pPr>
              <w:pStyle w:val="TableParagraph"/>
              <w:spacing w:before="116"/>
              <w:ind w:left="426" w:right="422"/>
              <w:jc w:val="center"/>
            </w:pPr>
            <w:r>
              <w:t>FLASHPAY</w:t>
            </w:r>
          </w:p>
        </w:tc>
        <w:tc>
          <w:tcPr>
            <w:tcW w:w="2099" w:type="dxa"/>
          </w:tcPr>
          <w:p w:rsidR="006D0075" w:rsidRDefault="00FF05F5">
            <w:pPr>
              <w:pStyle w:val="TableParagraph"/>
              <w:spacing w:before="116"/>
              <w:ind w:left="115" w:right="100"/>
              <w:jc w:val="center"/>
            </w:pPr>
            <w:r>
              <w:t>Банк</w:t>
            </w:r>
            <w:r>
              <w:rPr>
                <w:spacing w:val="-2"/>
              </w:rPr>
              <w:t xml:space="preserve"> </w:t>
            </w:r>
            <w:r>
              <w:t>"Фамільний"</w:t>
            </w:r>
          </w:p>
        </w:tc>
        <w:tc>
          <w:tcPr>
            <w:tcW w:w="3073" w:type="dxa"/>
          </w:tcPr>
          <w:p w:rsidR="006D0075" w:rsidRDefault="00FF05F5">
            <w:pPr>
              <w:pStyle w:val="TableParagraph"/>
              <w:spacing w:before="116"/>
              <w:ind w:left="135" w:right="135"/>
              <w:jc w:val="center"/>
            </w:pPr>
            <w:r>
              <w:t>Михайло</w:t>
            </w:r>
            <w:r>
              <w:rPr>
                <w:spacing w:val="-5"/>
              </w:rPr>
              <w:t xml:space="preserve"> </w:t>
            </w:r>
            <w:r>
              <w:t>Коміссарук</w:t>
            </w:r>
          </w:p>
        </w:tc>
        <w:tc>
          <w:tcPr>
            <w:tcW w:w="1422" w:type="dxa"/>
          </w:tcPr>
          <w:p w:rsidR="006D0075" w:rsidRDefault="00FF05F5">
            <w:pPr>
              <w:pStyle w:val="TableParagraph"/>
              <w:spacing w:before="116"/>
              <w:ind w:left="570"/>
            </w:pPr>
            <w:r>
              <w:t>5,0</w:t>
            </w:r>
          </w:p>
        </w:tc>
      </w:tr>
      <w:tr w:rsidR="006D0075">
        <w:trPr>
          <w:trHeight w:val="489"/>
        </w:trPr>
        <w:tc>
          <w:tcPr>
            <w:tcW w:w="2651" w:type="dxa"/>
          </w:tcPr>
          <w:p w:rsidR="006D0075" w:rsidRDefault="00FF05F5">
            <w:pPr>
              <w:pStyle w:val="TableParagraph"/>
              <w:spacing w:before="112"/>
              <w:ind w:left="426" w:right="422"/>
              <w:jc w:val="center"/>
            </w:pPr>
            <w:r>
              <w:t>Швидка копійка</w:t>
            </w:r>
          </w:p>
        </w:tc>
        <w:tc>
          <w:tcPr>
            <w:tcW w:w="2099" w:type="dxa"/>
          </w:tcPr>
          <w:p w:rsidR="006D0075" w:rsidRDefault="00FF05F5">
            <w:pPr>
              <w:pStyle w:val="TableParagraph"/>
              <w:spacing w:before="112"/>
              <w:ind w:left="115" w:right="96"/>
              <w:jc w:val="center"/>
            </w:pPr>
            <w:r>
              <w:t>Ощадбанк</w:t>
            </w:r>
          </w:p>
        </w:tc>
        <w:tc>
          <w:tcPr>
            <w:tcW w:w="3073" w:type="dxa"/>
          </w:tcPr>
          <w:p w:rsidR="006D0075" w:rsidRDefault="00FF05F5">
            <w:pPr>
              <w:pStyle w:val="TableParagraph"/>
              <w:spacing w:before="112"/>
              <w:ind w:left="135" w:right="126"/>
              <w:jc w:val="center"/>
            </w:pPr>
            <w:r>
              <w:t>Держава</w:t>
            </w:r>
          </w:p>
        </w:tc>
        <w:tc>
          <w:tcPr>
            <w:tcW w:w="1422" w:type="dxa"/>
          </w:tcPr>
          <w:p w:rsidR="006D0075" w:rsidRDefault="00FF05F5">
            <w:pPr>
              <w:pStyle w:val="TableParagraph"/>
              <w:spacing w:before="112"/>
              <w:ind w:left="570"/>
            </w:pPr>
            <w:r>
              <w:t>1,0</w:t>
            </w:r>
          </w:p>
        </w:tc>
      </w:tr>
      <w:tr w:rsidR="006D0075">
        <w:trPr>
          <w:trHeight w:val="493"/>
        </w:trPr>
        <w:tc>
          <w:tcPr>
            <w:tcW w:w="2651" w:type="dxa"/>
          </w:tcPr>
          <w:p w:rsidR="006D0075" w:rsidRDefault="00FF05F5">
            <w:pPr>
              <w:pStyle w:val="TableParagraph"/>
              <w:spacing w:before="116"/>
              <w:ind w:left="423" w:right="423"/>
              <w:jc w:val="center"/>
            </w:pPr>
            <w:r>
              <w:t>Інші</w:t>
            </w:r>
            <w:r>
              <w:rPr>
                <w:spacing w:val="-5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систем</w:t>
            </w:r>
          </w:p>
        </w:tc>
        <w:tc>
          <w:tcPr>
            <w:tcW w:w="2099" w:type="dxa"/>
          </w:tcPr>
          <w:p w:rsidR="006D0075" w:rsidRDefault="00FF05F5">
            <w:pPr>
              <w:pStyle w:val="TableParagraph"/>
              <w:spacing w:before="116"/>
              <w:ind w:left="115" w:right="106"/>
              <w:jc w:val="center"/>
            </w:pPr>
            <w:r>
              <w:t>н/д</w:t>
            </w:r>
          </w:p>
        </w:tc>
        <w:tc>
          <w:tcPr>
            <w:tcW w:w="3073" w:type="dxa"/>
          </w:tcPr>
          <w:p w:rsidR="006D0075" w:rsidRDefault="00FF05F5">
            <w:pPr>
              <w:pStyle w:val="TableParagraph"/>
              <w:spacing w:before="116"/>
              <w:ind w:left="135" w:right="131"/>
              <w:jc w:val="center"/>
            </w:pPr>
            <w:r>
              <w:t>н/д</w:t>
            </w:r>
          </w:p>
        </w:tc>
        <w:tc>
          <w:tcPr>
            <w:tcW w:w="1422" w:type="dxa"/>
          </w:tcPr>
          <w:p w:rsidR="006D0075" w:rsidRDefault="00FF05F5">
            <w:pPr>
              <w:pStyle w:val="TableParagraph"/>
              <w:spacing w:before="116"/>
              <w:ind w:left="570"/>
            </w:pPr>
            <w:r>
              <w:t>4,4</w:t>
            </w:r>
          </w:p>
        </w:tc>
      </w:tr>
    </w:tbl>
    <w:p w:rsidR="006D0075" w:rsidRDefault="006D0075">
      <w:pPr>
        <w:pStyle w:val="a3"/>
        <w:spacing w:before="11"/>
        <w:ind w:left="0" w:firstLine="0"/>
        <w:jc w:val="left"/>
        <w:rPr>
          <w:sz w:val="17"/>
        </w:rPr>
      </w:pPr>
    </w:p>
    <w:p w:rsidR="006D0075" w:rsidRDefault="00FF05F5">
      <w:pPr>
        <w:pStyle w:val="a3"/>
        <w:spacing w:before="88"/>
        <w:ind w:right="450"/>
      </w:pPr>
      <w:r>
        <w:t>В</w:t>
      </w:r>
      <w:r>
        <w:rPr>
          <w:spacing w:val="1"/>
        </w:rPr>
        <w:t xml:space="preserve"> </w:t>
      </w:r>
      <w:r>
        <w:t>червні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 xml:space="preserve">Нацбанк </w:t>
      </w:r>
      <w:hyperlink r:id="rId277">
        <w:r>
          <w:t>скасував</w:t>
        </w:r>
        <w:r>
          <w:rPr>
            <w:spacing w:val="1"/>
          </w:rPr>
          <w:t xml:space="preserve"> </w:t>
        </w:r>
        <w:r>
          <w:t xml:space="preserve">реєстрацію </w:t>
        </w:r>
      </w:hyperlink>
      <w:r>
        <w:t>найбільшої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платіжної системи TYME. Причина - система, за версією Служби безпеки України,</w:t>
      </w:r>
      <w:r>
        <w:rPr>
          <w:spacing w:val="1"/>
        </w:rPr>
        <w:t xml:space="preserve"> </w:t>
      </w:r>
      <w:r>
        <w:t>працювала із</w:t>
      </w:r>
      <w:r>
        <w:rPr>
          <w:spacing w:val="-1"/>
        </w:rPr>
        <w:t xml:space="preserve"> </w:t>
      </w:r>
      <w:r>
        <w:t>забороненою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російською</w:t>
      </w:r>
      <w:r>
        <w:rPr>
          <w:spacing w:val="-1"/>
        </w:rPr>
        <w:t xml:space="preserve"> </w:t>
      </w:r>
      <w:r>
        <w:t>платіжною</w:t>
      </w:r>
      <w:r>
        <w:rPr>
          <w:spacing w:val="-1"/>
        </w:rPr>
        <w:t xml:space="preserve"> </w:t>
      </w:r>
      <w:r>
        <w:t>системою.</w:t>
      </w:r>
    </w:p>
    <w:p w:rsidR="006D0075" w:rsidRDefault="00FF05F5">
      <w:pPr>
        <w:pStyle w:val="a3"/>
        <w:ind w:right="450"/>
      </w:pPr>
      <w:r>
        <w:t>На той момент третина капіталу компанії належала акціонеру ІК "Конкорд</w:t>
      </w:r>
      <w:r>
        <w:rPr>
          <w:spacing w:val="1"/>
        </w:rPr>
        <w:t xml:space="preserve"> </w:t>
      </w:r>
      <w:r>
        <w:t xml:space="preserve">капітал" Ігорю Мазепі. </w:t>
      </w:r>
      <w:hyperlink r:id="rId278">
        <w:r>
          <w:t xml:space="preserve">В листаді стало відомо </w:t>
        </w:r>
      </w:hyperlink>
      <w:r>
        <w:t>про вихід Мазепи</w:t>
      </w:r>
      <w:r>
        <w:rPr>
          <w:spacing w:val="1"/>
        </w:rPr>
        <w:t xml:space="preserve"> </w:t>
      </w:r>
      <w:r>
        <w:t>з "ФК "ОМП-</w:t>
      </w:r>
      <w:r>
        <w:rPr>
          <w:spacing w:val="1"/>
        </w:rPr>
        <w:t xml:space="preserve"> </w:t>
      </w:r>
      <w:r>
        <w:t>2013",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кінцевим бенефецаром став</w:t>
      </w:r>
      <w:r>
        <w:rPr>
          <w:spacing w:val="-1"/>
        </w:rPr>
        <w:t xml:space="preserve"> </w:t>
      </w:r>
      <w:r>
        <w:t>латвієць</w:t>
      </w:r>
      <w:r>
        <w:rPr>
          <w:spacing w:val="2"/>
        </w:rPr>
        <w:t xml:space="preserve"> </w:t>
      </w:r>
      <w:r>
        <w:t>Сергіас Цайковскіс.</w:t>
      </w:r>
    </w:p>
    <w:p w:rsidR="006D0075" w:rsidRDefault="00FF05F5">
      <w:pPr>
        <w:pStyle w:val="a3"/>
        <w:spacing w:before="1"/>
        <w:ind w:left="0" w:firstLine="0"/>
        <w:jc w:val="lef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1469136</wp:posOffset>
            </wp:positionH>
            <wp:positionV relativeFrom="paragraph">
              <wp:posOffset>193591</wp:posOffset>
            </wp:positionV>
            <wp:extent cx="5117107" cy="3506724"/>
            <wp:effectExtent l="0" t="0" r="0" b="0"/>
            <wp:wrapTopAndBottom/>
            <wp:docPr id="75" name="image30.jpeg" descr="https://cf2.ppt-online.org/files2/slide/k/kSwfW52BbHKo8uP3ACieT6JZqzvn0LtVprhM9UQFx4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0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07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6D0075">
      <w:pPr>
        <w:rPr>
          <w:sz w:val="23"/>
        </w:rPr>
        <w:sectPr w:rsidR="006D0075">
          <w:pgSz w:w="11910" w:h="16840"/>
          <w:pgMar w:top="1040" w:right="400" w:bottom="1260" w:left="1460" w:header="708" w:footer="1018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380C9F">
      <w:pPr>
        <w:pStyle w:val="a3"/>
        <w:ind w:left="85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7" style="width:408pt;height:593.25pt;mso-position-horizontal-relative:char;mso-position-vertical-relative:line" coordsize="8160,118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alt="https://cf2.ppt-online.org/files2/slide/k/kSwfW52BbHKo8uP3ACieT6JZqzvn0LtVprhM9UQFx4/slide-7.jpg" style="position:absolute;left:195;width:7770;height:5820">
              <v:imagedata r:id="rId280" o:title=""/>
            </v:shape>
            <v:shape id="_x0000_s1058" type="#_x0000_t75" alt="https://cf2.ppt-online.org/files2/slide/k/kSwfW52BbHKo8uP3ACieT6JZqzvn0LtVprhM9UQFx4/slide-12.jpg" style="position:absolute;top:5822;width:8160;height:6043">
              <v:imagedata r:id="rId281" o:title=""/>
            </v:shape>
            <w10:anchorlock/>
          </v:group>
        </w:pict>
      </w:r>
    </w:p>
    <w:p w:rsidR="006D0075" w:rsidRDefault="006D0075">
      <w:pPr>
        <w:rPr>
          <w:sz w:val="20"/>
        </w:rPr>
        <w:sectPr w:rsidR="006D0075">
          <w:pgSz w:w="11910" w:h="16840"/>
          <w:pgMar w:top="1040" w:right="400" w:bottom="1260" w:left="1460" w:header="708" w:footer="1018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27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74464" cy="3753992"/>
            <wp:effectExtent l="0" t="0" r="0" b="0"/>
            <wp:docPr id="77" name="image33.jpeg" descr="https://cf2.ppt-online.org/files2/slide/k/kSwfW52BbHKo8uP3ACieT6JZqzvn0LtVprhM9UQFx4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3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464" cy="375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61"/>
        <w:spacing w:before="58"/>
      </w:pPr>
      <w:bookmarkStart w:id="37" w:name="Забезпечення_захисту_в_платіжних_система"/>
      <w:bookmarkEnd w:id="37"/>
      <w:r>
        <w:t>Забезпечення</w:t>
      </w:r>
      <w:r>
        <w:rPr>
          <w:spacing w:val="-5"/>
        </w:rPr>
        <w:t xml:space="preserve"> </w:t>
      </w:r>
      <w:r>
        <w:t>захисту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платіжних</w:t>
      </w:r>
      <w:r>
        <w:rPr>
          <w:spacing w:val="-8"/>
        </w:rPr>
        <w:t xml:space="preserve"> </w:t>
      </w:r>
      <w:r>
        <w:t>системах</w:t>
      </w:r>
      <w:r>
        <w:rPr>
          <w:spacing w:val="-8"/>
        </w:rPr>
        <w:t xml:space="preserve"> </w:t>
      </w:r>
      <w:r>
        <w:t>Internet</w:t>
      </w:r>
    </w:p>
    <w:p w:rsidR="006D0075" w:rsidRDefault="00FF05F5">
      <w:pPr>
        <w:pStyle w:val="a3"/>
        <w:ind w:right="455"/>
      </w:pPr>
      <w:r>
        <w:t>Захист комерційної інформації здійснюється за допомогою систем на основі</w:t>
      </w:r>
      <w:r>
        <w:rPr>
          <w:spacing w:val="1"/>
        </w:rPr>
        <w:t xml:space="preserve"> </w:t>
      </w:r>
      <w:r>
        <w:t>пластикових</w:t>
      </w:r>
      <w:r>
        <w:rPr>
          <w:spacing w:val="1"/>
        </w:rPr>
        <w:t xml:space="preserve"> </w:t>
      </w:r>
      <w:r>
        <w:t>карток</w:t>
      </w:r>
      <w:r>
        <w:rPr>
          <w:spacing w:val="-1"/>
        </w:rPr>
        <w:t xml:space="preserve"> </w:t>
      </w:r>
      <w:r>
        <w:t>(більшість)</w:t>
      </w:r>
      <w:r>
        <w:rPr>
          <w:spacing w:val="-3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основі</w:t>
      </w:r>
      <w:r>
        <w:rPr>
          <w:spacing w:val="-4"/>
        </w:rPr>
        <w:t xml:space="preserve"> </w:t>
      </w:r>
      <w:r>
        <w:t>цифрових</w:t>
      </w:r>
      <w:r>
        <w:rPr>
          <w:spacing w:val="2"/>
        </w:rPr>
        <w:t xml:space="preserve"> </w:t>
      </w:r>
      <w:r>
        <w:t>грошей.</w:t>
      </w:r>
    </w:p>
    <w:p w:rsidR="006D0075" w:rsidRDefault="00FF05F5">
      <w:pPr>
        <w:pStyle w:val="a3"/>
        <w:ind w:right="438"/>
      </w:pPr>
      <w:r>
        <w:t>Наймасовішим механізмом захисту інформації, який застосовується в WWW-</w:t>
      </w:r>
      <w:r>
        <w:rPr>
          <w:spacing w:val="1"/>
        </w:rPr>
        <w:t xml:space="preserve"> </w:t>
      </w:r>
      <w:r>
        <w:t>системі (у тому числі при проведенні платежів) є протокол SSL (Secure Sockets</w:t>
      </w:r>
      <w:r>
        <w:rPr>
          <w:spacing w:val="1"/>
        </w:rPr>
        <w:t xml:space="preserve"> </w:t>
      </w:r>
      <w:r>
        <w:t>Layer).</w:t>
      </w:r>
      <w:r>
        <w:rPr>
          <w:spacing w:val="53"/>
        </w:rPr>
        <w:t xml:space="preserve"> </w:t>
      </w:r>
      <w:r>
        <w:t>Він</w:t>
      </w:r>
      <w:r>
        <w:rPr>
          <w:spacing w:val="51"/>
        </w:rPr>
        <w:t xml:space="preserve"> </w:t>
      </w:r>
      <w:r>
        <w:t>використовує</w:t>
      </w:r>
      <w:r>
        <w:rPr>
          <w:spacing w:val="49"/>
        </w:rPr>
        <w:t xml:space="preserve"> </w:t>
      </w:r>
      <w:r>
        <w:t>принцип</w:t>
      </w:r>
      <w:r>
        <w:rPr>
          <w:spacing w:val="51"/>
        </w:rPr>
        <w:t xml:space="preserve"> </w:t>
      </w:r>
      <w:r>
        <w:t>шифрування</w:t>
      </w:r>
      <w:r>
        <w:rPr>
          <w:spacing w:val="51"/>
        </w:rPr>
        <w:t xml:space="preserve"> </w:t>
      </w:r>
      <w:r>
        <w:t>інформації</w:t>
      </w:r>
      <w:r>
        <w:rPr>
          <w:spacing w:val="51"/>
        </w:rPr>
        <w:t xml:space="preserve"> </w:t>
      </w:r>
      <w:r>
        <w:t>з</w:t>
      </w:r>
      <w:r>
        <w:rPr>
          <w:spacing w:val="49"/>
        </w:rPr>
        <w:t xml:space="preserve"> </w:t>
      </w:r>
      <w:r>
        <w:t>відкритим</w:t>
      </w:r>
      <w:r>
        <w:rPr>
          <w:spacing w:val="50"/>
        </w:rPr>
        <w:t xml:space="preserve"> </w:t>
      </w:r>
      <w:r>
        <w:t>ключем.</w:t>
      </w:r>
      <w:r>
        <w:rPr>
          <w:spacing w:val="-62"/>
        </w:rPr>
        <w:t xml:space="preserve"> </w:t>
      </w:r>
      <w:r>
        <w:t xml:space="preserve">Під </w:t>
      </w:r>
      <w:r>
        <w:rPr>
          <w:b/>
        </w:rPr>
        <w:t xml:space="preserve">ключем </w:t>
      </w:r>
      <w:r>
        <w:t>розуміють ланцюжок чисел, з яким комбінується інформація шляхом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криптографічного</w:t>
      </w:r>
      <w:r>
        <w:rPr>
          <w:spacing w:val="1"/>
        </w:rPr>
        <w:t xml:space="preserve"> </w:t>
      </w:r>
      <w:r>
        <w:t>(шифрувального)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незв'язного шифрованого</w:t>
      </w:r>
      <w:r>
        <w:rPr>
          <w:spacing w:val="1"/>
        </w:rPr>
        <w:t xml:space="preserve"> </w:t>
      </w:r>
      <w:r>
        <w:t>тексту.</w:t>
      </w:r>
    </w:p>
    <w:p w:rsidR="006D0075" w:rsidRDefault="00FF05F5">
      <w:pPr>
        <w:pStyle w:val="a3"/>
        <w:ind w:right="451"/>
      </w:pPr>
      <w:r>
        <w:t>У випадку застосування протоколу SSL використовується пара ключів, при</w:t>
      </w:r>
      <w:r>
        <w:rPr>
          <w:spacing w:val="1"/>
        </w:rPr>
        <w:t xml:space="preserve"> </w:t>
      </w:r>
      <w:r>
        <w:t>цьому кожна половина пари шифрує інформацію так, що її може розшифрувати</w:t>
      </w:r>
      <w:r>
        <w:rPr>
          <w:spacing w:val="1"/>
        </w:rPr>
        <w:t xml:space="preserve"> </w:t>
      </w:r>
      <w:r>
        <w:t>тільки інша половина. Проте важлива інформація при несумлінному зберіганні на</w:t>
      </w:r>
      <w:r>
        <w:rPr>
          <w:spacing w:val="1"/>
        </w:rPr>
        <w:t xml:space="preserve"> </w:t>
      </w:r>
      <w:r>
        <w:t>сервері</w:t>
      </w:r>
      <w:r>
        <w:rPr>
          <w:spacing w:val="1"/>
        </w:rPr>
        <w:t xml:space="preserve"> </w:t>
      </w:r>
      <w:r>
        <w:t>продавця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доступною.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можливість</w:t>
      </w:r>
      <w:r>
        <w:rPr>
          <w:spacing w:val="66"/>
        </w:rPr>
        <w:t xml:space="preserve"> </w:t>
      </w:r>
      <w:r>
        <w:t>підміни</w:t>
      </w:r>
      <w:r>
        <w:rPr>
          <w:spacing w:val="1"/>
        </w:rPr>
        <w:t xml:space="preserve"> </w:t>
      </w:r>
      <w:r>
        <w:t>інформації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недостовірної інформації про</w:t>
      </w:r>
      <w:r>
        <w:rPr>
          <w:spacing w:val="-1"/>
        </w:rPr>
        <w:t xml:space="preserve"> </w:t>
      </w:r>
      <w:r>
        <w:t>покупця або</w:t>
      </w:r>
      <w:r>
        <w:rPr>
          <w:spacing w:val="-1"/>
        </w:rPr>
        <w:t xml:space="preserve"> </w:t>
      </w:r>
      <w:r>
        <w:t>користувача.</w:t>
      </w:r>
    </w:p>
    <w:p w:rsidR="006D0075" w:rsidRDefault="00FF05F5">
      <w:pPr>
        <w:pStyle w:val="a3"/>
        <w:ind w:right="445"/>
      </w:pPr>
      <w:r>
        <w:t>Такі</w:t>
      </w:r>
      <w:r>
        <w:rPr>
          <w:spacing w:val="1"/>
        </w:rPr>
        <w:t xml:space="preserve"> </w:t>
      </w:r>
      <w:r>
        <w:t>недоліки</w:t>
      </w:r>
      <w:r>
        <w:rPr>
          <w:spacing w:val="1"/>
        </w:rPr>
        <w:t xml:space="preserve"> </w:t>
      </w:r>
      <w:r>
        <w:t>усунуті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(Secure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 xml:space="preserve">Transaction),    </w:t>
      </w:r>
      <w:r>
        <w:rPr>
          <w:spacing w:val="16"/>
        </w:rPr>
        <w:t xml:space="preserve"> </w:t>
      </w:r>
      <w:r>
        <w:t xml:space="preserve">який     </w:t>
      </w:r>
      <w:r>
        <w:rPr>
          <w:spacing w:val="14"/>
        </w:rPr>
        <w:t xml:space="preserve"> </w:t>
      </w:r>
      <w:r>
        <w:t xml:space="preserve">ґрунтується     </w:t>
      </w:r>
      <w:r>
        <w:rPr>
          <w:spacing w:val="14"/>
        </w:rPr>
        <w:t xml:space="preserve"> </w:t>
      </w:r>
      <w:r>
        <w:t xml:space="preserve">на     </w:t>
      </w:r>
      <w:r>
        <w:rPr>
          <w:spacing w:val="9"/>
        </w:rPr>
        <w:t xml:space="preserve"> </w:t>
      </w:r>
      <w:r>
        <w:t xml:space="preserve">застосуванні     </w:t>
      </w:r>
      <w:r>
        <w:rPr>
          <w:spacing w:val="13"/>
        </w:rPr>
        <w:t xml:space="preserve"> </w:t>
      </w:r>
      <w:r>
        <w:t xml:space="preserve">цифрових     </w:t>
      </w:r>
      <w:r>
        <w:rPr>
          <w:spacing w:val="14"/>
        </w:rPr>
        <w:t xml:space="preserve"> </w:t>
      </w:r>
      <w:r>
        <w:t>підписів</w:t>
      </w:r>
      <w:r>
        <w:rPr>
          <w:spacing w:val="-63"/>
        </w:rPr>
        <w:t xml:space="preserve"> </w:t>
      </w:r>
      <w:r>
        <w:t xml:space="preserve">з </w:t>
      </w:r>
      <w:r>
        <w:rPr>
          <w:b/>
        </w:rPr>
        <w:t xml:space="preserve">сертифікатом </w:t>
      </w:r>
      <w:r>
        <w:t>(електронним</w:t>
      </w:r>
      <w:r>
        <w:rPr>
          <w:spacing w:val="1"/>
        </w:rPr>
        <w:t xml:space="preserve"> </w:t>
      </w:r>
      <w:r>
        <w:t>ідентифікатором,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засвідчує</w:t>
      </w:r>
      <w:r>
        <w:rPr>
          <w:spacing w:val="1"/>
        </w:rPr>
        <w:t xml:space="preserve"> </w:t>
      </w:r>
      <w:r>
        <w:t>справжність</w:t>
      </w:r>
      <w:r>
        <w:rPr>
          <w:spacing w:val="1"/>
        </w:rPr>
        <w:t xml:space="preserve"> </w:t>
      </w:r>
      <w:r>
        <w:t>користувача,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підтвердженням</w:t>
      </w:r>
      <w:r>
        <w:rPr>
          <w:spacing w:val="1"/>
        </w:rPr>
        <w:t xml:space="preserve"> </w:t>
      </w:r>
      <w:r>
        <w:t>криптографічних</w:t>
      </w:r>
      <w:r>
        <w:rPr>
          <w:spacing w:val="1"/>
        </w:rPr>
        <w:t xml:space="preserve"> </w:t>
      </w:r>
      <w:r>
        <w:t>ключів).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спеціального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власників</w:t>
      </w:r>
      <w:r>
        <w:rPr>
          <w:spacing w:val="1"/>
        </w:rPr>
        <w:t xml:space="preserve"> </w:t>
      </w:r>
      <w:r>
        <w:t>карток,</w:t>
      </w:r>
      <w:r>
        <w:rPr>
          <w:spacing w:val="1"/>
        </w:rPr>
        <w:t xml:space="preserve"> </w:t>
      </w:r>
      <w:r>
        <w:t>крамниць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банків,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платіжної системи повинні мати цифрові сертифікати, що ускладнює і підвищує</w:t>
      </w:r>
      <w:r>
        <w:rPr>
          <w:spacing w:val="1"/>
        </w:rPr>
        <w:t xml:space="preserve"> </w:t>
      </w:r>
      <w:r>
        <w:t>вартість</w:t>
      </w:r>
      <w:r>
        <w:rPr>
          <w:spacing w:val="-3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впровадження.</w:t>
      </w:r>
    </w:p>
    <w:p w:rsidR="006D0075" w:rsidRDefault="00FF05F5">
      <w:pPr>
        <w:pStyle w:val="a3"/>
        <w:ind w:right="452"/>
      </w:pPr>
      <w:r>
        <w:t>З 2000 р. існує спрощений варіант SET (3D SET), який встановлюється тільки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серверах</w:t>
      </w:r>
      <w:r>
        <w:rPr>
          <w:spacing w:val="2"/>
        </w:rPr>
        <w:t xml:space="preserve"> </w:t>
      </w:r>
      <w:r>
        <w:t>банків</w:t>
      </w:r>
      <w:r>
        <w:rPr>
          <w:spacing w:val="3"/>
        </w:rPr>
        <w:t xml:space="preserve"> </w:t>
      </w:r>
      <w:r>
        <w:t>есквайра</w:t>
      </w:r>
      <w:r>
        <w:rPr>
          <w:spacing w:val="-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емітента.</w:t>
      </w:r>
    </w:p>
    <w:p w:rsidR="006D0075" w:rsidRDefault="00FF05F5">
      <w:pPr>
        <w:pStyle w:val="a3"/>
        <w:spacing w:before="1"/>
        <w:ind w:right="445"/>
      </w:pPr>
      <w:r>
        <w:t>Захист систем з використанням цифрових грошей забезпечують найчастіше 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криптографії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відкритим</w:t>
      </w:r>
      <w:r>
        <w:rPr>
          <w:spacing w:val="1"/>
        </w:rPr>
        <w:t xml:space="preserve"> </w:t>
      </w:r>
      <w:r>
        <w:t>ключем,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підпису</w:t>
      </w:r>
      <w:r>
        <w:rPr>
          <w:spacing w:val="1"/>
        </w:rPr>
        <w:t xml:space="preserve"> </w:t>
      </w:r>
      <w:r>
        <w:t>"сліпого"</w:t>
      </w:r>
      <w:r>
        <w:rPr>
          <w:spacing w:val="-62"/>
        </w:rPr>
        <w:t xml:space="preserve"> </w:t>
      </w:r>
      <w:r>
        <w:t>цифрового підпису,</w:t>
      </w:r>
      <w:r>
        <w:rPr>
          <w:spacing w:val="4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застосування</w:t>
      </w:r>
      <w:r>
        <w:rPr>
          <w:spacing w:val="-3"/>
        </w:rPr>
        <w:t xml:space="preserve"> </w:t>
      </w:r>
      <w:r>
        <w:t>смарт-карток.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18" w:gutter="0"/>
          <w:cols w:space="720"/>
        </w:sectPr>
      </w:pPr>
    </w:p>
    <w:p w:rsidR="006D0075" w:rsidRDefault="006D0075">
      <w:pPr>
        <w:pStyle w:val="a3"/>
        <w:spacing w:before="8"/>
        <w:ind w:left="0" w:firstLine="0"/>
        <w:jc w:val="left"/>
        <w:rPr>
          <w:sz w:val="10"/>
        </w:rPr>
      </w:pPr>
    </w:p>
    <w:p w:rsidR="006D0075" w:rsidRDefault="00FF05F5">
      <w:pPr>
        <w:spacing w:before="88"/>
        <w:ind w:left="239" w:right="453" w:firstLine="566"/>
        <w:jc w:val="both"/>
        <w:rPr>
          <w:sz w:val="26"/>
        </w:rPr>
      </w:pPr>
      <w:r>
        <w:rPr>
          <w:b/>
          <w:sz w:val="26"/>
        </w:rPr>
        <w:t>Цифровий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(електронний)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підпис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послідовність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або</w:t>
      </w:r>
      <w:r>
        <w:rPr>
          <w:spacing w:val="1"/>
          <w:sz w:val="26"/>
        </w:rPr>
        <w:t xml:space="preserve"> </w:t>
      </w:r>
      <w:r>
        <w:rPr>
          <w:sz w:val="26"/>
        </w:rPr>
        <w:t>декількох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символів,</w:t>
      </w:r>
      <w:r>
        <w:rPr>
          <w:spacing w:val="2"/>
          <w:sz w:val="26"/>
        </w:rPr>
        <w:t xml:space="preserve"> </w:t>
      </w:r>
      <w:r>
        <w:rPr>
          <w:sz w:val="26"/>
        </w:rPr>
        <w:t>який</w:t>
      </w:r>
      <w:r>
        <w:rPr>
          <w:spacing w:val="-4"/>
          <w:sz w:val="26"/>
        </w:rPr>
        <w:t xml:space="preserve"> </w:t>
      </w:r>
      <w:r>
        <w:rPr>
          <w:sz w:val="26"/>
        </w:rPr>
        <w:t>є</w:t>
      </w:r>
      <w:r>
        <w:rPr>
          <w:spacing w:val="1"/>
          <w:sz w:val="26"/>
        </w:rPr>
        <w:t xml:space="preserve"> </w:t>
      </w:r>
      <w:r>
        <w:rPr>
          <w:sz w:val="26"/>
        </w:rPr>
        <w:t>електронним еквівалентом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письмового підпису.</w:t>
      </w:r>
    </w:p>
    <w:p w:rsidR="006D0075" w:rsidRDefault="00FF05F5">
      <w:pPr>
        <w:pStyle w:val="a3"/>
        <w:spacing w:before="2"/>
        <w:ind w:right="443"/>
      </w:pPr>
      <w:r>
        <w:rPr>
          <w:b/>
        </w:rPr>
        <w:t xml:space="preserve">"Сліпий" цифровий підпис </w:t>
      </w:r>
      <w:r>
        <w:t>полягає в тому, що при підписуванні інформації</w:t>
      </w:r>
      <w:r>
        <w:rPr>
          <w:spacing w:val="1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бачить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необхідну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(наприклад</w:t>
      </w:r>
      <w:r>
        <w:rPr>
          <w:spacing w:val="1"/>
        </w:rPr>
        <w:t xml:space="preserve"> </w:t>
      </w:r>
      <w:r>
        <w:t>номінал</w:t>
      </w:r>
      <w:r>
        <w:rPr>
          <w:spacing w:val="1"/>
        </w:rPr>
        <w:t xml:space="preserve"> </w:t>
      </w:r>
      <w:r>
        <w:t>електронних купюр), але своїм підписом він затверджує справжність усього обсягу</w:t>
      </w:r>
      <w:r>
        <w:rPr>
          <w:spacing w:val="1"/>
        </w:rPr>
        <w:t xml:space="preserve"> </w:t>
      </w:r>
      <w:r>
        <w:t>інформації.</w:t>
      </w:r>
    </w:p>
    <w:p w:rsidR="006D0075" w:rsidRDefault="00FF05F5">
      <w:pPr>
        <w:spacing w:before="245"/>
        <w:ind w:left="806"/>
        <w:rPr>
          <w:i/>
          <w:sz w:val="28"/>
        </w:rPr>
      </w:pPr>
      <w:r>
        <w:rPr>
          <w:i/>
          <w:sz w:val="28"/>
        </w:rPr>
        <w:t>Джерела:</w:t>
      </w:r>
    </w:p>
    <w:p w:rsidR="006D0075" w:rsidRDefault="00FF05F5">
      <w:pPr>
        <w:pStyle w:val="a5"/>
        <w:numPr>
          <w:ilvl w:val="0"/>
          <w:numId w:val="23"/>
        </w:numPr>
        <w:tabs>
          <w:tab w:val="left" w:pos="1233"/>
          <w:tab w:val="left" w:pos="1234"/>
        </w:tabs>
        <w:spacing w:before="67"/>
        <w:ind w:right="448" w:firstLine="566"/>
        <w:rPr>
          <w:sz w:val="26"/>
        </w:rPr>
      </w:pPr>
      <w:bookmarkStart w:id="38" w:name="1)_What_is_e-commerce?_Definition,_benef"/>
      <w:bookmarkEnd w:id="38"/>
      <w:r>
        <w:rPr>
          <w:sz w:val="26"/>
        </w:rPr>
        <w:t>What is e-commerce? Definition, benefits, examples. https://www.the-future-of-</w:t>
      </w:r>
      <w:r>
        <w:rPr>
          <w:spacing w:val="-62"/>
          <w:sz w:val="26"/>
        </w:rPr>
        <w:t xml:space="preserve"> </w:t>
      </w:r>
      <w:r>
        <w:rPr>
          <w:sz w:val="26"/>
        </w:rPr>
        <w:t>commerce.com/2020/01/19/what-is-e-commerce-definition-examples/</w:t>
      </w:r>
    </w:p>
    <w:p w:rsidR="006D0075" w:rsidRDefault="00FF05F5">
      <w:pPr>
        <w:pStyle w:val="a5"/>
        <w:numPr>
          <w:ilvl w:val="0"/>
          <w:numId w:val="23"/>
        </w:numPr>
        <w:tabs>
          <w:tab w:val="left" w:pos="1233"/>
          <w:tab w:val="left" w:pos="1234"/>
        </w:tabs>
        <w:spacing w:before="2"/>
        <w:ind w:right="443" w:firstLine="566"/>
        <w:rPr>
          <w:sz w:val="26"/>
        </w:rPr>
      </w:pPr>
      <w:bookmarkStart w:id="39" w:name="2)_Here_we_are_now,_entertain_us:_The_fu"/>
      <w:bookmarkEnd w:id="39"/>
      <w:r>
        <w:rPr>
          <w:sz w:val="26"/>
        </w:rPr>
        <w:t>Here</w:t>
      </w:r>
      <w:r>
        <w:rPr>
          <w:spacing w:val="9"/>
          <w:sz w:val="26"/>
        </w:rPr>
        <w:t xml:space="preserve"> </w:t>
      </w:r>
      <w:r>
        <w:rPr>
          <w:sz w:val="26"/>
        </w:rPr>
        <w:t>we</w:t>
      </w:r>
      <w:r>
        <w:rPr>
          <w:spacing w:val="10"/>
          <w:sz w:val="26"/>
        </w:rPr>
        <w:t xml:space="preserve"> </w:t>
      </w:r>
      <w:r>
        <w:rPr>
          <w:sz w:val="26"/>
        </w:rPr>
        <w:t>are</w:t>
      </w:r>
      <w:r>
        <w:rPr>
          <w:spacing w:val="6"/>
          <w:sz w:val="26"/>
        </w:rPr>
        <w:t xml:space="preserve"> </w:t>
      </w:r>
      <w:r>
        <w:rPr>
          <w:sz w:val="26"/>
        </w:rPr>
        <w:t>now,</w:t>
      </w:r>
      <w:r>
        <w:rPr>
          <w:spacing w:val="7"/>
          <w:sz w:val="26"/>
        </w:rPr>
        <w:t xml:space="preserve"> </w:t>
      </w:r>
      <w:r>
        <w:rPr>
          <w:sz w:val="26"/>
        </w:rPr>
        <w:t>entertain</w:t>
      </w:r>
      <w:r>
        <w:rPr>
          <w:spacing w:val="10"/>
          <w:sz w:val="26"/>
        </w:rPr>
        <w:t xml:space="preserve"> </w:t>
      </w:r>
      <w:r>
        <w:rPr>
          <w:sz w:val="26"/>
        </w:rPr>
        <w:t>us:</w:t>
      </w:r>
      <w:r>
        <w:rPr>
          <w:spacing w:val="5"/>
          <w:sz w:val="26"/>
        </w:rPr>
        <w:t xml:space="preserve"> </w:t>
      </w:r>
      <w:r>
        <w:rPr>
          <w:sz w:val="26"/>
        </w:rPr>
        <w:t>The</w:t>
      </w:r>
      <w:r>
        <w:rPr>
          <w:spacing w:val="9"/>
          <w:sz w:val="26"/>
        </w:rPr>
        <w:t xml:space="preserve"> </w:t>
      </w:r>
      <w:r>
        <w:rPr>
          <w:sz w:val="26"/>
        </w:rPr>
        <w:t>future</w:t>
      </w:r>
      <w:r>
        <w:rPr>
          <w:spacing w:val="5"/>
          <w:sz w:val="26"/>
        </w:rPr>
        <w:t xml:space="preserve"> </w:t>
      </w:r>
      <w:r>
        <w:rPr>
          <w:sz w:val="26"/>
        </w:rPr>
        <w:t>of</w:t>
      </w:r>
      <w:r>
        <w:rPr>
          <w:spacing w:val="5"/>
          <w:sz w:val="26"/>
        </w:rPr>
        <w:t xml:space="preserve"> </w:t>
      </w:r>
      <w:r>
        <w:rPr>
          <w:sz w:val="26"/>
        </w:rPr>
        <w:t>shopping</w:t>
      </w:r>
      <w:r>
        <w:rPr>
          <w:spacing w:val="5"/>
          <w:sz w:val="26"/>
        </w:rPr>
        <w:t xml:space="preserve"> </w:t>
      </w:r>
      <w:r>
        <w:rPr>
          <w:sz w:val="26"/>
        </w:rPr>
        <w:t>(2021).</w:t>
      </w:r>
      <w:r>
        <w:rPr>
          <w:spacing w:val="11"/>
          <w:sz w:val="26"/>
        </w:rPr>
        <w:t xml:space="preserve"> </w:t>
      </w:r>
      <w:r>
        <w:rPr>
          <w:sz w:val="26"/>
        </w:rPr>
        <w:t>https://www.the-</w:t>
      </w:r>
      <w:r>
        <w:rPr>
          <w:spacing w:val="-62"/>
          <w:sz w:val="26"/>
        </w:rPr>
        <w:t xml:space="preserve"> </w:t>
      </w:r>
      <w:r>
        <w:rPr>
          <w:sz w:val="26"/>
        </w:rPr>
        <w:t>future-of-commerce.com/2021/01/05/the-future-of-shopping/</w:t>
      </w:r>
    </w:p>
    <w:p w:rsidR="006D0075" w:rsidRDefault="00FF05F5">
      <w:pPr>
        <w:pStyle w:val="a5"/>
        <w:numPr>
          <w:ilvl w:val="0"/>
          <w:numId w:val="23"/>
        </w:numPr>
        <w:tabs>
          <w:tab w:val="left" w:pos="1233"/>
          <w:tab w:val="left" w:pos="1234"/>
        </w:tabs>
        <w:ind w:right="452" w:firstLine="566"/>
        <w:rPr>
          <w:sz w:val="26"/>
        </w:rPr>
      </w:pPr>
      <w:bookmarkStart w:id="40" w:name="3)_Okay,_boomer:_e-commerce_CX_strategie"/>
      <w:bookmarkEnd w:id="40"/>
      <w:r>
        <w:rPr>
          <w:sz w:val="26"/>
        </w:rPr>
        <w:t>Okay,</w:t>
      </w:r>
      <w:r>
        <w:rPr>
          <w:spacing w:val="20"/>
          <w:sz w:val="26"/>
        </w:rPr>
        <w:t xml:space="preserve"> </w:t>
      </w:r>
      <w:r>
        <w:rPr>
          <w:sz w:val="26"/>
        </w:rPr>
        <w:t>boomer:</w:t>
      </w:r>
      <w:r>
        <w:rPr>
          <w:spacing w:val="18"/>
          <w:sz w:val="26"/>
        </w:rPr>
        <w:t xml:space="preserve"> </w:t>
      </w:r>
      <w:r>
        <w:rPr>
          <w:sz w:val="26"/>
        </w:rPr>
        <w:t>e-commerce</w:t>
      </w:r>
      <w:r>
        <w:rPr>
          <w:spacing w:val="18"/>
          <w:sz w:val="26"/>
        </w:rPr>
        <w:t xml:space="preserve"> </w:t>
      </w:r>
      <w:r>
        <w:rPr>
          <w:sz w:val="26"/>
        </w:rPr>
        <w:t>CX</w:t>
      </w:r>
      <w:r>
        <w:rPr>
          <w:spacing w:val="18"/>
          <w:sz w:val="26"/>
        </w:rPr>
        <w:t xml:space="preserve"> </w:t>
      </w:r>
      <w:r>
        <w:rPr>
          <w:sz w:val="26"/>
        </w:rPr>
        <w:t>strategies</w:t>
      </w:r>
      <w:r>
        <w:rPr>
          <w:spacing w:val="18"/>
          <w:sz w:val="26"/>
        </w:rPr>
        <w:t xml:space="preserve"> </w:t>
      </w:r>
      <w:r>
        <w:rPr>
          <w:sz w:val="26"/>
        </w:rPr>
        <w:t>must</w:t>
      </w:r>
      <w:r>
        <w:rPr>
          <w:spacing w:val="18"/>
          <w:sz w:val="26"/>
        </w:rPr>
        <w:t xml:space="preserve"> </w:t>
      </w:r>
      <w:r>
        <w:rPr>
          <w:sz w:val="26"/>
        </w:rPr>
        <w:t>span</w:t>
      </w:r>
      <w:r>
        <w:rPr>
          <w:spacing w:val="18"/>
          <w:sz w:val="26"/>
        </w:rPr>
        <w:t xml:space="preserve"> </w:t>
      </w:r>
      <w:r>
        <w:rPr>
          <w:sz w:val="26"/>
        </w:rPr>
        <w:t>multiple</w:t>
      </w:r>
      <w:r>
        <w:rPr>
          <w:spacing w:val="18"/>
          <w:sz w:val="26"/>
        </w:rPr>
        <w:t xml:space="preserve"> </w:t>
      </w:r>
      <w:r>
        <w:rPr>
          <w:sz w:val="26"/>
        </w:rPr>
        <w:t>generations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(2020). </w:t>
      </w:r>
      <w:hyperlink r:id="rId283">
        <w:r>
          <w:rPr>
            <w:sz w:val="26"/>
          </w:rPr>
          <w:t>https://www.</w:t>
        </w:r>
      </w:hyperlink>
      <w:r>
        <w:rPr>
          <w:sz w:val="26"/>
        </w:rPr>
        <w:t>the-</w:t>
      </w:r>
      <w:hyperlink r:id="rId284">
        <w:r>
          <w:rPr>
            <w:sz w:val="26"/>
          </w:rPr>
          <w:t>future</w:t>
        </w:r>
      </w:hyperlink>
      <w:r>
        <w:rPr>
          <w:sz w:val="26"/>
        </w:rPr>
        <w:t>-of-</w:t>
      </w:r>
      <w:hyperlink r:id="rId285">
        <w:r>
          <w:rPr>
            <w:sz w:val="26"/>
          </w:rPr>
          <w:t>commerce.com/2020/04/22/e-commerce-cx-strategy/</w:t>
        </w:r>
      </w:hyperlink>
    </w:p>
    <w:p w:rsidR="006D0075" w:rsidRDefault="00380C9F">
      <w:pPr>
        <w:pStyle w:val="a5"/>
        <w:numPr>
          <w:ilvl w:val="0"/>
          <w:numId w:val="23"/>
        </w:numPr>
        <w:tabs>
          <w:tab w:val="left" w:pos="1300"/>
          <w:tab w:val="left" w:pos="1301"/>
        </w:tabs>
        <w:spacing w:before="4" w:line="285" w:lineRule="auto"/>
        <w:ind w:right="1120" w:firstLine="566"/>
        <w:rPr>
          <w:sz w:val="26"/>
        </w:rPr>
      </w:pPr>
      <w:hyperlink r:id="rId286">
        <w:r w:rsidR="00FF05F5">
          <w:rPr>
            <w:w w:val="95"/>
            <w:sz w:val="26"/>
          </w:rPr>
          <w:t>https://westudents.com.ua/glavy/27104-51-ponyattya-funkts-elektronnih-</w:t>
        </w:r>
      </w:hyperlink>
      <w:r w:rsidR="00FF05F5">
        <w:rPr>
          <w:spacing w:val="1"/>
          <w:w w:val="95"/>
          <w:sz w:val="26"/>
        </w:rPr>
        <w:t xml:space="preserve"> </w:t>
      </w:r>
      <w:hyperlink r:id="rId287">
        <w:r w:rsidR="00FF05F5">
          <w:rPr>
            <w:sz w:val="26"/>
          </w:rPr>
          <w:t>torgovelnih-maydanchikv.html</w:t>
        </w:r>
      </w:hyperlink>
    </w:p>
    <w:p w:rsidR="006D0075" w:rsidRDefault="00380C9F">
      <w:pPr>
        <w:pStyle w:val="a5"/>
        <w:numPr>
          <w:ilvl w:val="0"/>
          <w:numId w:val="23"/>
        </w:numPr>
        <w:tabs>
          <w:tab w:val="left" w:pos="1233"/>
          <w:tab w:val="left" w:pos="1234"/>
        </w:tabs>
        <w:spacing w:before="4" w:line="288" w:lineRule="auto"/>
        <w:ind w:right="1211" w:firstLine="566"/>
        <w:rPr>
          <w:sz w:val="26"/>
        </w:rPr>
      </w:pPr>
      <w:hyperlink r:id="rId288">
        <w:r w:rsidR="00FF05F5">
          <w:rPr>
            <w:w w:val="95"/>
            <w:sz w:val="26"/>
          </w:rPr>
          <w:t>https://smarttender.biz/novyny/view/shcho-take-elektronniy-torgovelniy-</w:t>
        </w:r>
      </w:hyperlink>
      <w:r w:rsidR="00FF05F5">
        <w:rPr>
          <w:spacing w:val="1"/>
          <w:w w:val="95"/>
          <w:sz w:val="26"/>
        </w:rPr>
        <w:t xml:space="preserve"> </w:t>
      </w:r>
      <w:hyperlink r:id="rId289">
        <w:r w:rsidR="00FF05F5">
          <w:rPr>
            <w:sz w:val="26"/>
          </w:rPr>
          <w:t>maydanchyk-etm/</w:t>
        </w:r>
      </w:hyperlink>
    </w:p>
    <w:p w:rsidR="006D0075" w:rsidRDefault="00380C9F">
      <w:pPr>
        <w:pStyle w:val="a5"/>
        <w:numPr>
          <w:ilvl w:val="0"/>
          <w:numId w:val="23"/>
        </w:numPr>
        <w:tabs>
          <w:tab w:val="left" w:pos="1233"/>
          <w:tab w:val="left" w:pos="1234"/>
        </w:tabs>
        <w:spacing w:before="3"/>
        <w:ind w:left="1233"/>
        <w:rPr>
          <w:sz w:val="26"/>
        </w:rPr>
      </w:pPr>
      <w:hyperlink r:id="rId290">
        <w:r w:rsidR="00FF05F5">
          <w:rPr>
            <w:sz w:val="26"/>
          </w:rPr>
          <w:t>https://ppt-online.org/549062</w:t>
        </w:r>
      </w:hyperlink>
    </w:p>
    <w:p w:rsidR="006D0075" w:rsidRDefault="00380C9F">
      <w:pPr>
        <w:pStyle w:val="a5"/>
        <w:numPr>
          <w:ilvl w:val="0"/>
          <w:numId w:val="23"/>
        </w:numPr>
        <w:tabs>
          <w:tab w:val="left" w:pos="1233"/>
          <w:tab w:val="left" w:pos="1234"/>
        </w:tabs>
        <w:spacing w:before="56"/>
        <w:ind w:left="1233"/>
        <w:rPr>
          <w:sz w:val="26"/>
        </w:rPr>
      </w:pPr>
      <w:hyperlink r:id="rId291">
        <w:r w:rsidR="00FF05F5">
          <w:rPr>
            <w:sz w:val="26"/>
          </w:rPr>
          <w:t>https://biz.censor.net/resonance/3121553/nayipopulyarnsh_platjn_sistemi_ukra</w:t>
        </w:r>
      </w:hyperlink>
    </w:p>
    <w:p w:rsidR="006D0075" w:rsidRDefault="00380C9F">
      <w:pPr>
        <w:pStyle w:val="a3"/>
        <w:spacing w:before="61"/>
        <w:ind w:firstLine="0"/>
        <w:jc w:val="left"/>
      </w:pPr>
      <w:hyperlink r:id="rId292">
        <w:r w:rsidR="00FF05F5">
          <w:t>ni</w:t>
        </w:r>
      </w:hyperlink>
    </w:p>
    <w:p w:rsidR="006D0075" w:rsidRDefault="006D0075">
      <w:pPr>
        <w:sectPr w:rsidR="006D0075">
          <w:pgSz w:w="11910" w:h="16840"/>
          <w:pgMar w:top="1040" w:right="400" w:bottom="1260" w:left="1460" w:header="708" w:footer="1018" w:gutter="0"/>
          <w:cols w:space="720"/>
        </w:sectPr>
      </w:pPr>
    </w:p>
    <w:p w:rsidR="006D0075" w:rsidRDefault="006D0075">
      <w:pPr>
        <w:pStyle w:val="a3"/>
        <w:spacing w:before="3"/>
        <w:ind w:left="0" w:firstLine="0"/>
        <w:jc w:val="left"/>
        <w:rPr>
          <w:sz w:val="11"/>
        </w:rPr>
      </w:pPr>
    </w:p>
    <w:p w:rsidR="006D0075" w:rsidRDefault="00FF05F5">
      <w:pPr>
        <w:pStyle w:val="110"/>
        <w:ind w:left="1027"/>
      </w:pPr>
      <w:bookmarkStart w:id="41" w:name="Тема_6._Цифрові_гроші_(криптовалюти)"/>
      <w:bookmarkStart w:id="42" w:name="_bookmark9"/>
      <w:bookmarkEnd w:id="41"/>
      <w:bookmarkEnd w:id="42"/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Цифрові</w:t>
      </w:r>
      <w:r>
        <w:rPr>
          <w:spacing w:val="-2"/>
        </w:rPr>
        <w:t xml:space="preserve"> </w:t>
      </w:r>
      <w:r>
        <w:t>гроші</w:t>
      </w:r>
      <w:r>
        <w:rPr>
          <w:spacing w:val="-7"/>
        </w:rPr>
        <w:t xml:space="preserve"> </w:t>
      </w:r>
      <w:r>
        <w:t>(криптовалюти)</w:t>
      </w:r>
    </w:p>
    <w:p w:rsidR="006D0075" w:rsidRDefault="00FF05F5">
      <w:pPr>
        <w:pStyle w:val="310"/>
        <w:numPr>
          <w:ilvl w:val="1"/>
          <w:numId w:val="22"/>
        </w:numPr>
        <w:tabs>
          <w:tab w:val="left" w:pos="1330"/>
        </w:tabs>
        <w:spacing w:before="264"/>
        <w:ind w:right="453" w:firstLine="566"/>
        <w:rPr>
          <w:u w:val="none"/>
        </w:rPr>
      </w:pPr>
      <w:bookmarkStart w:id="43" w:name="6.1._Виникнення_криптовалют_та_їх_види._"/>
      <w:bookmarkStart w:id="44" w:name="_bookmark10"/>
      <w:bookmarkEnd w:id="43"/>
      <w:bookmarkEnd w:id="44"/>
      <w:r>
        <w:t>Виникнення</w:t>
      </w:r>
      <w:r>
        <w:rPr>
          <w:spacing w:val="23"/>
        </w:rPr>
        <w:t xml:space="preserve"> </w:t>
      </w:r>
      <w:r>
        <w:t>криптовалют</w:t>
      </w:r>
      <w:r>
        <w:rPr>
          <w:spacing w:val="21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їх</w:t>
      </w:r>
      <w:r>
        <w:rPr>
          <w:spacing w:val="18"/>
        </w:rPr>
        <w:t xml:space="preserve"> </w:t>
      </w:r>
      <w:r>
        <w:t>види.</w:t>
      </w:r>
      <w:r>
        <w:rPr>
          <w:spacing w:val="25"/>
        </w:rPr>
        <w:t xml:space="preserve"> </w:t>
      </w:r>
      <w:r>
        <w:t>Криптовалюта</w:t>
      </w:r>
      <w:r>
        <w:rPr>
          <w:spacing w:val="23"/>
        </w:rPr>
        <w:t xml:space="preserve"> </w:t>
      </w:r>
      <w:r>
        <w:t>(cryptocurrency</w:t>
      </w:r>
      <w:r>
        <w:rPr>
          <w:spacing w:val="-67"/>
          <w:u w:val="none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crypto</w:t>
      </w:r>
      <w:r>
        <w:rPr>
          <w:spacing w:val="1"/>
        </w:rPr>
        <w:t xml:space="preserve"> </w:t>
      </w:r>
      <w:r>
        <w:t>currency).</w:t>
      </w:r>
    </w:p>
    <w:p w:rsidR="006D0075" w:rsidRDefault="006D0075">
      <w:pPr>
        <w:pStyle w:val="a3"/>
        <w:spacing w:before="8"/>
        <w:ind w:left="0" w:firstLine="0"/>
        <w:jc w:val="left"/>
        <w:rPr>
          <w:sz w:val="20"/>
        </w:rPr>
      </w:pPr>
    </w:p>
    <w:p w:rsidR="006D0075" w:rsidRDefault="00FF05F5">
      <w:pPr>
        <w:pStyle w:val="a3"/>
        <w:spacing w:before="88" w:line="288" w:lineRule="auto"/>
        <w:ind w:right="445"/>
      </w:pPr>
      <w:bookmarkStart w:id="45" w:name="Цифрова_валюта_–_електронні_гроші_з_влас"/>
      <w:bookmarkEnd w:id="45"/>
      <w:r>
        <w:rPr>
          <w:b/>
        </w:rPr>
        <w:t>Цифрова</w:t>
      </w:r>
      <w:r>
        <w:rPr>
          <w:b/>
          <w:spacing w:val="65"/>
        </w:rPr>
        <w:t xml:space="preserve"> </w:t>
      </w:r>
      <w:r>
        <w:rPr>
          <w:b/>
        </w:rPr>
        <w:t xml:space="preserve">валюта </w:t>
      </w:r>
      <w:r>
        <w:t>– електронні гроші з властивостями звичайних (фіатних),</w:t>
      </w:r>
      <w:r>
        <w:rPr>
          <w:spacing w:val="1"/>
        </w:rPr>
        <w:t xml:space="preserve"> </w:t>
      </w:r>
      <w:r>
        <w:t>які можуть бути регульованими і нерегульованими. Це загальний термін для всіх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(грошей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цифровому</w:t>
      </w:r>
      <w:r>
        <w:rPr>
          <w:spacing w:val="1"/>
        </w:rPr>
        <w:t xml:space="preserve"> </w:t>
      </w:r>
      <w:r>
        <w:t>просторі).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валюті</w:t>
      </w:r>
      <w:r>
        <w:rPr>
          <w:spacing w:val="1"/>
        </w:rPr>
        <w:t xml:space="preserve"> </w:t>
      </w:r>
      <w:r>
        <w:t>відносяться віртуальні валюти і криптовалюта. Цифрові гроші називають також</w:t>
      </w:r>
      <w:r>
        <w:rPr>
          <w:spacing w:val="1"/>
        </w:rPr>
        <w:t xml:space="preserve"> </w:t>
      </w:r>
      <w:r>
        <w:t>кіберготівкою.</w:t>
      </w:r>
    </w:p>
    <w:p w:rsidR="006D0075" w:rsidRDefault="00FF05F5">
      <w:pPr>
        <w:pStyle w:val="a3"/>
        <w:spacing w:before="2" w:line="285" w:lineRule="auto"/>
        <w:ind w:right="443"/>
      </w:pPr>
      <w:bookmarkStart w:id="46" w:name="Віртуальна_валюта_–_вид_цифрової_валюти."/>
      <w:bookmarkEnd w:id="46"/>
      <w:r>
        <w:rPr>
          <w:b/>
        </w:rPr>
        <w:t xml:space="preserve">Віртуальна валюта </w:t>
      </w:r>
      <w:r>
        <w:t>– вид цифрової валюти. Всі віртуальні валюти - цифрові</w:t>
      </w:r>
      <w:r>
        <w:rPr>
          <w:spacing w:val="1"/>
        </w:rPr>
        <w:t xml:space="preserve"> </w:t>
      </w:r>
      <w:r>
        <w:t>(існують</w:t>
      </w:r>
      <w:r>
        <w:rPr>
          <w:spacing w:val="2"/>
        </w:rPr>
        <w:t xml:space="preserve"> </w:t>
      </w:r>
      <w:r>
        <w:t>тільки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інтернеті),</w:t>
      </w:r>
      <w:r>
        <w:rPr>
          <w:spacing w:val="3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всі цифрові валюти</w:t>
      </w:r>
      <w:r>
        <w:rPr>
          <w:spacing w:val="10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віртуальні.</w:t>
      </w:r>
    </w:p>
    <w:p w:rsidR="006D0075" w:rsidRDefault="00FF05F5">
      <w:pPr>
        <w:pStyle w:val="a3"/>
        <w:spacing w:before="4" w:line="288" w:lineRule="auto"/>
        <w:ind w:right="448"/>
      </w:pPr>
      <w:bookmarkStart w:id="47" w:name="Криптовалюта_–_різновид_віртуальної_валю"/>
      <w:bookmarkEnd w:id="47"/>
      <w:r>
        <w:rPr>
          <w:b/>
        </w:rPr>
        <w:t>Криптовалюта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різновид</w:t>
      </w:r>
      <w:r>
        <w:rPr>
          <w:spacing w:val="1"/>
        </w:rPr>
        <w:t xml:space="preserve"> </w:t>
      </w:r>
      <w:r>
        <w:t>віртуальної</w:t>
      </w:r>
      <w:r>
        <w:rPr>
          <w:spacing w:val="1"/>
        </w:rPr>
        <w:t xml:space="preserve"> </w:t>
      </w:r>
      <w:r>
        <w:t>валюти,</w:t>
      </w:r>
      <w:r>
        <w:rPr>
          <w:spacing w:val="1"/>
        </w:rPr>
        <w:t xml:space="preserve"> </w:t>
      </w:r>
      <w:r>
        <w:t>створена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криптографічних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математичних</w:t>
      </w:r>
      <w:r>
        <w:rPr>
          <w:spacing w:val="1"/>
        </w:rPr>
        <w:t xml:space="preserve"> </w:t>
      </w:r>
      <w:r>
        <w:t>обчислень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блокчейну. Це і цифрова, і віртуальна валюта – так</w:t>
      </w:r>
      <w:r>
        <w:rPr>
          <w:spacing w:val="1"/>
        </w:rPr>
        <w:t xml:space="preserve"> </w:t>
      </w:r>
      <w:r>
        <w:t>як вона існує в інтернеті і</w:t>
      </w:r>
      <w:r>
        <w:rPr>
          <w:spacing w:val="1"/>
        </w:rPr>
        <w:t xml:space="preserve"> </w:t>
      </w:r>
      <w:r>
        <w:t>створена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криптографічних</w:t>
      </w:r>
      <w:r>
        <w:rPr>
          <w:spacing w:val="1"/>
        </w:rPr>
        <w:t xml:space="preserve"> </w:t>
      </w:r>
      <w:r>
        <w:t>алгоритмів.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кінець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нараховувалося близько 3000 криптовалют.</w:t>
      </w:r>
      <w:r>
        <w:rPr>
          <w:spacing w:val="4"/>
        </w:rPr>
        <w:t xml:space="preserve"> </w:t>
      </w:r>
      <w:r>
        <w:t>Розглянемо</w:t>
      </w:r>
      <w:r>
        <w:rPr>
          <w:spacing w:val="-1"/>
        </w:rPr>
        <w:t xml:space="preserve"> </w:t>
      </w:r>
      <w:r>
        <w:t>детальніше.</w:t>
      </w:r>
    </w:p>
    <w:p w:rsidR="006D0075" w:rsidRDefault="00FF05F5">
      <w:pPr>
        <w:pStyle w:val="a3"/>
        <w:spacing w:before="2" w:line="288" w:lineRule="auto"/>
        <w:ind w:right="442"/>
      </w:pPr>
      <w:bookmarkStart w:id="48" w:name="Криптовалюта_(від_англ._Cryptocurrency)_"/>
      <w:bookmarkEnd w:id="48"/>
      <w:r>
        <w:rPr>
          <w:b/>
        </w:rPr>
        <w:t xml:space="preserve">Криптовалюта </w:t>
      </w:r>
      <w:r>
        <w:t xml:space="preserve">(від </w:t>
      </w:r>
      <w:hyperlink r:id="rId293">
        <w:r>
          <w:rPr>
            <w:u w:val="single"/>
          </w:rPr>
          <w:t>англ.</w:t>
        </w:r>
        <w:r>
          <w:t xml:space="preserve"> </w:t>
        </w:r>
      </w:hyperlink>
      <w:r>
        <w:rPr>
          <w:i/>
        </w:rPr>
        <w:t>Cryptocurrency</w:t>
      </w:r>
      <w:r>
        <w:t xml:space="preserve">) — різновид </w:t>
      </w:r>
      <w:hyperlink r:id="rId294">
        <w:r>
          <w:t>цифрової валюти</w:t>
        </w:r>
      </w:hyperlink>
      <w:r>
        <w:t>, емісія</w:t>
      </w:r>
      <w:r>
        <w:rPr>
          <w:spacing w:val="-6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hyperlink r:id="rId295">
        <w:r>
          <w:rPr>
            <w:i/>
          </w:rPr>
          <w:t>децентралізованою</w:t>
        </w:r>
      </w:hyperlink>
      <w:r>
        <w:rPr>
          <w:i/>
          <w:spacing w:val="1"/>
        </w:rPr>
        <w:t xml:space="preserve"> </w:t>
      </w:r>
      <w:r>
        <w:t>платіжною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автоматичному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адміністрування).</w:t>
      </w:r>
      <w:r>
        <w:rPr>
          <w:spacing w:val="1"/>
        </w:rPr>
        <w:t xml:space="preserve"> </w:t>
      </w:r>
      <w:r>
        <w:t>Принциповою</w:t>
      </w:r>
      <w:r>
        <w:rPr>
          <w:spacing w:val="1"/>
        </w:rPr>
        <w:t xml:space="preserve"> </w:t>
      </w:r>
      <w:r>
        <w:t>особливістю</w:t>
      </w:r>
      <w:r>
        <w:rPr>
          <w:spacing w:val="1"/>
        </w:rPr>
        <w:t xml:space="preserve"> </w:t>
      </w:r>
      <w:r>
        <w:t>криптовалют</w:t>
      </w:r>
      <w:r>
        <w:rPr>
          <w:spacing w:val="1"/>
        </w:rPr>
        <w:t xml:space="preserve"> </w:t>
      </w:r>
      <w:r>
        <w:t>є</w:t>
      </w:r>
      <w:r>
        <w:rPr>
          <w:spacing w:val="66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hyperlink r:id="rId296">
        <w:r>
          <w:rPr>
            <w:u w:val="single"/>
          </w:rPr>
          <w:t>блокчейні</w:t>
        </w:r>
      </w:hyperlink>
      <w:r>
        <w:t>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hyperlink r:id="rId297">
        <w:r>
          <w:rPr>
            <w:i/>
          </w:rPr>
          <w:t>асиметричне</w:t>
        </w:r>
        <w:r>
          <w:rPr>
            <w:i/>
            <w:spacing w:val="1"/>
          </w:rPr>
          <w:t xml:space="preserve"> </w:t>
        </w:r>
        <w:r>
          <w:rPr>
            <w:i/>
          </w:rPr>
          <w:t>шифрування</w:t>
        </w:r>
      </w:hyperlink>
      <w:r>
        <w:rPr>
          <w:i/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 xml:space="preserve">перевірки повноважень, а інші </w:t>
      </w:r>
      <w:hyperlink r:id="rId298">
        <w:r>
          <w:rPr>
            <w:i/>
          </w:rPr>
          <w:t xml:space="preserve">криптографічні </w:t>
        </w:r>
      </w:hyperlink>
      <w:r>
        <w:t xml:space="preserve">методи – як </w:t>
      </w:r>
      <w:hyperlink r:id="rId299">
        <w:r>
          <w:t>доказ виконаної роботи</w:t>
        </w:r>
      </w:hyperlink>
      <w:r>
        <w:rPr>
          <w:spacing w:val="1"/>
        </w:rPr>
        <w:t xml:space="preserve"> </w:t>
      </w:r>
      <w:r>
        <w:t>та/або</w:t>
      </w:r>
      <w:r>
        <w:rPr>
          <w:spacing w:val="2"/>
        </w:rPr>
        <w:t xml:space="preserve"> </w:t>
      </w:r>
      <w:hyperlink r:id="rId300">
        <w:r>
          <w:t>Proof-of-stake.</w:t>
        </w:r>
      </w:hyperlink>
    </w:p>
    <w:p w:rsidR="006D0075" w:rsidRDefault="00FF05F5">
      <w:pPr>
        <w:pStyle w:val="a3"/>
        <w:ind w:left="170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91358" cy="2587752"/>
            <wp:effectExtent l="0" t="0" r="0" b="0"/>
            <wp:docPr id="7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358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3"/>
        <w:spacing w:before="4"/>
        <w:ind w:left="886" w:right="532" w:firstLine="0"/>
        <w:jc w:val="center"/>
      </w:pPr>
      <w:r>
        <w:t>Рис.</w:t>
      </w:r>
      <w:r>
        <w:rPr>
          <w:spacing w:val="-2"/>
        </w:rPr>
        <w:t xml:space="preserve"> </w:t>
      </w:r>
      <w:r>
        <w:t>6.1.</w:t>
      </w:r>
      <w:r>
        <w:rPr>
          <w:spacing w:val="1"/>
        </w:rPr>
        <w:t xml:space="preserve"> </w:t>
      </w:r>
      <w:r>
        <w:rPr>
          <w:color w:val="1F2021"/>
        </w:rPr>
        <w:t>Принцип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роботи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асиметричної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криптосистеми</w:t>
      </w:r>
    </w:p>
    <w:p w:rsidR="006D0075" w:rsidRDefault="006D0075">
      <w:pPr>
        <w:pStyle w:val="a3"/>
        <w:spacing w:before="8"/>
        <w:ind w:left="0" w:firstLine="0"/>
        <w:jc w:val="left"/>
        <w:rPr>
          <w:sz w:val="28"/>
        </w:rPr>
      </w:pPr>
    </w:p>
    <w:p w:rsidR="006D0075" w:rsidRDefault="00FF05F5">
      <w:pPr>
        <w:ind w:left="239" w:right="444" w:firstLine="566"/>
        <w:jc w:val="both"/>
        <w:rPr>
          <w:sz w:val="24"/>
        </w:rPr>
      </w:pPr>
      <w:r>
        <w:rPr>
          <w:b/>
          <w:sz w:val="24"/>
        </w:rPr>
        <w:t>Асиметричні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криптосистеми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ефективні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системи</w:t>
      </w:r>
      <w:r>
        <w:rPr>
          <w:spacing w:val="1"/>
          <w:sz w:val="24"/>
        </w:rPr>
        <w:t xml:space="preserve"> </w:t>
      </w:r>
      <w:r>
        <w:rPr>
          <w:sz w:val="24"/>
        </w:rPr>
        <w:t>криптографічного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захисту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даних, які також називають </w:t>
      </w:r>
      <w:hyperlink r:id="rId302">
        <w:r>
          <w:rPr>
            <w:i/>
            <w:sz w:val="24"/>
            <w:u w:val="single"/>
          </w:rPr>
          <w:t>криптосистемами</w:t>
        </w:r>
        <w:r>
          <w:rPr>
            <w:i/>
            <w:sz w:val="24"/>
          </w:rPr>
          <w:t xml:space="preserve"> </w:t>
        </w:r>
      </w:hyperlink>
      <w:r>
        <w:rPr>
          <w:i/>
          <w:sz w:val="24"/>
        </w:rPr>
        <w:t>з відкритим ключем</w:t>
      </w:r>
      <w:r>
        <w:rPr>
          <w:sz w:val="24"/>
        </w:rPr>
        <w:t>. В таких системах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зашифровування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даних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використовують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один </w:t>
      </w:r>
      <w:hyperlink r:id="rId303">
        <w:r>
          <w:rPr>
            <w:sz w:val="24"/>
            <w:u w:val="single"/>
          </w:rPr>
          <w:t>ключ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розшифровування —</w:t>
      </w:r>
      <w:r>
        <w:rPr>
          <w:spacing w:val="1"/>
          <w:sz w:val="24"/>
        </w:rPr>
        <w:t xml:space="preserve"> </w:t>
      </w:r>
      <w:r>
        <w:rPr>
          <w:sz w:val="24"/>
        </w:rPr>
        <w:t>інший</w:t>
      </w:r>
      <w:r>
        <w:rPr>
          <w:spacing w:val="1"/>
          <w:sz w:val="24"/>
        </w:rPr>
        <w:t xml:space="preserve"> </w:t>
      </w:r>
      <w:r>
        <w:rPr>
          <w:sz w:val="24"/>
        </w:rPr>
        <w:t>(звідси</w:t>
      </w:r>
      <w:r>
        <w:rPr>
          <w:spacing w:val="8"/>
          <w:sz w:val="24"/>
        </w:rPr>
        <w:t xml:space="preserve"> </w:t>
      </w:r>
      <w:r>
        <w:rPr>
          <w:sz w:val="24"/>
        </w:rPr>
        <w:t>і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асиметричні).</w:t>
      </w:r>
      <w:r>
        <w:rPr>
          <w:spacing w:val="6"/>
          <w:sz w:val="24"/>
        </w:rPr>
        <w:t xml:space="preserve"> </w:t>
      </w:r>
      <w:r>
        <w:rPr>
          <w:sz w:val="24"/>
        </w:rPr>
        <w:t>Перший</w:t>
      </w:r>
      <w:r>
        <w:rPr>
          <w:spacing w:val="1"/>
          <w:sz w:val="24"/>
        </w:rPr>
        <w:t xml:space="preserve"> </w:t>
      </w:r>
      <w:r>
        <w:rPr>
          <w:sz w:val="24"/>
        </w:rPr>
        <w:t>ключ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є </w:t>
      </w:r>
      <w:r>
        <w:rPr>
          <w:i/>
          <w:sz w:val="24"/>
        </w:rPr>
        <w:t>відкритим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і</w:t>
      </w:r>
      <w:r>
        <w:rPr>
          <w:spacing w:val="-5"/>
          <w:sz w:val="24"/>
        </w:rPr>
        <w:t xml:space="preserve"> </w:t>
      </w:r>
      <w:r>
        <w:rPr>
          <w:sz w:val="24"/>
        </w:rPr>
        <w:t>може</w:t>
      </w:r>
      <w:r>
        <w:rPr>
          <w:spacing w:val="-2"/>
          <w:sz w:val="24"/>
        </w:rPr>
        <w:t xml:space="preserve"> </w:t>
      </w:r>
      <w:r>
        <w:rPr>
          <w:sz w:val="24"/>
        </w:rPr>
        <w:t>бути</w:t>
      </w:r>
      <w:r>
        <w:rPr>
          <w:spacing w:val="5"/>
          <w:sz w:val="24"/>
        </w:rPr>
        <w:t xml:space="preserve"> </w:t>
      </w:r>
      <w:r>
        <w:rPr>
          <w:sz w:val="24"/>
        </w:rPr>
        <w:t>опублікованим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</w:p>
    <w:p w:rsidR="006D0075" w:rsidRDefault="006D0075">
      <w:pPr>
        <w:jc w:val="both"/>
        <w:rPr>
          <w:sz w:val="24"/>
        </w:rPr>
        <w:sectPr w:rsidR="006D0075">
          <w:pgSz w:w="11910" w:h="16840"/>
          <w:pgMar w:top="1040" w:right="400" w:bottom="1240" w:left="1460" w:header="708" w:footer="1018" w:gutter="0"/>
          <w:cols w:space="720"/>
        </w:sectPr>
      </w:pPr>
    </w:p>
    <w:p w:rsidR="006D0075" w:rsidRDefault="006D0075">
      <w:pPr>
        <w:pStyle w:val="a3"/>
        <w:spacing w:before="5"/>
        <w:ind w:left="0" w:firstLine="0"/>
        <w:jc w:val="left"/>
        <w:rPr>
          <w:sz w:val="10"/>
        </w:rPr>
      </w:pPr>
    </w:p>
    <w:p w:rsidR="006D0075" w:rsidRDefault="00FF05F5">
      <w:pPr>
        <w:spacing w:before="90"/>
        <w:ind w:left="239" w:right="441"/>
        <w:jc w:val="both"/>
        <w:rPr>
          <w:sz w:val="24"/>
        </w:rPr>
      </w:pPr>
      <w:r>
        <w:rPr>
          <w:sz w:val="24"/>
        </w:rPr>
        <w:t>використання усіма користувачами системи, які шифрують дані. Розшифровування даних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допомогою</w:t>
      </w:r>
      <w:r>
        <w:rPr>
          <w:spacing w:val="1"/>
          <w:sz w:val="24"/>
        </w:rPr>
        <w:t xml:space="preserve"> </w:t>
      </w:r>
      <w:r>
        <w:rPr>
          <w:sz w:val="24"/>
        </w:rPr>
        <w:t>відкритого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ключа</w:t>
      </w:r>
      <w:r>
        <w:rPr>
          <w:spacing w:val="1"/>
          <w:sz w:val="24"/>
        </w:rPr>
        <w:t xml:space="preserve"> </w:t>
      </w:r>
      <w:r>
        <w:rPr>
          <w:sz w:val="24"/>
        </w:rPr>
        <w:t>неможливе.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розшифровування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даних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отримувач</w:t>
      </w:r>
      <w:r>
        <w:rPr>
          <w:spacing w:val="1"/>
          <w:sz w:val="24"/>
        </w:rPr>
        <w:t xml:space="preserve"> </w:t>
      </w:r>
      <w:r>
        <w:rPr>
          <w:sz w:val="24"/>
        </w:rPr>
        <w:t>зашифрованої</w:t>
      </w:r>
      <w:r>
        <w:rPr>
          <w:spacing w:val="1"/>
          <w:sz w:val="24"/>
        </w:rPr>
        <w:t xml:space="preserve"> </w:t>
      </w:r>
      <w:r>
        <w:rPr>
          <w:sz w:val="24"/>
        </w:rPr>
        <w:t>інформації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використовує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другий</w:t>
      </w:r>
      <w:r>
        <w:rPr>
          <w:spacing w:val="1"/>
          <w:sz w:val="24"/>
        </w:rPr>
        <w:t xml:space="preserve"> </w:t>
      </w:r>
      <w:r>
        <w:rPr>
          <w:sz w:val="24"/>
        </w:rPr>
        <w:t>ключ,</w:t>
      </w:r>
      <w:r>
        <w:rPr>
          <w:spacing w:val="1"/>
          <w:sz w:val="24"/>
        </w:rPr>
        <w:t xml:space="preserve"> </w:t>
      </w:r>
      <w:r>
        <w:rPr>
          <w:sz w:val="24"/>
        </w:rPr>
        <w:t>який</w:t>
      </w:r>
      <w:r>
        <w:rPr>
          <w:spacing w:val="1"/>
          <w:sz w:val="24"/>
        </w:rPr>
        <w:t xml:space="preserve"> </w:t>
      </w:r>
      <w:r>
        <w:rPr>
          <w:sz w:val="24"/>
        </w:rPr>
        <w:t>є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секретним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закритим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Зрозуміло,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ключ</w:t>
      </w:r>
      <w:r>
        <w:rPr>
          <w:spacing w:val="1"/>
          <w:sz w:val="24"/>
        </w:rPr>
        <w:t xml:space="preserve"> </w:t>
      </w:r>
      <w:r>
        <w:rPr>
          <w:sz w:val="24"/>
        </w:rPr>
        <w:t>розшифровування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</w:t>
      </w:r>
      <w:r>
        <w:rPr>
          <w:spacing w:val="1"/>
          <w:sz w:val="24"/>
        </w:rPr>
        <w:t xml:space="preserve"> </w:t>
      </w:r>
      <w:r>
        <w:rPr>
          <w:sz w:val="24"/>
        </w:rPr>
        <w:t>бути</w:t>
      </w:r>
      <w:r>
        <w:rPr>
          <w:spacing w:val="1"/>
          <w:sz w:val="24"/>
        </w:rPr>
        <w:t xml:space="preserve"> </w:t>
      </w:r>
      <w:r>
        <w:rPr>
          <w:sz w:val="24"/>
        </w:rPr>
        <w:t>визначеним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61"/>
          <w:sz w:val="24"/>
        </w:rPr>
        <w:t xml:space="preserve"> </w:t>
      </w:r>
      <w:r>
        <w:rPr>
          <w:sz w:val="24"/>
        </w:rPr>
        <w:t>ключа</w:t>
      </w:r>
      <w:r>
        <w:rPr>
          <w:spacing w:val="1"/>
          <w:sz w:val="24"/>
        </w:rPr>
        <w:t xml:space="preserve"> </w:t>
      </w:r>
      <w:r>
        <w:rPr>
          <w:sz w:val="24"/>
        </w:rPr>
        <w:t>зашифровування.</w:t>
      </w:r>
    </w:p>
    <w:p w:rsidR="006D0075" w:rsidRDefault="00FF05F5">
      <w:pPr>
        <w:spacing w:before="4"/>
        <w:ind w:left="239" w:right="445" w:firstLine="566"/>
        <w:jc w:val="both"/>
        <w:rPr>
          <w:sz w:val="24"/>
        </w:rPr>
      </w:pPr>
      <w:r>
        <w:rPr>
          <w:sz w:val="24"/>
        </w:rPr>
        <w:t>Головне досягнення асиметричного шифрування в тому, що воно</w:t>
      </w:r>
      <w:r>
        <w:rPr>
          <w:spacing w:val="60"/>
          <w:sz w:val="24"/>
        </w:rPr>
        <w:t xml:space="preserve"> </w:t>
      </w:r>
      <w:r>
        <w:rPr>
          <w:sz w:val="24"/>
        </w:rPr>
        <w:t>дозволяє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мають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наявної</w:t>
      </w:r>
      <w:r>
        <w:rPr>
          <w:spacing w:val="1"/>
          <w:sz w:val="24"/>
        </w:rPr>
        <w:t xml:space="preserve"> </w:t>
      </w:r>
      <w:r>
        <w:rPr>
          <w:sz w:val="24"/>
        </w:rPr>
        <w:t>домовленості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безпеку,</w:t>
      </w:r>
      <w:r>
        <w:rPr>
          <w:spacing w:val="1"/>
          <w:sz w:val="24"/>
        </w:rPr>
        <w:t xml:space="preserve"> </w:t>
      </w:r>
      <w:r>
        <w:rPr>
          <w:sz w:val="24"/>
        </w:rPr>
        <w:t>обмінюватися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повідомленнями.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Необхідність</w:t>
      </w:r>
      <w:r>
        <w:rPr>
          <w:spacing w:val="61"/>
          <w:sz w:val="24"/>
        </w:rPr>
        <w:t xml:space="preserve"> </w:t>
      </w:r>
      <w:r>
        <w:rPr>
          <w:sz w:val="24"/>
        </w:rPr>
        <w:t>відправникові</w:t>
      </w:r>
      <w:r>
        <w:rPr>
          <w:spacing w:val="61"/>
          <w:sz w:val="24"/>
        </w:rPr>
        <w:t xml:space="preserve"> </w:t>
      </w:r>
      <w:r>
        <w:rPr>
          <w:sz w:val="24"/>
        </w:rPr>
        <w:t>й</w:t>
      </w:r>
      <w:r>
        <w:rPr>
          <w:spacing w:val="61"/>
          <w:sz w:val="24"/>
        </w:rPr>
        <w:t xml:space="preserve"> </w:t>
      </w:r>
      <w:r>
        <w:rPr>
          <w:sz w:val="24"/>
        </w:rPr>
        <w:t>одержувачеві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погоджувати </w:t>
      </w:r>
      <w:hyperlink r:id="rId304">
        <w:r>
          <w:rPr>
            <w:sz w:val="24"/>
            <w:u w:val="single"/>
          </w:rPr>
          <w:t>таємний</w:t>
        </w:r>
      </w:hyperlink>
      <w:r>
        <w:rPr>
          <w:spacing w:val="1"/>
          <w:sz w:val="24"/>
        </w:rPr>
        <w:t xml:space="preserve"> </w:t>
      </w:r>
      <w:hyperlink r:id="rId305">
        <w:r>
          <w:rPr>
            <w:sz w:val="24"/>
            <w:u w:val="single"/>
          </w:rPr>
          <w:t>ключ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спеціальному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захищеному</w:t>
      </w:r>
      <w:r>
        <w:rPr>
          <w:spacing w:val="-3"/>
          <w:sz w:val="24"/>
        </w:rPr>
        <w:t xml:space="preserve"> </w:t>
      </w:r>
      <w:hyperlink r:id="rId306">
        <w:r>
          <w:rPr>
            <w:sz w:val="24"/>
            <w:u w:val="single"/>
          </w:rPr>
          <w:t>каналу</w:t>
        </w:r>
        <w:r>
          <w:rPr>
            <w:spacing w:val="-8"/>
            <w:sz w:val="24"/>
          </w:rPr>
          <w:t xml:space="preserve"> </w:t>
        </w:r>
      </w:hyperlink>
      <w:r>
        <w:rPr>
          <w:sz w:val="24"/>
        </w:rPr>
        <w:t>цілком відпала.</w:t>
      </w:r>
    </w:p>
    <w:p w:rsidR="006D0075" w:rsidRDefault="006D0075">
      <w:pPr>
        <w:pStyle w:val="a3"/>
        <w:spacing w:before="8"/>
        <w:ind w:left="0" w:firstLine="0"/>
        <w:jc w:val="left"/>
        <w:rPr>
          <w:sz w:val="23"/>
        </w:rPr>
      </w:pPr>
    </w:p>
    <w:p w:rsidR="006D0075" w:rsidRDefault="00FF05F5">
      <w:pPr>
        <w:pStyle w:val="a3"/>
        <w:spacing w:before="88" w:line="288" w:lineRule="auto"/>
        <w:ind w:right="443"/>
      </w:pPr>
      <w:r>
        <w:t>Кожна</w:t>
      </w:r>
      <w:r>
        <w:rPr>
          <w:spacing w:val="1"/>
        </w:rPr>
        <w:t xml:space="preserve"> </w:t>
      </w:r>
      <w:r>
        <w:t>криптовалюта</w:t>
      </w:r>
      <w:r>
        <w:rPr>
          <w:spacing w:val="1"/>
        </w:rPr>
        <w:t xml:space="preserve"> </w:t>
      </w:r>
      <w:r>
        <w:t>побудована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технологією</w:t>
      </w:r>
      <w:r>
        <w:rPr>
          <w:spacing w:val="1"/>
        </w:rPr>
        <w:t xml:space="preserve"> </w:t>
      </w:r>
      <w:hyperlink r:id="rId307">
        <w:r>
          <w:t>блокчейн</w:t>
        </w:r>
      </w:hyperlink>
      <w:r>
        <w:t>.</w:t>
      </w:r>
      <w:r>
        <w:rPr>
          <w:spacing w:val="1"/>
        </w:rPr>
        <w:t xml:space="preserve"> </w:t>
      </w:r>
      <w:r>
        <w:t>Першою</w:t>
      </w:r>
      <w:r>
        <w:rPr>
          <w:spacing w:val="1"/>
        </w:rPr>
        <w:t xml:space="preserve"> </w:t>
      </w:r>
      <w:r>
        <w:t xml:space="preserve">криптовалютою став </w:t>
      </w:r>
      <w:hyperlink r:id="rId308">
        <w:r>
          <w:rPr>
            <w:b/>
          </w:rPr>
          <w:t>Bitcoin</w:t>
        </w:r>
        <w:r>
          <w:t>,</w:t>
        </w:r>
      </w:hyperlink>
      <w:r>
        <w:t xml:space="preserve"> створений розробником або групою розробників під</w:t>
      </w:r>
      <w:r>
        <w:rPr>
          <w:spacing w:val="1"/>
        </w:rPr>
        <w:t xml:space="preserve"> </w:t>
      </w:r>
      <w:r>
        <w:t>псевдонімом</w:t>
      </w:r>
      <w:r>
        <w:rPr>
          <w:spacing w:val="1"/>
        </w:rPr>
        <w:t xml:space="preserve"> </w:t>
      </w:r>
      <w:hyperlink r:id="rId309">
        <w:r>
          <w:rPr>
            <w:i/>
          </w:rPr>
          <w:t>Сатосі</w:t>
        </w:r>
        <w:r>
          <w:rPr>
            <w:i/>
            <w:spacing w:val="1"/>
          </w:rPr>
          <w:t xml:space="preserve"> </w:t>
        </w:r>
        <w:r>
          <w:rPr>
            <w:i/>
          </w:rPr>
          <w:t>Накамото</w:t>
        </w:r>
        <w:r>
          <w:rPr>
            <w:i/>
            <w:spacing w:val="3"/>
          </w:rPr>
          <w:t xml:space="preserve"> </w:t>
        </w:r>
      </w:hyperlink>
      <w:r>
        <w:t>2009 року.</w:t>
      </w:r>
    </w:p>
    <w:p w:rsidR="006D0075" w:rsidRDefault="00FF05F5">
      <w:pPr>
        <w:pStyle w:val="a3"/>
        <w:spacing w:before="9"/>
        <w:ind w:left="0" w:firstLine="0"/>
        <w:jc w:val="left"/>
        <w:rPr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1735835</wp:posOffset>
            </wp:positionH>
            <wp:positionV relativeFrom="paragraph">
              <wp:posOffset>89429</wp:posOffset>
            </wp:positionV>
            <wp:extent cx="4631903" cy="2606040"/>
            <wp:effectExtent l="0" t="0" r="0" b="0"/>
            <wp:wrapTopAndBottom/>
            <wp:docPr id="8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5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903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6D0075">
      <w:pPr>
        <w:pStyle w:val="a3"/>
        <w:spacing w:before="5"/>
        <w:ind w:left="0" w:firstLine="0"/>
        <w:jc w:val="left"/>
        <w:rPr>
          <w:sz w:val="22"/>
        </w:rPr>
      </w:pPr>
    </w:p>
    <w:p w:rsidR="006D0075" w:rsidRDefault="00FF05F5">
      <w:pPr>
        <w:pStyle w:val="a3"/>
        <w:spacing w:line="288" w:lineRule="auto"/>
        <w:ind w:right="446"/>
      </w:pPr>
      <w:r>
        <w:t>Криптовалюти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органу</w:t>
      </w:r>
      <w:r>
        <w:rPr>
          <w:spacing w:val="1"/>
        </w:rPr>
        <w:t xml:space="preserve"> </w:t>
      </w:r>
      <w:r>
        <w:t>управління.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перевіряються мережею учасників, тобто іншими користувачами. Кожна операція</w:t>
      </w:r>
      <w:r>
        <w:rPr>
          <w:spacing w:val="1"/>
        </w:rPr>
        <w:t xml:space="preserve"> </w:t>
      </w:r>
      <w:r>
        <w:t>комплектується з іншими для формування блоку, з яких складається безперервний</w:t>
      </w:r>
      <w:r>
        <w:rPr>
          <w:spacing w:val="1"/>
        </w:rPr>
        <w:t xml:space="preserve"> </w:t>
      </w:r>
      <w:r>
        <w:t>ланцюг. Кожен блок має криптографічне посилання на попередника, що робить</w:t>
      </w:r>
      <w:r>
        <w:rPr>
          <w:spacing w:val="1"/>
        </w:rPr>
        <w:t xml:space="preserve"> </w:t>
      </w:r>
      <w:r>
        <w:t>неможливим зміну інформації в однобу блоці без необхідності внесення змін в усі</w:t>
      </w:r>
      <w:r>
        <w:rPr>
          <w:spacing w:val="1"/>
        </w:rPr>
        <w:t xml:space="preserve"> </w:t>
      </w:r>
      <w:r>
        <w:t>наступні.</w:t>
      </w:r>
      <w:r>
        <w:rPr>
          <w:spacing w:val="1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підробити або</w:t>
      </w:r>
      <w:r>
        <w:rPr>
          <w:spacing w:val="-2"/>
        </w:rPr>
        <w:t xml:space="preserve"> </w:t>
      </w:r>
      <w:r>
        <w:t>скасувати</w:t>
      </w:r>
      <w:r>
        <w:rPr>
          <w:spacing w:val="-1"/>
        </w:rPr>
        <w:t xml:space="preserve"> </w:t>
      </w:r>
      <w:r>
        <w:t>запис неможливо</w:t>
      </w:r>
      <w:r>
        <w:rPr>
          <w:spacing w:val="-2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дуже витратно.</w:t>
      </w:r>
    </w:p>
    <w:p w:rsidR="006D0075" w:rsidRDefault="00FF05F5">
      <w:pPr>
        <w:pStyle w:val="a3"/>
        <w:spacing w:line="288" w:lineRule="auto"/>
        <w:ind w:right="443"/>
      </w:pPr>
      <w:r>
        <w:t>До липня</w:t>
      </w:r>
      <w:r>
        <w:rPr>
          <w:spacing w:val="1"/>
        </w:rPr>
        <w:t xml:space="preserve"> </w:t>
      </w:r>
      <w:r>
        <w:t>2013 року</w:t>
      </w:r>
      <w:r>
        <w:rPr>
          <w:spacing w:val="1"/>
        </w:rPr>
        <w:t xml:space="preserve"> </w:t>
      </w:r>
      <w:hyperlink r:id="rId311">
        <w:r>
          <w:t>програмне забезпечення</w:t>
        </w:r>
      </w:hyperlink>
      <w:r>
        <w:rPr>
          <w:spacing w:val="1"/>
        </w:rPr>
        <w:t xml:space="preserve"> </w:t>
      </w:r>
      <w:r>
        <w:t>всіх криптовалют,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hyperlink r:id="rId312">
        <w:r>
          <w:rPr>
            <w:b/>
          </w:rPr>
          <w:t>XRP</w:t>
        </w:r>
      </w:hyperlink>
      <w:r>
        <w:rPr>
          <w:b/>
          <w:spacing w:val="1"/>
        </w:rPr>
        <w:t xml:space="preserve"> </w:t>
      </w:r>
      <w:hyperlink r:id="rId313">
        <w:r>
          <w:t>(Ripple)</w:t>
        </w:r>
      </w:hyperlink>
      <w:r>
        <w:t>,</w:t>
      </w:r>
      <w:r>
        <w:rPr>
          <w:spacing w:val="1"/>
        </w:rPr>
        <w:t xml:space="preserve"> </w:t>
      </w:r>
      <w:r>
        <w:t>базувалося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коді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Bitcoin.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стали з'являтись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платформи,</w:t>
      </w:r>
      <w:r>
        <w:rPr>
          <w:spacing w:val="1"/>
        </w:rPr>
        <w:t xml:space="preserve"> </w:t>
      </w:r>
      <w:r>
        <w:t>які мають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функції.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криптоплатформ</w:t>
      </w:r>
      <w:r>
        <w:rPr>
          <w:spacing w:val="1"/>
        </w:rPr>
        <w:t xml:space="preserve"> </w:t>
      </w:r>
      <w:r>
        <w:t>відносяться:</w:t>
      </w:r>
      <w:r>
        <w:rPr>
          <w:spacing w:val="5"/>
        </w:rPr>
        <w:t xml:space="preserve"> </w:t>
      </w:r>
      <w:hyperlink r:id="rId314">
        <w:r>
          <w:rPr>
            <w:u w:val="single"/>
          </w:rPr>
          <w:t>BitShares</w:t>
        </w:r>
      </w:hyperlink>
      <w:r>
        <w:t>,</w:t>
      </w:r>
      <w:r>
        <w:rPr>
          <w:spacing w:val="2"/>
        </w:rPr>
        <w:t xml:space="preserve"> </w:t>
      </w:r>
      <w:hyperlink r:id="rId315">
        <w:r>
          <w:rPr>
            <w:u w:val="single"/>
          </w:rPr>
          <w:t>Mastercoin</w:t>
        </w:r>
      </w:hyperlink>
      <w:r>
        <w:t>,</w:t>
      </w:r>
      <w:r>
        <w:rPr>
          <w:spacing w:val="1"/>
        </w:rPr>
        <w:t xml:space="preserve"> </w:t>
      </w:r>
      <w:r>
        <w:t>Nxt;</w:t>
      </w:r>
      <w:r>
        <w:rPr>
          <w:spacing w:val="-1"/>
        </w:rPr>
        <w:t xml:space="preserve"> </w:t>
      </w:r>
      <w:r>
        <w:t>анонсуються й</w:t>
      </w:r>
      <w:r>
        <w:rPr>
          <w:spacing w:val="1"/>
        </w:rPr>
        <w:t xml:space="preserve"> </w:t>
      </w:r>
      <w:r>
        <w:t>інші</w:t>
      </w:r>
      <w:r>
        <w:rPr>
          <w:spacing w:val="-5"/>
        </w:rPr>
        <w:t xml:space="preserve"> </w:t>
      </w:r>
      <w:r>
        <w:t>платформи.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18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28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98005" cy="3348418"/>
            <wp:effectExtent l="0" t="0" r="0" b="0"/>
            <wp:docPr id="8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6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005" cy="334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3"/>
        <w:spacing w:before="5"/>
        <w:ind w:left="888" w:right="532" w:firstLine="0"/>
        <w:jc w:val="center"/>
      </w:pPr>
      <w:r>
        <w:t>Рис.</w:t>
      </w:r>
      <w:r>
        <w:rPr>
          <w:spacing w:val="-2"/>
        </w:rPr>
        <w:t xml:space="preserve"> </w:t>
      </w:r>
      <w:r>
        <w:t>6.2.</w:t>
      </w:r>
      <w:r>
        <w:rPr>
          <w:spacing w:val="19"/>
        </w:rPr>
        <w:t xml:space="preserve"> </w:t>
      </w:r>
      <w:r>
        <w:rPr>
          <w:color w:val="1F2021"/>
        </w:rPr>
        <w:t>Вікно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терміналу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обміну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криптовалюти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HitBTC</w:t>
      </w:r>
    </w:p>
    <w:p w:rsidR="006D0075" w:rsidRDefault="006D0075">
      <w:pPr>
        <w:pStyle w:val="a3"/>
        <w:spacing w:before="7"/>
        <w:ind w:left="0" w:firstLine="0"/>
        <w:jc w:val="left"/>
        <w:rPr>
          <w:sz w:val="36"/>
        </w:rPr>
      </w:pPr>
    </w:p>
    <w:p w:rsidR="006D0075" w:rsidRDefault="00FF05F5">
      <w:pPr>
        <w:pStyle w:val="a3"/>
        <w:spacing w:line="288" w:lineRule="auto"/>
        <w:ind w:right="447"/>
      </w:pPr>
      <w:r>
        <w:t>У</w:t>
      </w:r>
      <w:r>
        <w:rPr>
          <w:spacing w:val="1"/>
        </w:rPr>
        <w:t xml:space="preserve"> </w:t>
      </w:r>
      <w:r>
        <w:t>криптовалютах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примусового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платежів,</w:t>
      </w:r>
      <w:r>
        <w:rPr>
          <w:spacing w:val="1"/>
        </w:rPr>
        <w:t xml:space="preserve"> </w:t>
      </w:r>
      <w:r>
        <w:t>бо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адміністрування, кошти не можуть бути примусово заморожені або вилучені без</w:t>
      </w:r>
      <w:r>
        <w:rPr>
          <w:spacing w:val="1"/>
        </w:rPr>
        <w:t xml:space="preserve"> </w:t>
      </w:r>
      <w:r>
        <w:t>доступу до приватного ключа власника. Однак є можливості укладання угод за</w:t>
      </w:r>
      <w:r>
        <w:rPr>
          <w:spacing w:val="1"/>
        </w:rPr>
        <w:t xml:space="preserve"> </w:t>
      </w:r>
      <w:r>
        <w:t>участю посередника,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для завершення або скасування угоди потрібна</w:t>
      </w:r>
      <w:r>
        <w:rPr>
          <w:spacing w:val="65"/>
        </w:rPr>
        <w:t xml:space="preserve"> </w:t>
      </w:r>
      <w:r>
        <w:t>згода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довільних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сторін.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добровільно</w:t>
      </w:r>
      <w:r>
        <w:rPr>
          <w:spacing w:val="1"/>
        </w:rPr>
        <w:t xml:space="preserve"> </w:t>
      </w:r>
      <w:r>
        <w:t>тимчасово взаємно блокувати свої кошти як заставу. Точніше, криптовалюта буде</w:t>
      </w:r>
      <w:r>
        <w:rPr>
          <w:spacing w:val="1"/>
        </w:rPr>
        <w:t xml:space="preserve"> </w:t>
      </w:r>
      <w:r>
        <w:t>перерахована на спеціальний рахунок, для розпорядження яким потрібна згода всіх</w:t>
      </w:r>
      <w:r>
        <w:rPr>
          <w:spacing w:val="-6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сторін.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будь-яка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самостійно</w:t>
      </w:r>
      <w:r>
        <w:rPr>
          <w:spacing w:val="65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спроможна</w:t>
      </w:r>
      <w:r>
        <w:rPr>
          <w:spacing w:val="1"/>
        </w:rPr>
        <w:t xml:space="preserve"> </w:t>
      </w:r>
      <w:r>
        <w:t>виконати</w:t>
      </w:r>
      <w:r>
        <w:rPr>
          <w:spacing w:val="1"/>
        </w:rPr>
        <w:t xml:space="preserve"> </w:t>
      </w:r>
      <w:r>
        <w:t>будь-яку</w:t>
      </w:r>
      <w:r>
        <w:rPr>
          <w:spacing w:val="1"/>
        </w:rPr>
        <w:t xml:space="preserve"> </w:t>
      </w:r>
      <w:r>
        <w:t>операцію.</w:t>
      </w:r>
    </w:p>
    <w:p w:rsidR="006D0075" w:rsidRDefault="00FF05F5">
      <w:pPr>
        <w:pStyle w:val="a3"/>
        <w:spacing w:line="288" w:lineRule="auto"/>
        <w:ind w:right="446"/>
      </w:pPr>
      <w:r>
        <w:t xml:space="preserve">Як правило, у криптовалют є </w:t>
      </w:r>
      <w:hyperlink r:id="rId317">
        <w:r>
          <w:rPr>
            <w:i/>
          </w:rPr>
          <w:t xml:space="preserve">верхня межа </w:t>
        </w:r>
      </w:hyperlink>
      <w:r>
        <w:t>загального обсягу емісії . Однак у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криптовалютах,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hyperlink r:id="rId318">
        <w:r>
          <w:rPr>
            <w:b/>
          </w:rPr>
          <w:t>PPCoin</w:t>
        </w:r>
      </w:hyperlink>
      <w:r>
        <w:t xml:space="preserve">, </w:t>
      </w:r>
      <w:hyperlink r:id="rId319">
        <w:r>
          <w:rPr>
            <w:b/>
          </w:rPr>
          <w:t>Novacoin</w:t>
        </w:r>
        <w:r>
          <w:t>,</w:t>
        </w:r>
      </w:hyperlink>
      <w:r>
        <w:rPr>
          <w:spacing w:val="1"/>
        </w:rPr>
        <w:t xml:space="preserve"> </w:t>
      </w:r>
      <w:r>
        <w:rPr>
          <w:b/>
        </w:rPr>
        <w:t>Sifcoin</w:t>
      </w:r>
      <w:r>
        <w:rPr>
          <w:b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інших,</w:t>
      </w:r>
      <w:r>
        <w:rPr>
          <w:spacing w:val="1"/>
        </w:rPr>
        <w:t xml:space="preserve"> </w:t>
      </w:r>
      <w:r>
        <w:t>відсутня</w:t>
      </w:r>
      <w:r>
        <w:rPr>
          <w:spacing w:val="1"/>
        </w:rPr>
        <w:t xml:space="preserve"> </w:t>
      </w:r>
      <w:r>
        <w:t>фіксована верхня межа загального обсягу емісії і можлива як емісія за рахунок</w:t>
      </w:r>
      <w:r>
        <w:rPr>
          <w:spacing w:val="1"/>
        </w:rPr>
        <w:t xml:space="preserve"> </w:t>
      </w:r>
      <w:r>
        <w:t>наявних</w:t>
      </w:r>
      <w:r>
        <w:rPr>
          <w:spacing w:val="1"/>
        </w:rPr>
        <w:t xml:space="preserve"> </w:t>
      </w:r>
      <w:r>
        <w:t>накопичень,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демісія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обов'язкового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невеликої</w:t>
      </w:r>
      <w:r>
        <w:rPr>
          <w:spacing w:val="1"/>
        </w:rPr>
        <w:t xml:space="preserve"> </w:t>
      </w:r>
      <w:r>
        <w:t>фіксованої</w:t>
      </w:r>
      <w:r>
        <w:rPr>
          <w:spacing w:val="1"/>
        </w:rPr>
        <w:t xml:space="preserve"> </w:t>
      </w:r>
      <w:r>
        <w:t>суми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транзакції.</w:t>
      </w:r>
    </w:p>
    <w:p w:rsidR="006D0075" w:rsidRDefault="00FF05F5">
      <w:pPr>
        <w:pStyle w:val="a3"/>
        <w:spacing w:line="288" w:lineRule="auto"/>
        <w:ind w:right="445"/>
      </w:pPr>
      <w:r>
        <w:t>Всі</w:t>
      </w:r>
      <w:r>
        <w:rPr>
          <w:spacing w:val="1"/>
        </w:rPr>
        <w:t xml:space="preserve"> </w:t>
      </w:r>
      <w:r>
        <w:t>криптовалюти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hyperlink r:id="rId320">
        <w:r>
          <w:rPr>
            <w:u w:val="single"/>
          </w:rPr>
          <w:t>псевдонімно</w:t>
        </w:r>
      </w:hyperlink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відкритий, не шифрований, але в них є інформація лише про номери рахунків і</w:t>
      </w:r>
      <w:r>
        <w:rPr>
          <w:spacing w:val="1"/>
        </w:rPr>
        <w:t xml:space="preserve"> </w:t>
      </w:r>
      <w:r>
        <w:t>немає інформації про власників цих рахунків. Проте особу користувача може бути</w:t>
      </w:r>
      <w:r>
        <w:rPr>
          <w:spacing w:val="1"/>
        </w:rPr>
        <w:t xml:space="preserve"> </w:t>
      </w:r>
      <w:r>
        <w:t>встановлено, якщо відома необхідна додаткова інформація. Ведуться розробки, де</w:t>
      </w:r>
      <w:r>
        <w:rPr>
          <w:spacing w:val="1"/>
        </w:rPr>
        <w:t xml:space="preserve"> </w:t>
      </w:r>
      <w:r>
        <w:t>планується</w:t>
      </w:r>
      <w:r>
        <w:rPr>
          <w:spacing w:val="1"/>
        </w:rPr>
        <w:t xml:space="preserve"> </w:t>
      </w:r>
      <w:r>
        <w:t>замінити</w:t>
      </w:r>
      <w:r>
        <w:rPr>
          <w:spacing w:val="1"/>
        </w:rPr>
        <w:t xml:space="preserve"> </w:t>
      </w:r>
      <w:r>
        <w:t>псевдонімність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hyperlink r:id="rId321">
        <w:r>
          <w:rPr>
            <w:u w:val="single"/>
          </w:rPr>
          <w:t>анонімність</w:t>
        </w:r>
      </w:hyperlink>
      <w:r>
        <w:t>.</w:t>
      </w:r>
    </w:p>
    <w:p w:rsidR="006D0075" w:rsidRDefault="00FF05F5">
      <w:pPr>
        <w:pStyle w:val="71"/>
        <w:jc w:val="both"/>
      </w:pPr>
      <w:r>
        <w:t>Історія</w:t>
      </w:r>
      <w:r>
        <w:rPr>
          <w:spacing w:val="-8"/>
        </w:rPr>
        <w:t xml:space="preserve"> </w:t>
      </w:r>
      <w:r>
        <w:t>виникнення</w:t>
      </w:r>
    </w:p>
    <w:p w:rsidR="006D0075" w:rsidRDefault="00FF05F5">
      <w:pPr>
        <w:pStyle w:val="a3"/>
        <w:spacing w:before="52" w:line="288" w:lineRule="auto"/>
        <w:ind w:right="443"/>
      </w:pPr>
      <w:r>
        <w:t>Криптографія з метою конфіденційних платежів почала використовуватися з</w:t>
      </w:r>
      <w:r>
        <w:rPr>
          <w:spacing w:val="1"/>
        </w:rPr>
        <w:t xml:space="preserve"> </w:t>
      </w:r>
      <w:r>
        <w:t xml:space="preserve">1990 року в системі DigiCash </w:t>
      </w:r>
      <w:hyperlink r:id="rId322">
        <w:r>
          <w:t>Девіда Чома</w:t>
        </w:r>
      </w:hyperlink>
      <w:r>
        <w:t>, компанія якого збанкрутувала в 1998</w:t>
      </w:r>
      <w:r>
        <w:rPr>
          <w:spacing w:val="1"/>
        </w:rPr>
        <w:t xml:space="preserve"> </w:t>
      </w:r>
      <w:r>
        <w:t>році.</w:t>
      </w:r>
      <w:r>
        <w:rPr>
          <w:spacing w:val="41"/>
        </w:rPr>
        <w:t xml:space="preserve"> </w:t>
      </w:r>
      <w:r>
        <w:t>Однак,</w:t>
      </w:r>
      <w:r>
        <w:rPr>
          <w:spacing w:val="40"/>
        </w:rPr>
        <w:t xml:space="preserve"> </w:t>
      </w:r>
      <w:r>
        <w:t>його</w:t>
      </w:r>
      <w:r>
        <w:rPr>
          <w:spacing w:val="38"/>
        </w:rPr>
        <w:t xml:space="preserve"> </w:t>
      </w:r>
      <w:r>
        <w:t>платіжна</w:t>
      </w:r>
      <w:r>
        <w:rPr>
          <w:spacing w:val="34"/>
        </w:rPr>
        <w:t xml:space="preserve"> </w:t>
      </w:r>
      <w:r>
        <w:t>система</w:t>
      </w:r>
      <w:r>
        <w:rPr>
          <w:spacing w:val="37"/>
        </w:rPr>
        <w:t xml:space="preserve"> </w:t>
      </w:r>
      <w:r>
        <w:t>була</w:t>
      </w:r>
      <w:r>
        <w:rPr>
          <w:spacing w:val="38"/>
        </w:rPr>
        <w:t xml:space="preserve"> </w:t>
      </w:r>
      <w:r>
        <w:t>централізованою,</w:t>
      </w:r>
      <w:r>
        <w:rPr>
          <w:spacing w:val="40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вперше</w:t>
      </w:r>
      <w:r>
        <w:rPr>
          <w:spacing w:val="34"/>
        </w:rPr>
        <w:t xml:space="preserve"> </w:t>
      </w:r>
      <w:r>
        <w:t>термін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18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spacing w:before="88" w:line="288" w:lineRule="auto"/>
        <w:ind w:left="239" w:right="443"/>
        <w:jc w:val="both"/>
        <w:rPr>
          <w:sz w:val="26"/>
        </w:rPr>
      </w:pPr>
      <w:r>
        <w:rPr>
          <w:sz w:val="26"/>
        </w:rPr>
        <w:t>«криптовалюта»</w:t>
      </w:r>
      <w:r>
        <w:rPr>
          <w:spacing w:val="1"/>
          <w:sz w:val="26"/>
        </w:rPr>
        <w:t xml:space="preserve"> </w:t>
      </w:r>
      <w:r>
        <w:rPr>
          <w:sz w:val="26"/>
        </w:rPr>
        <w:t>почав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використовуватися</w:t>
      </w:r>
      <w:r>
        <w:rPr>
          <w:spacing w:val="1"/>
          <w:sz w:val="26"/>
        </w:rPr>
        <w:t xml:space="preserve"> </w:t>
      </w:r>
      <w:r>
        <w:rPr>
          <w:sz w:val="26"/>
        </w:rPr>
        <w:t>після</w:t>
      </w:r>
      <w:r>
        <w:rPr>
          <w:spacing w:val="1"/>
          <w:sz w:val="26"/>
        </w:rPr>
        <w:t xml:space="preserve"> </w:t>
      </w:r>
      <w:r>
        <w:rPr>
          <w:sz w:val="26"/>
        </w:rPr>
        <w:t>появи</w:t>
      </w:r>
      <w:r>
        <w:rPr>
          <w:spacing w:val="1"/>
          <w:sz w:val="26"/>
        </w:rPr>
        <w:t xml:space="preserve"> </w:t>
      </w:r>
      <w:hyperlink r:id="rId323">
        <w:r>
          <w:rPr>
            <w:b/>
            <w:i/>
            <w:sz w:val="26"/>
          </w:rPr>
          <w:t>пірингової</w:t>
        </w:r>
      </w:hyperlink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платіжної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системи </w:t>
      </w:r>
      <w:hyperlink r:id="rId324">
        <w:r>
          <w:rPr>
            <w:sz w:val="26"/>
            <w:u w:val="single"/>
          </w:rPr>
          <w:t>Bitcoin</w:t>
        </w:r>
      </w:hyperlink>
      <w:r>
        <w:rPr>
          <w:sz w:val="26"/>
        </w:rPr>
        <w:t>, яка була розроблена в 2009 році людиною або групою осіб під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псевдонімом </w:t>
      </w:r>
      <w:hyperlink r:id="rId325">
        <w:r>
          <w:rPr>
            <w:i/>
            <w:sz w:val="26"/>
          </w:rPr>
          <w:t xml:space="preserve">Сатосі Накамото </w:t>
        </w:r>
      </w:hyperlink>
      <w:r>
        <w:rPr>
          <w:sz w:val="26"/>
        </w:rPr>
        <w:t xml:space="preserve">і використовує </w:t>
      </w:r>
      <w:hyperlink r:id="rId326">
        <w:r>
          <w:rPr>
            <w:i/>
            <w:sz w:val="26"/>
          </w:rPr>
          <w:t xml:space="preserve">хешування </w:t>
        </w:r>
      </w:hyperlink>
      <w:hyperlink r:id="rId327">
        <w:r>
          <w:rPr>
            <w:i/>
            <w:sz w:val="26"/>
          </w:rPr>
          <w:t xml:space="preserve">SHA-256 </w:t>
        </w:r>
      </w:hyperlink>
      <w:r>
        <w:rPr>
          <w:sz w:val="26"/>
        </w:rPr>
        <w:t xml:space="preserve">і систему </w:t>
      </w:r>
      <w:r>
        <w:rPr>
          <w:i/>
          <w:sz w:val="26"/>
        </w:rPr>
        <w:t>proof-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of-work</w:t>
      </w:r>
      <w:r>
        <w:rPr>
          <w:sz w:val="26"/>
        </w:rPr>
        <w:t>.</w:t>
      </w:r>
    </w:p>
    <w:p w:rsidR="006D0075" w:rsidRDefault="00FF05F5">
      <w:pPr>
        <w:pStyle w:val="71"/>
        <w:jc w:val="both"/>
      </w:pPr>
      <w:r>
        <w:t>Трішки</w:t>
      </w:r>
      <w:r>
        <w:rPr>
          <w:spacing w:val="-4"/>
        </w:rPr>
        <w:t xml:space="preserve"> </w:t>
      </w:r>
      <w:r>
        <w:t>детальніше</w:t>
      </w:r>
    </w:p>
    <w:p w:rsidR="006D0075" w:rsidRDefault="00FF05F5">
      <w:pPr>
        <w:pStyle w:val="a3"/>
        <w:spacing w:before="4"/>
        <w:ind w:left="0" w:firstLine="0"/>
        <w:jc w:val="left"/>
        <w:rPr>
          <w:b/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1650110</wp:posOffset>
            </wp:positionH>
            <wp:positionV relativeFrom="paragraph">
              <wp:posOffset>158786</wp:posOffset>
            </wp:positionV>
            <wp:extent cx="4820640" cy="3705987"/>
            <wp:effectExtent l="0" t="0" r="0" b="0"/>
            <wp:wrapTopAndBottom/>
            <wp:docPr id="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7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640" cy="370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FF05F5">
      <w:pPr>
        <w:spacing w:line="288" w:lineRule="auto"/>
        <w:ind w:left="239" w:right="451" w:firstLine="566"/>
        <w:jc w:val="both"/>
        <w:rPr>
          <w:i/>
          <w:sz w:val="26"/>
        </w:rPr>
      </w:pPr>
      <w:r>
        <w:rPr>
          <w:color w:val="1F2021"/>
          <w:sz w:val="26"/>
        </w:rPr>
        <w:t xml:space="preserve">Рис. 6.3. </w:t>
      </w:r>
      <w:r>
        <w:rPr>
          <w:b/>
          <w:i/>
          <w:color w:val="1F2021"/>
          <w:sz w:val="26"/>
        </w:rPr>
        <w:t xml:space="preserve">Хеш-функція </w:t>
      </w:r>
      <w:r>
        <w:rPr>
          <w:i/>
          <w:color w:val="1F2021"/>
          <w:sz w:val="26"/>
        </w:rPr>
        <w:t>ставить у відповідність іменам ціле число від 0 до 15.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Є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суперечність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(колізія)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між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«John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Smith»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та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«Sandra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Dee»,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яким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відповідає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однакове</w:t>
      </w:r>
      <w:r>
        <w:rPr>
          <w:i/>
          <w:color w:val="1F2021"/>
          <w:spacing w:val="1"/>
          <w:sz w:val="26"/>
        </w:rPr>
        <w:t xml:space="preserve"> </w:t>
      </w:r>
      <w:r>
        <w:rPr>
          <w:i/>
          <w:color w:val="1F2021"/>
          <w:sz w:val="26"/>
        </w:rPr>
        <w:t>значення.</w:t>
      </w:r>
    </w:p>
    <w:p w:rsidR="006D0075" w:rsidRDefault="00FF05F5">
      <w:pPr>
        <w:spacing w:line="237" w:lineRule="auto"/>
        <w:ind w:left="239" w:right="444" w:firstLine="566"/>
        <w:jc w:val="both"/>
        <w:rPr>
          <w:sz w:val="24"/>
        </w:rPr>
      </w:pPr>
      <w:r>
        <w:rPr>
          <w:b/>
          <w:sz w:val="24"/>
        </w:rPr>
        <w:t>Хеш-функція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або </w:t>
      </w:r>
      <w:r>
        <w:rPr>
          <w:b/>
          <w:sz w:val="24"/>
        </w:rPr>
        <w:t>геш-функція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– </w:t>
      </w:r>
      <w:hyperlink r:id="rId329">
        <w:r>
          <w:rPr>
            <w:sz w:val="24"/>
          </w:rPr>
          <w:t>функція,</w:t>
        </w:r>
      </w:hyperlink>
      <w:r>
        <w:rPr>
          <w:spacing w:val="60"/>
          <w:sz w:val="24"/>
        </w:rPr>
        <w:t xml:space="preserve"> </w:t>
      </w:r>
      <w:r>
        <w:rPr>
          <w:sz w:val="24"/>
        </w:rPr>
        <w:t>що перетворює вхідні дані будь-якого</w:t>
      </w:r>
      <w:r>
        <w:rPr>
          <w:spacing w:val="1"/>
          <w:sz w:val="24"/>
        </w:rPr>
        <w:t xml:space="preserve"> </w:t>
      </w:r>
      <w:r>
        <w:rPr>
          <w:sz w:val="24"/>
        </w:rPr>
        <w:t>(як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великого)</w:t>
      </w:r>
      <w:r>
        <w:rPr>
          <w:spacing w:val="3"/>
          <w:sz w:val="24"/>
        </w:rPr>
        <w:t xml:space="preserve"> </w:t>
      </w:r>
      <w:r>
        <w:rPr>
          <w:sz w:val="24"/>
        </w:rPr>
        <w:t>розміру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дані</w:t>
      </w:r>
      <w:r>
        <w:rPr>
          <w:spacing w:val="-4"/>
          <w:sz w:val="24"/>
        </w:rPr>
        <w:t xml:space="preserve"> </w:t>
      </w:r>
      <w:r>
        <w:rPr>
          <w:sz w:val="24"/>
        </w:rPr>
        <w:t>фіксованого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розміру.</w:t>
      </w:r>
    </w:p>
    <w:p w:rsidR="006D0075" w:rsidRDefault="00FF05F5">
      <w:pPr>
        <w:ind w:left="239" w:right="447" w:firstLine="566"/>
        <w:jc w:val="both"/>
        <w:rPr>
          <w:sz w:val="24"/>
        </w:rPr>
      </w:pPr>
      <w:r>
        <w:rPr>
          <w:b/>
          <w:sz w:val="24"/>
        </w:rPr>
        <w:t xml:space="preserve">Хешування </w:t>
      </w:r>
      <w:r>
        <w:rPr>
          <w:sz w:val="24"/>
        </w:rPr>
        <w:t xml:space="preserve">(гешування, </w:t>
      </w:r>
      <w:hyperlink r:id="rId330">
        <w:r>
          <w:rPr>
            <w:sz w:val="24"/>
            <w:u w:val="single"/>
          </w:rPr>
          <w:t>англ.</w:t>
        </w:r>
        <w:r>
          <w:rPr>
            <w:sz w:val="24"/>
          </w:rPr>
          <w:t xml:space="preserve"> </w:t>
        </w:r>
      </w:hyperlink>
      <w:r>
        <w:rPr>
          <w:i/>
          <w:sz w:val="24"/>
        </w:rPr>
        <w:t>hashing</w:t>
      </w:r>
      <w:r>
        <w:rPr>
          <w:sz w:val="24"/>
        </w:rPr>
        <w:t>) —</w:t>
      </w:r>
      <w:r>
        <w:rPr>
          <w:spacing w:val="1"/>
          <w:sz w:val="24"/>
        </w:rPr>
        <w:t xml:space="preserve"> </w:t>
      </w:r>
      <w:r>
        <w:rPr>
          <w:sz w:val="24"/>
        </w:rPr>
        <w:t>перетворення</w:t>
      </w:r>
      <w:r>
        <w:rPr>
          <w:spacing w:val="1"/>
          <w:sz w:val="24"/>
        </w:rPr>
        <w:t xml:space="preserve"> </w:t>
      </w:r>
      <w:r>
        <w:rPr>
          <w:sz w:val="24"/>
        </w:rPr>
        <w:t>вхідного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масиву</w:t>
      </w:r>
      <w:r>
        <w:rPr>
          <w:spacing w:val="1"/>
          <w:sz w:val="24"/>
        </w:rPr>
        <w:t xml:space="preserve"> </w:t>
      </w:r>
      <w:r>
        <w:rPr>
          <w:sz w:val="24"/>
        </w:rPr>
        <w:t>даних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довільної</w:t>
      </w:r>
      <w:r>
        <w:rPr>
          <w:spacing w:val="1"/>
          <w:sz w:val="24"/>
        </w:rPr>
        <w:t xml:space="preserve"> </w:t>
      </w:r>
      <w:r>
        <w:rPr>
          <w:sz w:val="24"/>
        </w:rPr>
        <w:t>довжини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вихідний</w:t>
      </w:r>
      <w:r>
        <w:rPr>
          <w:spacing w:val="1"/>
          <w:sz w:val="24"/>
        </w:rPr>
        <w:t xml:space="preserve"> </w:t>
      </w:r>
      <w:r>
        <w:rPr>
          <w:sz w:val="24"/>
        </w:rPr>
        <w:t>бітовий</w:t>
      </w:r>
      <w:r>
        <w:rPr>
          <w:spacing w:val="1"/>
          <w:sz w:val="24"/>
        </w:rPr>
        <w:t xml:space="preserve"> </w:t>
      </w:r>
      <w:r>
        <w:rPr>
          <w:sz w:val="24"/>
        </w:rPr>
        <w:t>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фіксованої</w:t>
      </w:r>
      <w:r>
        <w:rPr>
          <w:spacing w:val="1"/>
          <w:sz w:val="24"/>
        </w:rPr>
        <w:t xml:space="preserve"> </w:t>
      </w:r>
      <w:r>
        <w:rPr>
          <w:sz w:val="24"/>
        </w:rPr>
        <w:t>довжини.</w:t>
      </w:r>
      <w:r>
        <w:rPr>
          <w:spacing w:val="1"/>
          <w:sz w:val="24"/>
        </w:rPr>
        <w:t xml:space="preserve"> </w:t>
      </w:r>
      <w:r>
        <w:rPr>
          <w:sz w:val="24"/>
        </w:rPr>
        <w:t>Такі</w:t>
      </w:r>
      <w:r>
        <w:rPr>
          <w:spacing w:val="60"/>
          <w:sz w:val="24"/>
        </w:rPr>
        <w:t xml:space="preserve"> </w:t>
      </w:r>
      <w:r>
        <w:rPr>
          <w:sz w:val="24"/>
        </w:rPr>
        <w:t>перетворення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також</w:t>
      </w:r>
      <w:r>
        <w:rPr>
          <w:spacing w:val="1"/>
          <w:sz w:val="24"/>
        </w:rPr>
        <w:t xml:space="preserve"> </w:t>
      </w:r>
      <w:r>
        <w:rPr>
          <w:sz w:val="24"/>
        </w:rPr>
        <w:t>називаються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хеш-функціями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або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функціями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згортання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їхні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називають хешем, </w:t>
      </w:r>
      <w:r>
        <w:rPr>
          <w:b/>
          <w:sz w:val="24"/>
        </w:rPr>
        <w:t>хеш-кодом</w:t>
      </w:r>
      <w:r>
        <w:rPr>
          <w:sz w:val="24"/>
        </w:rPr>
        <w:t xml:space="preserve">, </w:t>
      </w:r>
      <w:r>
        <w:rPr>
          <w:b/>
          <w:sz w:val="24"/>
        </w:rPr>
        <w:t>хеш-сумою</w:t>
      </w:r>
      <w:r>
        <w:rPr>
          <w:sz w:val="24"/>
        </w:rPr>
        <w:t xml:space="preserve">, або </w:t>
      </w:r>
      <w:r>
        <w:rPr>
          <w:b/>
          <w:sz w:val="24"/>
        </w:rPr>
        <w:t xml:space="preserve">дайджестом повідомлення </w:t>
      </w:r>
      <w:r>
        <w:rPr>
          <w:sz w:val="24"/>
        </w:rPr>
        <w:t>(</w:t>
      </w:r>
      <w:hyperlink r:id="rId331">
        <w:r>
          <w:rPr>
            <w:sz w:val="24"/>
            <w:u w:val="single"/>
          </w:rPr>
          <w:t>англ.</w:t>
        </w:r>
        <w:r>
          <w:rPr>
            <w:sz w:val="24"/>
          </w:rPr>
          <w:t xml:space="preserve"> </w:t>
        </w:r>
      </w:hyperlink>
      <w:r>
        <w:rPr>
          <w:i/>
          <w:sz w:val="24"/>
        </w:rPr>
        <w:t>message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digest</w:t>
      </w:r>
      <w:r>
        <w:rPr>
          <w:sz w:val="24"/>
        </w:rPr>
        <w:t>).</w:t>
      </w:r>
    </w:p>
    <w:p w:rsidR="006D0075" w:rsidRDefault="00FF05F5">
      <w:pPr>
        <w:ind w:left="239" w:right="444" w:firstLine="566"/>
        <w:jc w:val="both"/>
        <w:rPr>
          <w:sz w:val="24"/>
        </w:rPr>
      </w:pPr>
      <w:r>
        <w:rPr>
          <w:sz w:val="24"/>
        </w:rPr>
        <w:t xml:space="preserve">Хеш-функція використовується зокрема у структурах даних – </w:t>
      </w:r>
      <w:hyperlink r:id="rId332">
        <w:r>
          <w:rPr>
            <w:sz w:val="24"/>
          </w:rPr>
          <w:t xml:space="preserve">хеш-таблицях, </w:t>
        </w:r>
      </w:hyperlink>
      <w:r>
        <w:rPr>
          <w:sz w:val="24"/>
        </w:rPr>
        <w:t>широко</w:t>
      </w:r>
      <w:r>
        <w:rPr>
          <w:spacing w:val="-57"/>
          <w:sz w:val="24"/>
        </w:rPr>
        <w:t xml:space="preserve"> </w:t>
      </w:r>
      <w:r>
        <w:rPr>
          <w:sz w:val="24"/>
        </w:rPr>
        <w:t>вживаних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забезпеченні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швидкого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пошуку</w:t>
      </w:r>
      <w:r>
        <w:rPr>
          <w:spacing w:val="1"/>
          <w:sz w:val="24"/>
        </w:rPr>
        <w:t xml:space="preserve"> </w:t>
      </w:r>
      <w:r>
        <w:rPr>
          <w:sz w:val="24"/>
        </w:rPr>
        <w:t>даних.</w:t>
      </w:r>
      <w:r>
        <w:rPr>
          <w:spacing w:val="1"/>
          <w:sz w:val="24"/>
        </w:rPr>
        <w:t xml:space="preserve"> </w:t>
      </w:r>
      <w:r>
        <w:rPr>
          <w:sz w:val="24"/>
        </w:rPr>
        <w:t>Хеш-функції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використовуються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оптимізації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таблиць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даних</w:t>
      </w:r>
      <w:r>
        <w:rPr>
          <w:spacing w:val="1"/>
          <w:sz w:val="24"/>
        </w:rPr>
        <w:t xml:space="preserve"> </w:t>
      </w:r>
      <w:r>
        <w:rPr>
          <w:sz w:val="24"/>
        </w:rPr>
        <w:t>користуючись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однакових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записів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однакові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значення</w:t>
      </w:r>
      <w:r>
        <w:rPr>
          <w:spacing w:val="1"/>
          <w:sz w:val="24"/>
        </w:rPr>
        <w:t xml:space="preserve"> </w:t>
      </w:r>
      <w:r>
        <w:rPr>
          <w:sz w:val="24"/>
        </w:rPr>
        <w:t>хеш-функції.</w:t>
      </w:r>
      <w:r>
        <w:rPr>
          <w:spacing w:val="1"/>
          <w:sz w:val="24"/>
        </w:rPr>
        <w:t xml:space="preserve"> </w:t>
      </w:r>
      <w:r>
        <w:rPr>
          <w:sz w:val="24"/>
        </w:rPr>
        <w:t>Такий</w:t>
      </w:r>
      <w:r>
        <w:rPr>
          <w:spacing w:val="1"/>
          <w:sz w:val="24"/>
        </w:rPr>
        <w:t xml:space="preserve"> </w:t>
      </w:r>
      <w:r>
        <w:rPr>
          <w:sz w:val="24"/>
        </w:rPr>
        <w:t>підхід</w:t>
      </w:r>
      <w:r>
        <w:rPr>
          <w:spacing w:val="1"/>
          <w:sz w:val="24"/>
        </w:rPr>
        <w:t xml:space="preserve"> </w:t>
      </w:r>
      <w:r>
        <w:rPr>
          <w:sz w:val="24"/>
        </w:rPr>
        <w:t>пошуку</w:t>
      </w:r>
      <w:r>
        <w:rPr>
          <w:spacing w:val="1"/>
          <w:sz w:val="24"/>
        </w:rPr>
        <w:t xml:space="preserve"> </w:t>
      </w:r>
      <w:r>
        <w:rPr>
          <w:sz w:val="24"/>
        </w:rPr>
        <w:t>дублікатів</w:t>
      </w:r>
      <w:r>
        <w:rPr>
          <w:spacing w:val="1"/>
          <w:sz w:val="24"/>
        </w:rPr>
        <w:t xml:space="preserve"> </w:t>
      </w:r>
      <w:r>
        <w:rPr>
          <w:sz w:val="24"/>
        </w:rPr>
        <w:t>ефективний у файлах великого розміру. Прикладом цього буде знаходження подібних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ділянок у послідовностях </w:t>
      </w:r>
      <w:hyperlink r:id="rId333">
        <w:r>
          <w:rPr>
            <w:sz w:val="24"/>
          </w:rPr>
          <w:t xml:space="preserve">ДНК. </w:t>
        </w:r>
      </w:hyperlink>
      <w:hyperlink r:id="rId334">
        <w:r>
          <w:rPr>
            <w:sz w:val="24"/>
            <w:u w:val="single"/>
          </w:rPr>
          <w:t>Криптографічна геш-функція</w:t>
        </w:r>
        <w:r>
          <w:rPr>
            <w:sz w:val="24"/>
          </w:rPr>
          <w:t xml:space="preserve"> </w:t>
        </w:r>
      </w:hyperlink>
      <w:r>
        <w:rPr>
          <w:sz w:val="24"/>
        </w:rPr>
        <w:t>дозволяє легко перевірити,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деякі вхідні дані зіставляються</w:t>
      </w:r>
      <w:r>
        <w:rPr>
          <w:spacing w:val="1"/>
          <w:sz w:val="24"/>
        </w:rPr>
        <w:t xml:space="preserve"> </w:t>
      </w:r>
      <w:r>
        <w:rPr>
          <w:sz w:val="24"/>
        </w:rPr>
        <w:t>із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значенням</w:t>
      </w:r>
      <w:r>
        <w:rPr>
          <w:spacing w:val="1"/>
          <w:sz w:val="24"/>
        </w:rPr>
        <w:t xml:space="preserve"> </w:t>
      </w:r>
      <w:r>
        <w:rPr>
          <w:sz w:val="24"/>
        </w:rPr>
        <w:t>хешу,</w:t>
      </w:r>
      <w:r>
        <w:rPr>
          <w:spacing w:val="1"/>
          <w:sz w:val="24"/>
        </w:rPr>
        <w:t xml:space="preserve"> </w:t>
      </w:r>
      <w:r>
        <w:rPr>
          <w:sz w:val="24"/>
        </w:rPr>
        <w:t>але,</w:t>
      </w:r>
      <w:r>
        <w:rPr>
          <w:spacing w:val="1"/>
          <w:sz w:val="24"/>
        </w:rPr>
        <w:t xml:space="preserve"> </w:t>
      </w:r>
      <w:r>
        <w:rPr>
          <w:sz w:val="24"/>
        </w:rPr>
        <w:t>якщо</w:t>
      </w:r>
      <w:r>
        <w:rPr>
          <w:spacing w:val="1"/>
          <w:sz w:val="24"/>
        </w:rPr>
        <w:t xml:space="preserve"> </w:t>
      </w:r>
      <w:r>
        <w:rPr>
          <w:sz w:val="24"/>
        </w:rPr>
        <w:t>вхідні дані</w:t>
      </w:r>
      <w:r>
        <w:rPr>
          <w:spacing w:val="1"/>
          <w:sz w:val="24"/>
        </w:rPr>
        <w:t xml:space="preserve"> </w:t>
      </w:r>
      <w:r>
        <w:rPr>
          <w:sz w:val="24"/>
        </w:rPr>
        <w:t>невідомі, то навмисно важко відновити вхідне значення (або еквівалентну альтернативу),</w:t>
      </w:r>
      <w:r>
        <w:rPr>
          <w:spacing w:val="1"/>
          <w:sz w:val="24"/>
        </w:rPr>
        <w:t xml:space="preserve"> </w:t>
      </w:r>
      <w:r>
        <w:rPr>
          <w:sz w:val="24"/>
        </w:rPr>
        <w:t>знаючи</w:t>
      </w:r>
      <w:r>
        <w:rPr>
          <w:spacing w:val="1"/>
          <w:sz w:val="24"/>
        </w:rPr>
        <w:t xml:space="preserve"> </w:t>
      </w:r>
      <w:r>
        <w:rPr>
          <w:sz w:val="24"/>
        </w:rPr>
        <w:t>збережене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значення</w:t>
      </w:r>
      <w:r>
        <w:rPr>
          <w:spacing w:val="1"/>
          <w:sz w:val="24"/>
        </w:rPr>
        <w:t xml:space="preserve"> </w:t>
      </w:r>
      <w:r>
        <w:rPr>
          <w:sz w:val="24"/>
        </w:rPr>
        <w:t>хеш-функції.</w:t>
      </w:r>
      <w:r>
        <w:rPr>
          <w:spacing w:val="1"/>
          <w:sz w:val="24"/>
        </w:rPr>
        <w:t xml:space="preserve"> </w:t>
      </w:r>
      <w:r>
        <w:rPr>
          <w:sz w:val="24"/>
        </w:rPr>
        <w:t>Це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використовується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забезпечення</w:t>
      </w:r>
      <w:r>
        <w:rPr>
          <w:spacing w:val="1"/>
          <w:sz w:val="24"/>
        </w:rPr>
        <w:t xml:space="preserve"> </w:t>
      </w:r>
      <w:hyperlink r:id="rId335">
        <w:r>
          <w:rPr>
            <w:sz w:val="24"/>
            <w:u w:val="single"/>
          </w:rPr>
          <w:t>цілісності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переданих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даних,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є</w:t>
      </w:r>
      <w:r>
        <w:rPr>
          <w:spacing w:val="1"/>
          <w:sz w:val="24"/>
        </w:rPr>
        <w:t xml:space="preserve"> </w:t>
      </w:r>
      <w:r>
        <w:rPr>
          <w:sz w:val="24"/>
        </w:rPr>
        <w:t>будівельним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hyperlink r:id="rId336">
        <w:r>
          <w:rPr>
            <w:sz w:val="24"/>
            <w:u w:val="single"/>
          </w:rPr>
          <w:t>HMACs</w:t>
        </w:r>
        <w:r>
          <w:rPr>
            <w:sz w:val="24"/>
          </w:rPr>
          <w:t>,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які</w:t>
      </w:r>
      <w:r>
        <w:rPr>
          <w:spacing w:val="1"/>
          <w:sz w:val="24"/>
        </w:rPr>
        <w:t xml:space="preserve"> </w:t>
      </w:r>
      <w:r>
        <w:rPr>
          <w:sz w:val="24"/>
        </w:rPr>
        <w:t>забезпечують</w:t>
      </w:r>
      <w:r>
        <w:rPr>
          <w:spacing w:val="1"/>
          <w:sz w:val="24"/>
        </w:rPr>
        <w:t xml:space="preserve"> </w:t>
      </w:r>
      <w:hyperlink r:id="rId337">
        <w:r>
          <w:rPr>
            <w:sz w:val="24"/>
            <w:u w:val="single"/>
          </w:rPr>
          <w:t>аутентифікацію</w:t>
        </w:r>
        <w:r>
          <w:rPr>
            <w:spacing w:val="-1"/>
            <w:sz w:val="24"/>
            <w:u w:val="single"/>
          </w:rPr>
          <w:t xml:space="preserve"> </w:t>
        </w:r>
        <w:r>
          <w:rPr>
            <w:sz w:val="24"/>
            <w:u w:val="single"/>
          </w:rPr>
          <w:t>повідомлень</w:t>
        </w:r>
      </w:hyperlink>
      <w:r>
        <w:rPr>
          <w:sz w:val="24"/>
        </w:rPr>
        <w:t>.</w:t>
      </w:r>
    </w:p>
    <w:p w:rsidR="006D0075" w:rsidRDefault="00FF05F5">
      <w:pPr>
        <w:ind w:left="806"/>
        <w:jc w:val="both"/>
        <w:rPr>
          <w:sz w:val="24"/>
        </w:rPr>
      </w:pPr>
      <w:r>
        <w:rPr>
          <w:sz w:val="24"/>
        </w:rPr>
        <w:t>Хеш-функції</w:t>
      </w:r>
      <w:r>
        <w:rPr>
          <w:spacing w:val="41"/>
          <w:sz w:val="24"/>
        </w:rPr>
        <w:t xml:space="preserve"> </w:t>
      </w:r>
      <w:r>
        <w:rPr>
          <w:sz w:val="24"/>
        </w:rPr>
        <w:t>пов'язані</w:t>
      </w:r>
      <w:r>
        <w:rPr>
          <w:spacing w:val="37"/>
          <w:sz w:val="24"/>
        </w:rPr>
        <w:t xml:space="preserve"> </w:t>
      </w:r>
      <w:r>
        <w:rPr>
          <w:sz w:val="24"/>
        </w:rPr>
        <w:t>(і</w:t>
      </w:r>
      <w:r>
        <w:rPr>
          <w:spacing w:val="41"/>
          <w:sz w:val="24"/>
        </w:rPr>
        <w:t xml:space="preserve"> </w:t>
      </w:r>
      <w:r>
        <w:rPr>
          <w:sz w:val="24"/>
        </w:rPr>
        <w:t>їх</w:t>
      </w:r>
      <w:r>
        <w:rPr>
          <w:spacing w:val="41"/>
          <w:sz w:val="24"/>
        </w:rPr>
        <w:t xml:space="preserve"> </w:t>
      </w:r>
      <w:r>
        <w:rPr>
          <w:sz w:val="24"/>
        </w:rPr>
        <w:t>часто</w:t>
      </w:r>
      <w:r>
        <w:rPr>
          <w:spacing w:val="51"/>
          <w:sz w:val="24"/>
        </w:rPr>
        <w:t xml:space="preserve"> </w:t>
      </w:r>
      <w:r>
        <w:rPr>
          <w:sz w:val="24"/>
        </w:rPr>
        <w:t>плутають)</w:t>
      </w:r>
      <w:r>
        <w:rPr>
          <w:spacing w:val="47"/>
          <w:sz w:val="24"/>
        </w:rPr>
        <w:t xml:space="preserve"> </w:t>
      </w:r>
      <w:r>
        <w:rPr>
          <w:sz w:val="24"/>
        </w:rPr>
        <w:t>з</w:t>
      </w:r>
      <w:r>
        <w:rPr>
          <w:spacing w:val="7"/>
          <w:sz w:val="24"/>
        </w:rPr>
        <w:t xml:space="preserve"> </w:t>
      </w:r>
      <w:hyperlink r:id="rId338">
        <w:r>
          <w:rPr>
            <w:sz w:val="24"/>
            <w:u w:val="single"/>
          </w:rPr>
          <w:t>контрольною</w:t>
        </w:r>
        <w:r>
          <w:rPr>
            <w:spacing w:val="45"/>
            <w:sz w:val="24"/>
            <w:u w:val="single"/>
          </w:rPr>
          <w:t xml:space="preserve"> </w:t>
        </w:r>
        <w:r>
          <w:rPr>
            <w:sz w:val="24"/>
            <w:u w:val="single"/>
          </w:rPr>
          <w:t>сумою</w:t>
        </w:r>
      </w:hyperlink>
      <w:r>
        <w:rPr>
          <w:sz w:val="24"/>
        </w:rPr>
        <w:t>,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контрольними</w:t>
      </w:r>
    </w:p>
    <w:p w:rsidR="006D0075" w:rsidRDefault="006D0075">
      <w:pPr>
        <w:jc w:val="both"/>
        <w:rPr>
          <w:sz w:val="24"/>
        </w:rPr>
        <w:sectPr w:rsidR="006D0075">
          <w:pgSz w:w="11910" w:h="16840"/>
          <w:pgMar w:top="1040" w:right="400" w:bottom="1260" w:left="1460" w:header="708" w:footer="1018" w:gutter="0"/>
          <w:cols w:space="720"/>
        </w:sectPr>
      </w:pPr>
    </w:p>
    <w:p w:rsidR="006D0075" w:rsidRDefault="006D0075">
      <w:pPr>
        <w:pStyle w:val="a3"/>
        <w:spacing w:before="5"/>
        <w:ind w:left="0" w:firstLine="0"/>
        <w:jc w:val="left"/>
        <w:rPr>
          <w:sz w:val="10"/>
        </w:rPr>
      </w:pPr>
    </w:p>
    <w:p w:rsidR="006D0075" w:rsidRDefault="00FF05F5">
      <w:pPr>
        <w:spacing w:before="90"/>
        <w:ind w:left="239" w:right="450"/>
        <w:jc w:val="both"/>
        <w:rPr>
          <w:sz w:val="24"/>
        </w:rPr>
      </w:pPr>
      <w:r>
        <w:rPr>
          <w:sz w:val="24"/>
        </w:rPr>
        <w:t>цифрами,</w:t>
      </w:r>
      <w:r>
        <w:rPr>
          <w:spacing w:val="-5"/>
          <w:sz w:val="24"/>
        </w:rPr>
        <w:t xml:space="preserve"> </w:t>
      </w:r>
      <w:hyperlink r:id="rId339">
        <w:r>
          <w:rPr>
            <w:sz w:val="24"/>
            <w:u w:val="single"/>
          </w:rPr>
          <w:t>відбитками</w:t>
        </w:r>
        <w:r>
          <w:rPr>
            <w:spacing w:val="15"/>
            <w:sz w:val="24"/>
            <w:u w:val="single"/>
          </w:rPr>
          <w:t xml:space="preserve"> </w:t>
        </w:r>
        <w:r>
          <w:rPr>
            <w:sz w:val="24"/>
            <w:u w:val="single"/>
          </w:rPr>
          <w:t>пальців</w:t>
        </w:r>
        <w:r>
          <w:rPr>
            <w:sz w:val="24"/>
          </w:rPr>
          <w:t>,</w:t>
        </w:r>
        <w:r>
          <w:rPr>
            <w:spacing w:val="-1"/>
            <w:sz w:val="24"/>
          </w:rPr>
          <w:t xml:space="preserve"> </w:t>
        </w:r>
      </w:hyperlink>
      <w:hyperlink r:id="rId340">
        <w:r>
          <w:rPr>
            <w:sz w:val="24"/>
            <w:u w:val="single"/>
          </w:rPr>
          <w:t>рандомізацією</w:t>
        </w:r>
        <w:r>
          <w:rPr>
            <w:spacing w:val="12"/>
            <w:sz w:val="24"/>
            <w:u w:val="single"/>
          </w:rPr>
          <w:t xml:space="preserve"> </w:t>
        </w:r>
        <w:r>
          <w:rPr>
            <w:sz w:val="24"/>
            <w:u w:val="single"/>
          </w:rPr>
          <w:t>функцій</w:t>
        </w:r>
        <w:r>
          <w:rPr>
            <w:sz w:val="24"/>
          </w:rPr>
          <w:t>,</w:t>
        </w:r>
        <w:r>
          <w:rPr>
            <w:spacing w:val="16"/>
            <w:sz w:val="24"/>
          </w:rPr>
          <w:t xml:space="preserve"> </w:t>
        </w:r>
      </w:hyperlink>
      <w:r>
        <w:rPr>
          <w:sz w:val="24"/>
        </w:rPr>
        <w:t>кодами,</w:t>
      </w:r>
      <w:r>
        <w:rPr>
          <w:spacing w:val="11"/>
          <w:sz w:val="24"/>
        </w:rPr>
        <w:t xml:space="preserve"> </w:t>
      </w:r>
      <w:r>
        <w:rPr>
          <w:sz w:val="24"/>
        </w:rPr>
        <w:t>що</w:t>
      </w:r>
      <w:r>
        <w:rPr>
          <w:spacing w:val="9"/>
          <w:sz w:val="24"/>
        </w:rPr>
        <w:t xml:space="preserve"> </w:t>
      </w:r>
      <w:r>
        <w:rPr>
          <w:sz w:val="24"/>
        </w:rPr>
        <w:t>виправляють</w:t>
      </w:r>
      <w:r>
        <w:rPr>
          <w:spacing w:val="12"/>
          <w:sz w:val="24"/>
        </w:rPr>
        <w:t xml:space="preserve"> </w:t>
      </w:r>
      <w:r>
        <w:rPr>
          <w:sz w:val="24"/>
        </w:rPr>
        <w:t>помилки,</w:t>
      </w:r>
      <w:r>
        <w:rPr>
          <w:spacing w:val="-58"/>
          <w:sz w:val="24"/>
        </w:rPr>
        <w:t xml:space="preserve"> </w:t>
      </w:r>
      <w:r>
        <w:rPr>
          <w:sz w:val="24"/>
        </w:rPr>
        <w:t>і з шифрами. Хоча ці поняття певною мірою збігаються, кожне з них має свою власну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9"/>
          <w:sz w:val="24"/>
        </w:rPr>
        <w:t xml:space="preserve"> </w:t>
      </w:r>
      <w:r>
        <w:rPr>
          <w:sz w:val="24"/>
        </w:rPr>
        <w:t>застосування</w:t>
      </w:r>
      <w:r>
        <w:rPr>
          <w:spacing w:val="6"/>
          <w:sz w:val="24"/>
        </w:rPr>
        <w:t xml:space="preserve"> </w:t>
      </w:r>
      <w:r>
        <w:rPr>
          <w:sz w:val="24"/>
        </w:rPr>
        <w:t>і</w:t>
      </w:r>
      <w:r>
        <w:rPr>
          <w:spacing w:val="-8"/>
          <w:sz w:val="24"/>
        </w:rPr>
        <w:t xml:space="preserve"> </w:t>
      </w:r>
      <w:r>
        <w:rPr>
          <w:sz w:val="24"/>
        </w:rPr>
        <w:t>вимоги</w:t>
      </w:r>
      <w:r>
        <w:rPr>
          <w:spacing w:val="-2"/>
          <w:sz w:val="24"/>
        </w:rPr>
        <w:t xml:space="preserve"> </w:t>
      </w:r>
      <w:r>
        <w:rPr>
          <w:sz w:val="24"/>
        </w:rPr>
        <w:t>та є</w:t>
      </w:r>
      <w:r>
        <w:rPr>
          <w:spacing w:val="-1"/>
          <w:sz w:val="24"/>
        </w:rPr>
        <w:t xml:space="preserve"> </w:t>
      </w:r>
      <w:r>
        <w:rPr>
          <w:sz w:val="24"/>
        </w:rPr>
        <w:t>розробленим</w:t>
      </w:r>
      <w:r>
        <w:rPr>
          <w:spacing w:val="2"/>
          <w:sz w:val="24"/>
        </w:rPr>
        <w:t xml:space="preserve"> </w:t>
      </w:r>
      <w:r>
        <w:rPr>
          <w:sz w:val="24"/>
        </w:rPr>
        <w:t>і</w:t>
      </w:r>
      <w:r>
        <w:rPr>
          <w:spacing w:val="-7"/>
          <w:sz w:val="24"/>
        </w:rPr>
        <w:t xml:space="preserve"> </w:t>
      </w:r>
      <w:r>
        <w:rPr>
          <w:sz w:val="24"/>
        </w:rPr>
        <w:t>оптимізованим</w:t>
      </w:r>
      <w:r>
        <w:rPr>
          <w:spacing w:val="-2"/>
          <w:sz w:val="24"/>
        </w:rPr>
        <w:t xml:space="preserve"> </w:t>
      </w:r>
      <w:r>
        <w:rPr>
          <w:sz w:val="24"/>
        </w:rPr>
        <w:t>по-різному.</w:t>
      </w:r>
    </w:p>
    <w:p w:rsidR="006D0075" w:rsidRDefault="006D0075">
      <w:pPr>
        <w:pStyle w:val="a3"/>
        <w:spacing w:before="7"/>
        <w:ind w:left="0" w:firstLine="0"/>
        <w:jc w:val="left"/>
        <w:rPr>
          <w:sz w:val="31"/>
        </w:rPr>
      </w:pPr>
    </w:p>
    <w:p w:rsidR="006D0075" w:rsidRDefault="00FF05F5">
      <w:pPr>
        <w:pStyle w:val="a3"/>
        <w:spacing w:before="1" w:line="288" w:lineRule="auto"/>
        <w:ind w:right="444"/>
      </w:pPr>
      <w:r>
        <w:t xml:space="preserve">Пізніше з'явилися інші незалежні від Bitcoin криптовалюти, звані </w:t>
      </w:r>
      <w:hyperlink r:id="rId341">
        <w:r>
          <w:rPr>
            <w:b/>
            <w:i/>
          </w:rPr>
          <w:t>форками</w:t>
        </w:r>
      </w:hyperlink>
      <w:r>
        <w:rPr>
          <w:b/>
          <w:i/>
          <w:spacing w:val="1"/>
        </w:rPr>
        <w:t xml:space="preserve"> </w:t>
      </w:r>
      <w:r>
        <w:t>Bitcoin:</w:t>
      </w:r>
      <w:r>
        <w:rPr>
          <w:spacing w:val="1"/>
        </w:rPr>
        <w:t xml:space="preserve"> </w:t>
      </w:r>
      <w:hyperlink r:id="rId342">
        <w:r>
          <w:rPr>
            <w:u w:val="single"/>
          </w:rPr>
          <w:t>Namecoin</w:t>
        </w:r>
      </w:hyperlink>
      <w:r>
        <w:rPr>
          <w:spacing w:val="1"/>
        </w:rPr>
        <w:t xml:space="preserve"> </w:t>
      </w:r>
      <w:r>
        <w:t>(децентралізована</w:t>
      </w:r>
      <w:r>
        <w:rPr>
          <w:spacing w:val="1"/>
        </w:rPr>
        <w:t xml:space="preserve"> </w:t>
      </w:r>
      <w:hyperlink r:id="rId343">
        <w:r>
          <w:rPr>
            <w:u w:val="single"/>
          </w:rPr>
          <w:t>DNS</w:t>
        </w:r>
        <w:r>
          <w:t>,</w:t>
        </w:r>
      </w:hyperlink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однойменну</w:t>
      </w:r>
      <w:r>
        <w:rPr>
          <w:spacing w:val="1"/>
        </w:rPr>
        <w:t xml:space="preserve"> </w:t>
      </w:r>
      <w:r>
        <w:t>криптовалюту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реєстрації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доменів</w:t>
      </w:r>
      <w:r>
        <w:rPr>
          <w:spacing w:val="1"/>
        </w:rPr>
        <w:t xml:space="preserve"> </w:t>
      </w:r>
      <w:r>
        <w:t>.bit),</w:t>
      </w:r>
      <w:r>
        <w:rPr>
          <w:spacing w:val="1"/>
        </w:rPr>
        <w:t xml:space="preserve"> </w:t>
      </w:r>
      <w:hyperlink r:id="rId344">
        <w:r>
          <w:rPr>
            <w:u w:val="single"/>
          </w:rPr>
          <w:t>Litecoin</w:t>
        </w:r>
        <w:r>
          <w:t xml:space="preserve"> </w:t>
        </w:r>
      </w:hyperlink>
      <w:r>
        <w:t>(використовує</w:t>
      </w:r>
      <w:r>
        <w:rPr>
          <w:spacing w:val="1"/>
        </w:rPr>
        <w:t xml:space="preserve"> </w:t>
      </w:r>
      <w:r>
        <w:t>хешування</w:t>
      </w:r>
      <w:r>
        <w:rPr>
          <w:spacing w:val="1"/>
        </w:rPr>
        <w:t xml:space="preserve"> </w:t>
      </w:r>
      <w:hyperlink r:id="rId345">
        <w:r>
          <w:rPr>
            <w:u w:val="single"/>
          </w:rPr>
          <w:t>Scrypt</w:t>
        </w:r>
        <w:r>
          <w:t>,</w:t>
        </w:r>
      </w:hyperlink>
      <w:r>
        <w:rPr>
          <w:spacing w:val="1"/>
        </w:rPr>
        <w:t xml:space="preserve"> </w:t>
      </w:r>
      <w:r>
        <w:t>збільшена</w:t>
      </w:r>
      <w:r>
        <w:rPr>
          <w:spacing w:val="1"/>
        </w:rPr>
        <w:t xml:space="preserve"> </w:t>
      </w:r>
      <w:hyperlink r:id="rId346">
        <w:r>
          <w:t>верхня</w:t>
        </w:r>
        <w:r>
          <w:rPr>
            <w:spacing w:val="1"/>
          </w:rPr>
          <w:t xml:space="preserve"> </w:t>
        </w:r>
        <w:r>
          <w:t>межа</w:t>
        </w:r>
      </w:hyperlink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емісії,</w:t>
      </w:r>
      <w:r>
        <w:rPr>
          <w:spacing w:val="1"/>
        </w:rPr>
        <w:t xml:space="preserve"> </w:t>
      </w:r>
      <w:r>
        <w:t>зменшено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підтвердження</w:t>
      </w:r>
      <w:r>
        <w:rPr>
          <w:spacing w:val="1"/>
        </w:rPr>
        <w:t xml:space="preserve"> </w:t>
      </w:r>
      <w:r>
        <w:t>транзакцій),</w:t>
      </w:r>
      <w:r>
        <w:rPr>
          <w:spacing w:val="1"/>
        </w:rPr>
        <w:t xml:space="preserve"> </w:t>
      </w:r>
      <w:r>
        <w:t>PPCoin</w:t>
      </w:r>
      <w:r>
        <w:rPr>
          <w:spacing w:val="1"/>
        </w:rPr>
        <w:t xml:space="preserve"> </w:t>
      </w:r>
      <w:r>
        <w:t>(використовує</w:t>
      </w:r>
      <w:r>
        <w:rPr>
          <w:spacing w:val="1"/>
        </w:rPr>
        <w:t xml:space="preserve"> </w:t>
      </w:r>
      <w:r>
        <w:t>гібридний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proof-of-</w:t>
      </w:r>
      <w:r>
        <w:rPr>
          <w:spacing w:val="1"/>
        </w:rPr>
        <w:t xml:space="preserve"> </w:t>
      </w:r>
      <w:r>
        <w:t>work/</w:t>
      </w:r>
      <w:hyperlink r:id="rId347">
        <w:r>
          <w:rPr>
            <w:u w:val="single"/>
          </w:rPr>
          <w:t>Proof-of-stake</w:t>
        </w:r>
        <w:r>
          <w:t>,</w:t>
        </w:r>
      </w:hyperlink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hyperlink r:id="rId348">
        <w:r>
          <w:t>верхньої</w:t>
        </w:r>
        <w:r>
          <w:rPr>
            <w:spacing w:val="1"/>
          </w:rPr>
          <w:t xml:space="preserve"> </w:t>
        </w:r>
        <w:r>
          <w:t>межі</w:t>
        </w:r>
      </w:hyperlink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емісії),</w:t>
      </w:r>
      <w:r>
        <w:rPr>
          <w:spacing w:val="1"/>
        </w:rPr>
        <w:t xml:space="preserve"> </w:t>
      </w:r>
      <w:r>
        <w:t>Novacoin</w:t>
      </w:r>
      <w:r>
        <w:rPr>
          <w:spacing w:val="1"/>
        </w:rPr>
        <w:t xml:space="preserve"> </w:t>
      </w:r>
      <w:r>
        <w:t>(аналогічна PPCoin, але використовує scrypt і зменшені коефіцієнти, пов'язані з</w:t>
      </w:r>
      <w:r>
        <w:rPr>
          <w:spacing w:val="1"/>
        </w:rPr>
        <w:t xml:space="preserve"> </w:t>
      </w:r>
      <w:r>
        <w:t>емісією).</w:t>
      </w:r>
    </w:p>
    <w:p w:rsidR="006D0075" w:rsidRDefault="00FF05F5">
      <w:pPr>
        <w:pStyle w:val="a3"/>
        <w:spacing w:line="288" w:lineRule="auto"/>
        <w:ind w:right="447"/>
      </w:pPr>
      <w:r>
        <w:t>Також було створено безліч інших форків, але більшість з них не несуть в собі</w:t>
      </w:r>
      <w:r>
        <w:rPr>
          <w:spacing w:val="-62"/>
        </w:rPr>
        <w:t xml:space="preserve"> </w:t>
      </w:r>
      <w:r>
        <w:t>нічого нового (або є точною копією Bitcoin, або їх відмінності обмежуються тільки</w:t>
      </w:r>
      <w:r>
        <w:rPr>
          <w:spacing w:val="1"/>
        </w:rPr>
        <w:t xml:space="preserve"> </w:t>
      </w:r>
      <w:r>
        <w:t xml:space="preserve">значеннями межі і швидкості емісії та/або алгоритмом </w:t>
      </w:r>
      <w:hyperlink r:id="rId349">
        <w:r>
          <w:rPr>
            <w:u w:val="single"/>
          </w:rPr>
          <w:t>хеш</w:t>
        </w:r>
        <w:r>
          <w:t xml:space="preserve"> </w:t>
        </w:r>
      </w:hyperlink>
      <w:r>
        <w:t>— функції) і не набули</w:t>
      </w:r>
      <w:r>
        <w:rPr>
          <w:spacing w:val="1"/>
        </w:rPr>
        <w:t xml:space="preserve"> </w:t>
      </w:r>
      <w:r>
        <w:t>широкого поширення.</w:t>
      </w:r>
    </w:p>
    <w:p w:rsidR="006D0075" w:rsidRDefault="00FF05F5">
      <w:pPr>
        <w:pStyle w:val="a3"/>
        <w:spacing w:before="1" w:line="288" w:lineRule="auto"/>
        <w:ind w:right="459"/>
      </w:pPr>
      <w:r>
        <w:t>Більшість таких форків з'явилося на тлі двох великих, що супроводжуються</w:t>
      </w:r>
      <w:r>
        <w:rPr>
          <w:spacing w:val="1"/>
        </w:rPr>
        <w:t xml:space="preserve"> </w:t>
      </w:r>
      <w:r>
        <w:t>підвищеною</w:t>
      </w:r>
      <w:r>
        <w:rPr>
          <w:spacing w:val="-3"/>
        </w:rPr>
        <w:t xml:space="preserve"> </w:t>
      </w:r>
      <w:r>
        <w:t>увагою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боку</w:t>
      </w:r>
      <w:r>
        <w:rPr>
          <w:spacing w:val="-1"/>
        </w:rPr>
        <w:t xml:space="preserve"> </w:t>
      </w:r>
      <w:r>
        <w:t>ЗМІ,</w:t>
      </w:r>
      <w:r>
        <w:rPr>
          <w:spacing w:val="1"/>
        </w:rPr>
        <w:t xml:space="preserve"> </w:t>
      </w:r>
      <w:r>
        <w:t>бульбашок</w:t>
      </w:r>
      <w:r>
        <w:rPr>
          <w:spacing w:val="3"/>
        </w:rPr>
        <w:t xml:space="preserve"> </w:t>
      </w:r>
      <w:r>
        <w:t>на ринку</w:t>
      </w:r>
      <w:r>
        <w:rPr>
          <w:spacing w:val="-1"/>
        </w:rPr>
        <w:t xml:space="preserve"> </w:t>
      </w:r>
      <w:r>
        <w:t>Bitcoin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t>роках.</w:t>
      </w:r>
    </w:p>
    <w:p w:rsidR="006D0075" w:rsidRDefault="00FF05F5">
      <w:pPr>
        <w:pStyle w:val="a3"/>
        <w:spacing w:before="3" w:line="288" w:lineRule="auto"/>
        <w:ind w:right="445"/>
      </w:pPr>
      <w:r>
        <w:t>2018 року австралійське місто Агнес Вотерс стало першим містом у світі, де</w:t>
      </w:r>
      <w:r>
        <w:rPr>
          <w:spacing w:val="1"/>
        </w:rPr>
        <w:t xml:space="preserve"> </w:t>
      </w:r>
      <w:r>
        <w:t>дозволили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криптовалюті. У</w:t>
      </w:r>
      <w:r>
        <w:rPr>
          <w:spacing w:val="1"/>
        </w:rPr>
        <w:t xml:space="preserve"> </w:t>
      </w:r>
      <w:r>
        <w:t>місті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 xml:space="preserve">розплатитися </w:t>
      </w:r>
      <w:hyperlink r:id="rId350">
        <w:r>
          <w:rPr>
            <w:u w:val="single"/>
          </w:rPr>
          <w:t>біткоїнами</w:t>
        </w:r>
      </w:hyperlink>
      <w:r>
        <w:rPr>
          <w:spacing w:val="1"/>
        </w:rPr>
        <w:t xml:space="preserve"> </w:t>
      </w:r>
      <w:r>
        <w:t xml:space="preserve">(Bitcoin), </w:t>
      </w:r>
      <w:hyperlink r:id="rId351">
        <w:r>
          <w:rPr>
            <w:u w:val="single"/>
          </w:rPr>
          <w:t>Bitcoin Cash</w:t>
        </w:r>
        <w:r>
          <w:t xml:space="preserve"> </w:t>
        </w:r>
      </w:hyperlink>
      <w:r>
        <w:t xml:space="preserve">(Bitcoin.Cash), </w:t>
      </w:r>
      <w:hyperlink r:id="rId352">
        <w:r>
          <w:rPr>
            <w:u w:val="single"/>
          </w:rPr>
          <w:t>ефіром</w:t>
        </w:r>
        <w:r>
          <w:t xml:space="preserve"> </w:t>
        </w:r>
      </w:hyperlink>
      <w:r>
        <w:t xml:space="preserve">(ETH/USD), </w:t>
      </w:r>
      <w:hyperlink r:id="rId353">
        <w:r>
          <w:rPr>
            <w:u w:val="single"/>
          </w:rPr>
          <w:t>лайткоїнами</w:t>
        </w:r>
        <w:r>
          <w:t xml:space="preserve"> </w:t>
        </w:r>
      </w:hyperlink>
      <w:r>
        <w:t>(LTC/USD) і</w:t>
      </w:r>
      <w:r>
        <w:rPr>
          <w:spacing w:val="1"/>
        </w:rPr>
        <w:t xml:space="preserve"> </w:t>
      </w:r>
      <w:hyperlink r:id="rId354">
        <w:r>
          <w:rPr>
            <w:u w:val="single"/>
          </w:rPr>
          <w:t>NEM</w:t>
        </w:r>
      </w:hyperlink>
      <w:r>
        <w:t>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співпраці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керівництвом</w:t>
      </w:r>
      <w:r>
        <w:rPr>
          <w:spacing w:val="1"/>
        </w:rPr>
        <w:t xml:space="preserve"> </w:t>
      </w:r>
      <w:r>
        <w:t>Французької</w:t>
      </w:r>
      <w:r>
        <w:rPr>
          <w:spacing w:val="1"/>
        </w:rPr>
        <w:t xml:space="preserve"> </w:t>
      </w:r>
      <w:r>
        <w:t>Полінезії</w:t>
      </w:r>
      <w:r>
        <w:rPr>
          <w:spacing w:val="1"/>
        </w:rPr>
        <w:t xml:space="preserve"> </w:t>
      </w:r>
      <w:r>
        <w:t>громадська</w:t>
      </w:r>
      <w:r>
        <w:rPr>
          <w:spacing w:val="1"/>
        </w:rPr>
        <w:t xml:space="preserve"> </w:t>
      </w:r>
      <w:r>
        <w:t>організація, що складається з благодійників, науковців та інвесторів, працює над</w:t>
      </w:r>
      <w:r>
        <w:rPr>
          <w:spacing w:val="1"/>
        </w:rPr>
        <w:t xml:space="preserve"> </w:t>
      </w:r>
      <w:r>
        <w:t>створенням альтернативи сучасним країнам — проекту «Плавучий острів» (Floating</w:t>
      </w:r>
      <w:r>
        <w:rPr>
          <w:spacing w:val="-62"/>
        </w:rPr>
        <w:t xml:space="preserve"> </w:t>
      </w:r>
      <w:r>
        <w:t>Island</w:t>
      </w:r>
      <w:r>
        <w:rPr>
          <w:spacing w:val="1"/>
        </w:rPr>
        <w:t xml:space="preserve"> </w:t>
      </w:r>
      <w:r>
        <w:t>Project).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штучного</w:t>
      </w:r>
      <w:r>
        <w:rPr>
          <w:spacing w:val="1"/>
        </w:rPr>
        <w:t xml:space="preserve"> </w:t>
      </w:r>
      <w:r>
        <w:t>острова,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розташовуватимуться будинки для 300 жителів. Утворення матиме власний уряд, а</w:t>
      </w:r>
      <w:r>
        <w:rPr>
          <w:spacing w:val="1"/>
        </w:rPr>
        <w:t xml:space="preserve"> </w:t>
      </w:r>
      <w:r>
        <w:t>місцевими</w:t>
      </w:r>
      <w:r>
        <w:rPr>
          <w:spacing w:val="1"/>
        </w:rPr>
        <w:t xml:space="preserve"> </w:t>
      </w:r>
      <w:r>
        <w:t>грошима буде</w:t>
      </w:r>
      <w:r>
        <w:rPr>
          <w:spacing w:val="2"/>
        </w:rPr>
        <w:t xml:space="preserve"> </w:t>
      </w:r>
      <w:r>
        <w:t>криптовалюта</w:t>
      </w:r>
      <w:r>
        <w:rPr>
          <w:spacing w:val="1"/>
        </w:rPr>
        <w:t xml:space="preserve"> </w:t>
      </w:r>
      <w:r>
        <w:t>Varyon.</w:t>
      </w:r>
    </w:p>
    <w:p w:rsidR="006D0075" w:rsidRDefault="00FF05F5">
      <w:pPr>
        <w:pStyle w:val="a3"/>
        <w:spacing w:line="288" w:lineRule="auto"/>
        <w:ind w:right="443"/>
      </w:pPr>
      <w:r>
        <w:t>За перші пів року 2018 хакери викрали криптовалюти на 1 млрд доларів. За</w:t>
      </w:r>
      <w:r>
        <w:rPr>
          <w:spacing w:val="1"/>
        </w:rPr>
        <w:t xml:space="preserve"> </w:t>
      </w:r>
      <w:r>
        <w:t xml:space="preserve">період із січня 2017 року по вересень 2018 тільки </w:t>
      </w:r>
      <w:hyperlink r:id="rId355">
        <w:r>
          <w:t xml:space="preserve">північнокорейські </w:t>
        </w:r>
      </w:hyperlink>
      <w:r>
        <w:t>хакери вкрали</w:t>
      </w:r>
      <w:r>
        <w:rPr>
          <w:spacing w:val="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іноземних бірж</w:t>
      </w:r>
      <w:r>
        <w:rPr>
          <w:spacing w:val="-2"/>
        </w:rPr>
        <w:t xml:space="preserve"> </w:t>
      </w:r>
      <w:r>
        <w:t>криптовалюти на пів</w:t>
      </w:r>
      <w:r>
        <w:rPr>
          <w:spacing w:val="2"/>
        </w:rPr>
        <w:t xml:space="preserve"> </w:t>
      </w:r>
      <w:r>
        <w:t>мільярда доларів</w:t>
      </w:r>
      <w:r>
        <w:rPr>
          <w:spacing w:val="2"/>
        </w:rPr>
        <w:t xml:space="preserve"> </w:t>
      </w:r>
      <w:r>
        <w:t>(за даними</w:t>
      </w:r>
      <w:r>
        <w:rPr>
          <w:spacing w:val="1"/>
        </w:rPr>
        <w:t xml:space="preserve"> </w:t>
      </w:r>
      <w:r>
        <w:t>ООН).</w:t>
      </w:r>
    </w:p>
    <w:p w:rsidR="006D0075" w:rsidRDefault="00FF05F5">
      <w:pPr>
        <w:pStyle w:val="a3"/>
        <w:spacing w:before="1" w:line="288" w:lineRule="auto"/>
        <w:ind w:right="446"/>
      </w:pPr>
      <w:r>
        <w:t>Американський</w:t>
      </w:r>
      <w:r>
        <w:rPr>
          <w:spacing w:val="1"/>
        </w:rPr>
        <w:t xml:space="preserve"> </w:t>
      </w:r>
      <w:r>
        <w:t>співак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репер</w:t>
      </w:r>
      <w:r>
        <w:rPr>
          <w:spacing w:val="1"/>
        </w:rPr>
        <w:t xml:space="preserve"> </w:t>
      </w:r>
      <w:r>
        <w:t>сенегальського</w:t>
      </w:r>
      <w:r>
        <w:rPr>
          <w:spacing w:val="1"/>
        </w:rPr>
        <w:t xml:space="preserve"> </w:t>
      </w:r>
      <w:r>
        <w:t xml:space="preserve">походження </w:t>
      </w:r>
      <w:hyperlink r:id="rId356">
        <w:r>
          <w:rPr>
            <w:u w:val="single"/>
          </w:rPr>
          <w:t>Akon</w:t>
        </w:r>
        <w:r>
          <w:t xml:space="preserve"> </w:t>
        </w:r>
      </w:hyperlink>
      <w:r>
        <w:t>в</w:t>
      </w:r>
      <w:r>
        <w:rPr>
          <w:spacing w:val="1"/>
        </w:rPr>
        <w:t xml:space="preserve"> </w:t>
      </w:r>
      <w:r>
        <w:t>інтерв'ю</w:t>
      </w:r>
      <w:r>
        <w:rPr>
          <w:spacing w:val="1"/>
        </w:rPr>
        <w:t xml:space="preserve"> </w:t>
      </w:r>
      <w:r>
        <w:t>Bloomberg у</w:t>
      </w:r>
      <w:r>
        <w:rPr>
          <w:spacing w:val="1"/>
        </w:rPr>
        <w:t xml:space="preserve"> </w:t>
      </w:r>
      <w:r>
        <w:t>червні</w:t>
      </w:r>
      <w:r>
        <w:rPr>
          <w:spacing w:val="1"/>
        </w:rPr>
        <w:t xml:space="preserve"> </w:t>
      </w:r>
      <w:hyperlink r:id="rId357">
        <w:r>
          <w:t>2020</w:t>
        </w:r>
      </w:hyperlink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заявив,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наступного</w:t>
      </w:r>
      <w:r>
        <w:rPr>
          <w:spacing w:val="1"/>
        </w:rPr>
        <w:t xml:space="preserve"> </w:t>
      </w:r>
      <w:r>
        <w:t>місяця</w:t>
      </w:r>
      <w:r>
        <w:rPr>
          <w:spacing w:val="1"/>
        </w:rPr>
        <w:t xml:space="preserve"> </w:t>
      </w:r>
      <w:r>
        <w:t>планує</w:t>
      </w:r>
      <w:r>
        <w:rPr>
          <w:spacing w:val="1"/>
        </w:rPr>
        <w:t xml:space="preserve"> </w:t>
      </w:r>
      <w:r>
        <w:t>випустити</w:t>
      </w:r>
      <w:r>
        <w:rPr>
          <w:spacing w:val="-62"/>
        </w:rPr>
        <w:t xml:space="preserve"> </w:t>
      </w:r>
      <w:r>
        <w:t>власну криптовалюту</w:t>
      </w:r>
      <w:r>
        <w:rPr>
          <w:spacing w:val="1"/>
        </w:rPr>
        <w:t xml:space="preserve"> </w:t>
      </w:r>
      <w:r>
        <w:t>Akoin.</w:t>
      </w:r>
    </w:p>
    <w:p w:rsidR="006D0075" w:rsidRDefault="00FF05F5">
      <w:pPr>
        <w:pStyle w:val="a3"/>
        <w:spacing w:line="288" w:lineRule="auto"/>
        <w:ind w:right="443"/>
      </w:pPr>
      <w:r>
        <w:t>26 вересня 2020 року одна з найбільших криптобірж KuCoin повідомила про</w:t>
      </w:r>
      <w:r>
        <w:rPr>
          <w:spacing w:val="1"/>
        </w:rPr>
        <w:t xml:space="preserve"> </w:t>
      </w:r>
      <w:r>
        <w:t>зламування</w:t>
      </w:r>
      <w:r>
        <w:rPr>
          <w:spacing w:val="28"/>
        </w:rPr>
        <w:t xml:space="preserve"> </w:t>
      </w:r>
      <w:r>
        <w:t>біржі.</w:t>
      </w:r>
      <w:r>
        <w:rPr>
          <w:spacing w:val="2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одними</w:t>
      </w:r>
      <w:r>
        <w:rPr>
          <w:spacing w:val="28"/>
        </w:rPr>
        <w:t xml:space="preserve"> </w:t>
      </w:r>
      <w:r>
        <w:t>даними</w:t>
      </w:r>
      <w:r>
        <w:rPr>
          <w:spacing w:val="28"/>
        </w:rPr>
        <w:t xml:space="preserve"> </w:t>
      </w:r>
      <w:r>
        <w:t>із</w:t>
      </w:r>
      <w:r>
        <w:rPr>
          <w:spacing w:val="26"/>
        </w:rPr>
        <w:t xml:space="preserve"> </w:t>
      </w:r>
      <w:r>
        <w:t>біржі</w:t>
      </w:r>
      <w:r>
        <w:rPr>
          <w:spacing w:val="27"/>
        </w:rPr>
        <w:t xml:space="preserve"> </w:t>
      </w:r>
      <w:r>
        <w:t>вкрали</w:t>
      </w:r>
      <w:r>
        <w:rPr>
          <w:spacing w:val="28"/>
        </w:rPr>
        <w:t xml:space="preserve"> </w:t>
      </w:r>
      <w:r>
        <w:t>$150</w:t>
      </w:r>
      <w:r>
        <w:rPr>
          <w:spacing w:val="2"/>
        </w:rPr>
        <w:t xml:space="preserve"> </w:t>
      </w:r>
      <w:r>
        <w:t>млн,</w:t>
      </w:r>
      <w:r>
        <w:rPr>
          <w:spacing w:val="29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іншими</w:t>
      </w:r>
      <w:r>
        <w:rPr>
          <w:spacing w:val="2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до</w:t>
      </w:r>
    </w:p>
    <w:p w:rsidR="006D0075" w:rsidRDefault="00FF05F5">
      <w:pPr>
        <w:pStyle w:val="a3"/>
        <w:spacing w:line="290" w:lineRule="auto"/>
        <w:ind w:right="452" w:firstLine="0"/>
      </w:pPr>
      <w:r>
        <w:t>$280 млн. Біржа пообіцяла повернути кошти своїм клієнтам. В той же час частину</w:t>
      </w:r>
      <w:r>
        <w:rPr>
          <w:spacing w:val="1"/>
        </w:rPr>
        <w:t xml:space="preserve"> </w:t>
      </w:r>
      <w:r>
        <w:t>вкрадених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$130</w:t>
      </w:r>
      <w:r>
        <w:rPr>
          <w:spacing w:val="1"/>
        </w:rPr>
        <w:t xml:space="preserve"> </w:t>
      </w:r>
      <w:r>
        <w:t>млн)</w:t>
      </w:r>
      <w:r>
        <w:rPr>
          <w:spacing w:val="1"/>
        </w:rPr>
        <w:t xml:space="preserve"> </w:t>
      </w:r>
      <w:r>
        <w:t>вдалося</w:t>
      </w:r>
      <w:r>
        <w:rPr>
          <w:spacing w:val="1"/>
        </w:rPr>
        <w:t xml:space="preserve"> </w:t>
      </w:r>
      <w:r>
        <w:t>заморозити.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більше,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пограбування</w:t>
      </w:r>
      <w:r>
        <w:rPr>
          <w:spacing w:val="3"/>
        </w:rPr>
        <w:t xml:space="preserve"> </w:t>
      </w:r>
      <w:hyperlink r:id="rId358">
        <w:r>
          <w:rPr>
            <w:u w:val="single"/>
          </w:rPr>
          <w:t>Binance</w:t>
        </w:r>
        <w:r>
          <w:rPr>
            <w:spacing w:val="1"/>
          </w:rPr>
          <w:t xml:space="preserve"> </w:t>
        </w:r>
      </w:hyperlink>
      <w:r>
        <w:t>у 2019,</w:t>
      </w:r>
      <w:r>
        <w:rPr>
          <w:spacing w:val="2"/>
        </w:rPr>
        <w:t xml:space="preserve"> </w:t>
      </w:r>
      <w:r>
        <w:t>коли</w:t>
      </w:r>
      <w:r>
        <w:rPr>
          <w:spacing w:val="2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вкрадено</w:t>
      </w:r>
      <w:r>
        <w:rPr>
          <w:spacing w:val="1"/>
        </w:rPr>
        <w:t xml:space="preserve"> </w:t>
      </w:r>
      <w:r>
        <w:t>$70</w:t>
      </w:r>
      <w:r>
        <w:rPr>
          <w:spacing w:val="5"/>
        </w:rPr>
        <w:t xml:space="preserve"> </w:t>
      </w:r>
      <w:r>
        <w:t>млн.</w:t>
      </w:r>
    </w:p>
    <w:p w:rsidR="006D0075" w:rsidRDefault="00FF05F5">
      <w:pPr>
        <w:pStyle w:val="a3"/>
        <w:spacing w:line="285" w:lineRule="auto"/>
        <w:ind w:right="450"/>
      </w:pPr>
      <w:r>
        <w:t>2 грудня 2020 року Верховна Рада України прийняла в першому читанні закон</w:t>
      </w:r>
      <w:r>
        <w:rPr>
          <w:spacing w:val="-62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віртуальні</w:t>
      </w:r>
      <w:r>
        <w:rPr>
          <w:spacing w:val="13"/>
        </w:rPr>
        <w:t xml:space="preserve"> </w:t>
      </w:r>
      <w:r>
        <w:t>активи.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ньому</w:t>
      </w:r>
      <w:r>
        <w:rPr>
          <w:spacing w:val="12"/>
        </w:rPr>
        <w:t xml:space="preserve"> </w:t>
      </w:r>
      <w:r>
        <w:t>легалізується</w:t>
      </w:r>
      <w:r>
        <w:rPr>
          <w:spacing w:val="13"/>
        </w:rPr>
        <w:t xml:space="preserve"> </w:t>
      </w:r>
      <w:r>
        <w:t>статус</w:t>
      </w:r>
      <w:r>
        <w:rPr>
          <w:spacing w:val="13"/>
        </w:rPr>
        <w:t xml:space="preserve"> </w:t>
      </w:r>
      <w:r>
        <w:t>криптовалют,</w:t>
      </w:r>
      <w:r>
        <w:rPr>
          <w:spacing w:val="14"/>
        </w:rPr>
        <w:t xml:space="preserve"> </w:t>
      </w:r>
      <w:r>
        <w:t>майнінг</w:t>
      </w:r>
      <w:r>
        <w:rPr>
          <w:spacing w:val="8"/>
        </w:rPr>
        <w:t xml:space="preserve"> </w:t>
      </w:r>
      <w:r>
        <w:t>та</w:t>
      </w:r>
      <w:r>
        <w:rPr>
          <w:spacing w:val="12"/>
        </w:rPr>
        <w:t xml:space="preserve"> </w:t>
      </w:r>
      <w:r>
        <w:t>інші</w:t>
      </w:r>
    </w:p>
    <w:p w:rsidR="006D0075" w:rsidRDefault="006D0075">
      <w:pPr>
        <w:spacing w:line="285" w:lineRule="auto"/>
        <w:sectPr w:rsidR="006D0075">
          <w:pgSz w:w="11910" w:h="16840"/>
          <w:pgMar w:top="1040" w:right="400" w:bottom="1260" w:left="1460" w:header="708" w:footer="1018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/>
        <w:ind w:firstLine="0"/>
      </w:pPr>
      <w:r>
        <w:t>дотичні</w:t>
      </w:r>
      <w:r>
        <w:rPr>
          <w:spacing w:val="-2"/>
        </w:rPr>
        <w:t xml:space="preserve"> </w:t>
      </w:r>
      <w:r>
        <w:t>речі. Проект закону</w:t>
      </w:r>
      <w:r>
        <w:rPr>
          <w:spacing w:val="-2"/>
        </w:rPr>
        <w:t xml:space="preserve"> </w:t>
      </w:r>
      <w:r>
        <w:t>був поданий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розгляд</w:t>
      </w:r>
      <w:r>
        <w:rPr>
          <w:spacing w:val="-4"/>
        </w:rPr>
        <w:t xml:space="preserve"> </w:t>
      </w:r>
      <w:r>
        <w:t>ВРУ</w:t>
      </w:r>
      <w:r>
        <w:rPr>
          <w:spacing w:val="-4"/>
        </w:rPr>
        <w:t xml:space="preserve"> </w:t>
      </w:r>
      <w:r>
        <w:t>ще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червня</w:t>
      </w:r>
      <w:r>
        <w:rPr>
          <w:spacing w:val="-1"/>
        </w:rPr>
        <w:t xml:space="preserve"> </w:t>
      </w:r>
      <w:r>
        <w:t>2020.</w:t>
      </w:r>
    </w:p>
    <w:p w:rsidR="006D0075" w:rsidRDefault="00FF05F5">
      <w:pPr>
        <w:pStyle w:val="a3"/>
        <w:spacing w:before="61" w:line="288" w:lineRule="auto"/>
        <w:ind w:right="450"/>
      </w:pPr>
      <w:r>
        <w:t xml:space="preserve">19 квітня 2021 року </w:t>
      </w:r>
      <w:hyperlink r:id="rId359">
        <w:r>
          <w:t xml:space="preserve">Туреччина </w:t>
        </w:r>
      </w:hyperlink>
      <w:r>
        <w:t>ввела заборону на криптовалюти, як вийнятки</w:t>
      </w:r>
      <w:r>
        <w:rPr>
          <w:spacing w:val="1"/>
        </w:rPr>
        <w:t xml:space="preserve"> </w:t>
      </w:r>
      <w:r>
        <w:t>дозволивши лише деяким банкам вносити турецьку ліру на криптовалютні біржі,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послуг депозиту чи</w:t>
      </w:r>
      <w:r>
        <w:rPr>
          <w:spacing w:val="2"/>
        </w:rPr>
        <w:t xml:space="preserve"> </w:t>
      </w:r>
      <w:r>
        <w:t>виведення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звідти.</w:t>
      </w:r>
    </w:p>
    <w:p w:rsidR="006D0075" w:rsidRDefault="00FF05F5">
      <w:pPr>
        <w:pStyle w:val="a3"/>
        <w:spacing w:line="298" w:lineRule="exact"/>
        <w:ind w:left="806" w:firstLine="0"/>
      </w:pPr>
      <w:r>
        <w:rPr>
          <w:spacing w:val="-1"/>
        </w:rPr>
        <w:t>Перелік</w:t>
      </w:r>
      <w:r>
        <w:rPr>
          <w:spacing w:val="1"/>
        </w:rPr>
        <w:t xml:space="preserve"> </w:t>
      </w:r>
      <w:r>
        <w:rPr>
          <w:spacing w:val="-1"/>
        </w:rPr>
        <w:t>найбільш</w:t>
      </w:r>
      <w:r>
        <w:rPr>
          <w:spacing w:val="3"/>
        </w:rPr>
        <w:t xml:space="preserve"> </w:t>
      </w:r>
      <w:r>
        <w:rPr>
          <w:spacing w:val="-1"/>
        </w:rPr>
        <w:t>популярних</w:t>
      </w:r>
      <w:r>
        <w:rPr>
          <w:spacing w:val="1"/>
        </w:rPr>
        <w:t xml:space="preserve"> </w:t>
      </w:r>
      <w:r>
        <w:rPr>
          <w:spacing w:val="-1"/>
        </w:rPr>
        <w:t>криптовалют</w:t>
      </w:r>
      <w:r>
        <w:rPr>
          <w:spacing w:val="-2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6.1.</w:t>
      </w:r>
    </w:p>
    <w:p w:rsidR="006D0075" w:rsidRDefault="00FF05F5">
      <w:pPr>
        <w:pStyle w:val="a3"/>
        <w:spacing w:before="61" w:line="285" w:lineRule="auto"/>
        <w:ind w:right="452"/>
      </w:pPr>
      <w:r>
        <w:t>Загальна їх кількість наприкінці листопада 2013 перевищувала 80. Станом на</w:t>
      </w:r>
      <w:r>
        <w:rPr>
          <w:spacing w:val="1"/>
        </w:rPr>
        <w:t xml:space="preserve"> </w:t>
      </w:r>
      <w:r>
        <w:t>січень</w:t>
      </w:r>
      <w:r>
        <w:rPr>
          <w:spacing w:val="2"/>
        </w:rPr>
        <w:t xml:space="preserve"> </w:t>
      </w:r>
      <w:r>
        <w:t>2018</w:t>
      </w:r>
      <w:r>
        <w:rPr>
          <w:spacing w:val="2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кількість</w:t>
      </w:r>
      <w:r>
        <w:rPr>
          <w:spacing w:val="3"/>
        </w:rPr>
        <w:t xml:space="preserve"> </w:t>
      </w:r>
      <w:r>
        <w:t>криптовалют</w:t>
      </w:r>
      <w:r>
        <w:rPr>
          <w:spacing w:val="-2"/>
        </w:rPr>
        <w:t xml:space="preserve"> </w:t>
      </w:r>
      <w:r>
        <w:t>становила</w:t>
      </w:r>
      <w:r>
        <w:rPr>
          <w:spacing w:val="1"/>
        </w:rPr>
        <w:t xml:space="preserve"> </w:t>
      </w:r>
      <w:r>
        <w:t>1448 одиниць.</w:t>
      </w:r>
    </w:p>
    <w:p w:rsidR="006D0075" w:rsidRDefault="00FF05F5">
      <w:pPr>
        <w:pStyle w:val="a3"/>
        <w:spacing w:before="4" w:line="288" w:lineRule="auto"/>
        <w:ind w:right="443"/>
      </w:pPr>
      <w:r>
        <w:t>Станом на початок 2021 року вартість основних критповалют сягнула трохи</w:t>
      </w:r>
      <w:r>
        <w:rPr>
          <w:spacing w:val="1"/>
        </w:rPr>
        <w:t xml:space="preserve"> </w:t>
      </w:r>
      <w:r>
        <w:t>більше 1 трильйона доларів США. Основна частина припадала на біткоїни, вартість</w:t>
      </w:r>
      <w:r>
        <w:rPr>
          <w:spacing w:val="-62"/>
        </w:rPr>
        <w:t xml:space="preserve"> </w:t>
      </w:r>
      <w:r>
        <w:t>яких сягнула майже 40 тисяч доларів США за одиницю, а вартість всіх біткоїнів у</w:t>
      </w:r>
      <w:r>
        <w:rPr>
          <w:spacing w:val="1"/>
        </w:rPr>
        <w:t xml:space="preserve"> </w:t>
      </w:r>
      <w:r>
        <w:t>обігу перевищила 700 млрд доларів США. Вартість Ether сягнула майже 140 млрд</w:t>
      </w:r>
      <w:r>
        <w:rPr>
          <w:spacing w:val="1"/>
        </w:rPr>
        <w:t xml:space="preserve"> </w:t>
      </w:r>
      <w:r>
        <w:t>доларів</w:t>
      </w:r>
      <w:r>
        <w:rPr>
          <w:spacing w:val="34"/>
        </w:rPr>
        <w:t xml:space="preserve"> </w:t>
      </w:r>
      <w:r>
        <w:t>США,</w:t>
      </w:r>
      <w:r>
        <w:rPr>
          <w:spacing w:val="33"/>
        </w:rPr>
        <w:t xml:space="preserve"> </w:t>
      </w:r>
      <w:r>
        <w:t>вартість</w:t>
      </w:r>
      <w:r>
        <w:rPr>
          <w:spacing w:val="29"/>
        </w:rPr>
        <w:t xml:space="preserve"> </w:t>
      </w:r>
      <w:r>
        <w:t>Tether</w:t>
      </w:r>
      <w:r>
        <w:rPr>
          <w:spacing w:val="3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22</w:t>
      </w:r>
      <w:r>
        <w:rPr>
          <w:spacing w:val="-5"/>
        </w:rPr>
        <w:t xml:space="preserve"> </w:t>
      </w:r>
      <w:r>
        <w:t>млрд,</w:t>
      </w:r>
      <w:r>
        <w:rPr>
          <w:spacing w:val="28"/>
        </w:rPr>
        <w:t xml:space="preserve"> </w:t>
      </w:r>
      <w:r>
        <w:t>Litecoin</w:t>
      </w:r>
      <w:r>
        <w:rPr>
          <w:spacing w:val="1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$11 млрд,</w:t>
      </w:r>
      <w:r>
        <w:rPr>
          <w:spacing w:val="34"/>
        </w:rPr>
        <w:t xml:space="preserve"> </w:t>
      </w:r>
      <w:r>
        <w:t>та</w:t>
      </w:r>
      <w:r>
        <w:rPr>
          <w:spacing w:val="31"/>
        </w:rPr>
        <w:t xml:space="preserve"> </w:t>
      </w:r>
      <w:r>
        <w:t>Bitcoin</w:t>
      </w:r>
      <w:r>
        <w:rPr>
          <w:spacing w:val="31"/>
        </w:rPr>
        <w:t xml:space="preserve"> </w:t>
      </w:r>
      <w:r>
        <w:t>Cash</w:t>
      </w:r>
      <w:r>
        <w:rPr>
          <w:spacing w:val="-2"/>
        </w:rPr>
        <w:t xml:space="preserve"> </w:t>
      </w:r>
      <w:r>
        <w:t>—</w:t>
      </w:r>
    </w:p>
    <w:p w:rsidR="006D0075" w:rsidRDefault="00FF05F5">
      <w:pPr>
        <w:pStyle w:val="a3"/>
        <w:spacing w:before="2"/>
        <w:ind w:firstLine="0"/>
      </w:pPr>
      <w:r>
        <w:t>$8</w:t>
      </w:r>
      <w:r>
        <w:rPr>
          <w:spacing w:val="-2"/>
        </w:rPr>
        <w:t xml:space="preserve"> </w:t>
      </w:r>
      <w:r>
        <w:t>млрд.</w:t>
      </w:r>
    </w:p>
    <w:p w:rsidR="006D0075" w:rsidRDefault="00FF05F5">
      <w:pPr>
        <w:pStyle w:val="a3"/>
        <w:spacing w:before="61" w:after="60"/>
        <w:ind w:left="806" w:firstLine="0"/>
      </w:pPr>
      <w:r>
        <w:t>Таблиця</w:t>
      </w:r>
      <w:r>
        <w:rPr>
          <w:spacing w:val="-1"/>
        </w:rPr>
        <w:t xml:space="preserve"> </w:t>
      </w:r>
      <w:r>
        <w:t>6.1.</w:t>
      </w:r>
    </w:p>
    <w:tbl>
      <w:tblPr>
        <w:tblStyle w:val="TableNormal"/>
        <w:tblW w:w="0" w:type="auto"/>
        <w:tblInd w:w="149" w:type="dxa"/>
        <w:tblBorders>
          <w:top w:val="single" w:sz="6" w:space="0" w:color="A1A9B0"/>
          <w:left w:val="single" w:sz="6" w:space="0" w:color="A1A9B0"/>
          <w:bottom w:val="single" w:sz="6" w:space="0" w:color="A1A9B0"/>
          <w:right w:val="single" w:sz="6" w:space="0" w:color="A1A9B0"/>
          <w:insideH w:val="single" w:sz="6" w:space="0" w:color="A1A9B0"/>
          <w:insideV w:val="single" w:sz="6" w:space="0" w:color="A1A9B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850"/>
        <w:gridCol w:w="854"/>
        <w:gridCol w:w="850"/>
        <w:gridCol w:w="850"/>
        <w:gridCol w:w="850"/>
        <w:gridCol w:w="1561"/>
        <w:gridCol w:w="994"/>
        <w:gridCol w:w="2017"/>
      </w:tblGrid>
      <w:tr w:rsidR="006D0075">
        <w:trPr>
          <w:trHeight w:val="1204"/>
        </w:trPr>
        <w:tc>
          <w:tcPr>
            <w:tcW w:w="946" w:type="dxa"/>
            <w:shd w:val="clear" w:color="auto" w:fill="EAEBEF"/>
          </w:tcPr>
          <w:p w:rsidR="006D0075" w:rsidRDefault="006D0075">
            <w:pPr>
              <w:pStyle w:val="TableParagraph"/>
              <w:spacing w:before="7"/>
              <w:rPr>
                <w:sz w:val="27"/>
              </w:rPr>
            </w:pPr>
          </w:p>
          <w:p w:rsidR="006D0075" w:rsidRDefault="00FF05F5">
            <w:pPr>
              <w:pStyle w:val="TableParagraph"/>
              <w:spacing w:line="242" w:lineRule="auto"/>
              <w:ind w:left="170" w:right="350" w:firstLine="4"/>
              <w:rPr>
                <w:sz w:val="24"/>
              </w:rPr>
            </w:pPr>
            <w:r>
              <w:rPr>
                <w:color w:val="1F2021"/>
                <w:sz w:val="24"/>
              </w:rPr>
              <w:t>Вал юта</w:t>
            </w:r>
          </w:p>
        </w:tc>
        <w:tc>
          <w:tcPr>
            <w:tcW w:w="850" w:type="dxa"/>
            <w:shd w:val="clear" w:color="auto" w:fill="EAEBEF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FF05F5">
            <w:pPr>
              <w:pStyle w:val="TableParagraph"/>
              <w:spacing w:before="158"/>
              <w:ind w:left="117"/>
              <w:rPr>
                <w:sz w:val="24"/>
              </w:rPr>
            </w:pPr>
            <w:r>
              <w:rPr>
                <w:color w:val="1F2021"/>
                <w:sz w:val="24"/>
              </w:rPr>
              <w:t>Код</w:t>
            </w:r>
          </w:p>
        </w:tc>
        <w:tc>
          <w:tcPr>
            <w:tcW w:w="854" w:type="dxa"/>
            <w:shd w:val="clear" w:color="auto" w:fill="EAEBEF"/>
          </w:tcPr>
          <w:p w:rsidR="006D0075" w:rsidRDefault="00FF05F5">
            <w:pPr>
              <w:pStyle w:val="TableParagraph"/>
              <w:spacing w:before="179"/>
              <w:ind w:left="141" w:right="331" w:firstLine="24"/>
              <w:jc w:val="both"/>
              <w:rPr>
                <w:sz w:val="24"/>
              </w:rPr>
            </w:pPr>
            <w:r>
              <w:rPr>
                <w:color w:val="1F2021"/>
                <w:sz w:val="24"/>
              </w:rPr>
              <w:t>Рік</w:t>
            </w:r>
            <w:r>
              <w:rPr>
                <w:color w:val="1F2021"/>
                <w:spacing w:val="-5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поя</w:t>
            </w:r>
            <w:r>
              <w:rPr>
                <w:color w:val="1F2021"/>
                <w:spacing w:val="-5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ви</w:t>
            </w:r>
          </w:p>
        </w:tc>
        <w:tc>
          <w:tcPr>
            <w:tcW w:w="850" w:type="dxa"/>
            <w:shd w:val="clear" w:color="auto" w:fill="EAEBEF"/>
          </w:tcPr>
          <w:p w:rsidR="006D0075" w:rsidRDefault="006D0075">
            <w:pPr>
              <w:pStyle w:val="TableParagraph"/>
              <w:spacing w:before="7"/>
              <w:rPr>
                <w:sz w:val="27"/>
              </w:rPr>
            </w:pPr>
          </w:p>
          <w:p w:rsidR="006D0075" w:rsidRDefault="00FF05F5">
            <w:pPr>
              <w:pStyle w:val="TableParagraph"/>
              <w:spacing w:line="242" w:lineRule="auto"/>
              <w:ind w:left="195" w:right="309" w:hanging="78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Авт</w:t>
            </w:r>
            <w:r>
              <w:rPr>
                <w:color w:val="1F2021"/>
                <w:spacing w:val="-5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ор</w:t>
            </w:r>
          </w:p>
        </w:tc>
        <w:tc>
          <w:tcPr>
            <w:tcW w:w="850" w:type="dxa"/>
            <w:shd w:val="clear" w:color="auto" w:fill="EAEBEF"/>
          </w:tcPr>
          <w:p w:rsidR="006D0075" w:rsidRDefault="00FF05F5">
            <w:pPr>
              <w:pStyle w:val="TableParagraph"/>
              <w:spacing w:before="179"/>
              <w:ind w:left="98" w:right="293" w:firstLine="24"/>
              <w:jc w:val="both"/>
              <w:rPr>
                <w:sz w:val="24"/>
              </w:rPr>
            </w:pPr>
            <w:r>
              <w:rPr>
                <w:color w:val="1F2021"/>
                <w:sz w:val="24"/>
              </w:rPr>
              <w:t>Акт</w:t>
            </w:r>
            <w:r>
              <w:rPr>
                <w:color w:val="1F2021"/>
                <w:spacing w:val="-5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ивні</w:t>
            </w:r>
            <w:r>
              <w:rPr>
                <w:color w:val="1F2021"/>
                <w:spacing w:val="-5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сть</w:t>
            </w:r>
          </w:p>
        </w:tc>
        <w:tc>
          <w:tcPr>
            <w:tcW w:w="850" w:type="dxa"/>
            <w:shd w:val="clear" w:color="auto" w:fill="EAEBEF"/>
          </w:tcPr>
          <w:p w:rsidR="006D0075" w:rsidRDefault="006D0075">
            <w:pPr>
              <w:pStyle w:val="TableParagraph"/>
              <w:spacing w:before="7"/>
              <w:rPr>
                <w:sz w:val="27"/>
              </w:rPr>
            </w:pPr>
          </w:p>
          <w:p w:rsidR="006D0075" w:rsidRDefault="00FF05F5">
            <w:pPr>
              <w:pStyle w:val="TableParagraph"/>
              <w:spacing w:line="242" w:lineRule="auto"/>
              <w:ind w:left="262" w:right="304" w:hanging="144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Сай</w:t>
            </w:r>
            <w:r>
              <w:rPr>
                <w:color w:val="1F2021"/>
                <w:spacing w:val="-5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т</w:t>
            </w:r>
          </w:p>
        </w:tc>
        <w:tc>
          <w:tcPr>
            <w:tcW w:w="1561" w:type="dxa"/>
            <w:shd w:val="clear" w:color="auto" w:fill="EAEBEF"/>
          </w:tcPr>
          <w:p w:rsidR="006D0075" w:rsidRDefault="00380C9F">
            <w:pPr>
              <w:pStyle w:val="TableParagraph"/>
              <w:spacing w:before="44"/>
              <w:ind w:left="103" w:right="299" w:firstLine="6"/>
              <w:jc w:val="center"/>
              <w:rPr>
                <w:sz w:val="24"/>
              </w:rPr>
            </w:pPr>
            <w:hyperlink r:id="rId360">
              <w:r w:rsidR="00FF05F5">
                <w:rPr>
                  <w:color w:val="0545AC"/>
                  <w:sz w:val="24"/>
                </w:rPr>
                <w:t>Ринкова</w:t>
              </w:r>
            </w:hyperlink>
            <w:r w:rsidR="00FF05F5">
              <w:rPr>
                <w:color w:val="0545AC"/>
                <w:spacing w:val="1"/>
                <w:sz w:val="24"/>
              </w:rPr>
              <w:t xml:space="preserve"> </w:t>
            </w:r>
            <w:hyperlink r:id="rId361">
              <w:r w:rsidR="00FF05F5">
                <w:rPr>
                  <w:color w:val="0545AC"/>
                  <w:spacing w:val="-1"/>
                  <w:sz w:val="24"/>
                </w:rPr>
                <w:t>капіталізац</w:t>
              </w:r>
            </w:hyperlink>
            <w:r w:rsidR="00FF05F5">
              <w:rPr>
                <w:color w:val="0545AC"/>
                <w:spacing w:val="-57"/>
                <w:sz w:val="24"/>
              </w:rPr>
              <w:t xml:space="preserve"> </w:t>
            </w:r>
            <w:hyperlink r:id="rId362">
              <w:r w:rsidR="00FF05F5">
                <w:rPr>
                  <w:color w:val="0545AC"/>
                  <w:sz w:val="24"/>
                </w:rPr>
                <w:t xml:space="preserve">ія </w:t>
              </w:r>
            </w:hyperlink>
            <w:r w:rsidR="00FF05F5">
              <w:rPr>
                <w:color w:val="1F2021"/>
                <w:sz w:val="24"/>
              </w:rPr>
              <w:t>(березен</w:t>
            </w:r>
            <w:r w:rsidR="00FF05F5">
              <w:rPr>
                <w:color w:val="1F2021"/>
                <w:spacing w:val="-57"/>
                <w:sz w:val="24"/>
              </w:rPr>
              <w:t xml:space="preserve"> </w:t>
            </w:r>
            <w:r w:rsidR="00FF05F5">
              <w:rPr>
                <w:color w:val="1F2021"/>
                <w:sz w:val="24"/>
              </w:rPr>
              <w:t>ь</w:t>
            </w:r>
            <w:r w:rsidR="00FF05F5">
              <w:rPr>
                <w:color w:val="1F2021"/>
                <w:spacing w:val="2"/>
                <w:sz w:val="24"/>
              </w:rPr>
              <w:t xml:space="preserve"> </w:t>
            </w:r>
            <w:r w:rsidR="00FF05F5">
              <w:rPr>
                <w:color w:val="1F2021"/>
                <w:sz w:val="24"/>
              </w:rPr>
              <w:t>2015)</w:t>
            </w:r>
          </w:p>
        </w:tc>
        <w:tc>
          <w:tcPr>
            <w:tcW w:w="994" w:type="dxa"/>
            <w:shd w:val="clear" w:color="auto" w:fill="EAEBEF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FF05F5">
            <w:pPr>
              <w:pStyle w:val="TableParagraph"/>
              <w:spacing w:before="158"/>
              <w:ind w:left="160"/>
              <w:rPr>
                <w:sz w:val="24"/>
              </w:rPr>
            </w:pPr>
            <w:r>
              <w:rPr>
                <w:color w:val="1F2021"/>
                <w:sz w:val="24"/>
              </w:rPr>
              <w:t>Хеш</w:t>
            </w:r>
          </w:p>
        </w:tc>
        <w:tc>
          <w:tcPr>
            <w:tcW w:w="2017" w:type="dxa"/>
            <w:shd w:val="clear" w:color="auto" w:fill="EAEBEF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FF05F5">
            <w:pPr>
              <w:pStyle w:val="TableParagraph"/>
              <w:spacing w:before="158"/>
              <w:ind w:left="415"/>
              <w:rPr>
                <w:sz w:val="24"/>
              </w:rPr>
            </w:pPr>
            <w:r>
              <w:rPr>
                <w:color w:val="1F2021"/>
                <w:sz w:val="24"/>
              </w:rPr>
              <w:t>Примітка</w:t>
            </w:r>
          </w:p>
        </w:tc>
      </w:tr>
      <w:tr w:rsidR="006D0075">
        <w:trPr>
          <w:trHeight w:val="1199"/>
        </w:trPr>
        <w:tc>
          <w:tcPr>
            <w:tcW w:w="946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380C9F">
            <w:pPr>
              <w:pStyle w:val="TableParagraph"/>
              <w:spacing w:before="153"/>
              <w:ind w:left="98"/>
              <w:rPr>
                <w:sz w:val="24"/>
              </w:rPr>
            </w:pPr>
            <w:hyperlink r:id="rId363">
              <w:r w:rsidR="00FF05F5">
                <w:rPr>
                  <w:color w:val="0545AC"/>
                  <w:sz w:val="24"/>
                </w:rPr>
                <w:t>Bitcoin</w:t>
              </w:r>
            </w:hyperlink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spacing w:before="3"/>
              <w:rPr>
                <w:sz w:val="27"/>
              </w:rPr>
            </w:pPr>
          </w:p>
          <w:p w:rsidR="006D0075" w:rsidRDefault="00FF05F5">
            <w:pPr>
              <w:pStyle w:val="TableParagraph"/>
              <w:spacing w:line="242" w:lineRule="auto"/>
              <w:ind w:left="103" w:right="189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BTC,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XBT</w:t>
            </w:r>
          </w:p>
        </w:tc>
        <w:tc>
          <w:tcPr>
            <w:tcW w:w="854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FF05F5">
            <w:pPr>
              <w:pStyle w:val="TableParagraph"/>
              <w:spacing w:before="153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2009</w:t>
            </w:r>
          </w:p>
        </w:tc>
        <w:tc>
          <w:tcPr>
            <w:tcW w:w="850" w:type="dxa"/>
            <w:shd w:val="clear" w:color="auto" w:fill="F8F8F9"/>
          </w:tcPr>
          <w:p w:rsidR="006D0075" w:rsidRDefault="00FF05F5">
            <w:pPr>
              <w:pStyle w:val="TableParagraph"/>
              <w:spacing w:before="42" w:line="237" w:lineRule="auto"/>
              <w:ind w:left="98" w:right="76"/>
              <w:rPr>
                <w:sz w:val="24"/>
              </w:rPr>
            </w:pPr>
            <w:r>
              <w:rPr>
                <w:color w:val="1F2021"/>
                <w:sz w:val="24"/>
              </w:rPr>
              <w:t>Satosh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i</w:t>
            </w:r>
          </w:p>
          <w:p w:rsidR="006D0075" w:rsidRDefault="00FF05F5">
            <w:pPr>
              <w:pStyle w:val="TableParagraph"/>
              <w:spacing w:before="5" w:line="237" w:lineRule="auto"/>
              <w:ind w:left="98" w:right="210"/>
              <w:rPr>
                <w:sz w:val="24"/>
              </w:rPr>
            </w:pPr>
            <w:r>
              <w:rPr>
                <w:color w:val="1F2021"/>
                <w:sz w:val="24"/>
              </w:rPr>
              <w:t>Naka moto</w:t>
            </w:r>
          </w:p>
        </w:tc>
        <w:tc>
          <w:tcPr>
            <w:tcW w:w="850" w:type="dxa"/>
            <w:shd w:val="clear" w:color="auto" w:fill="BAFFAF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FF05F5">
            <w:pPr>
              <w:pStyle w:val="TableParagraph"/>
              <w:spacing w:before="153"/>
              <w:ind w:left="223" w:right="202"/>
              <w:jc w:val="center"/>
              <w:rPr>
                <w:sz w:val="24"/>
              </w:rPr>
            </w:pPr>
            <w:r>
              <w:rPr>
                <w:color w:val="1F2021"/>
                <w:sz w:val="24"/>
              </w:rPr>
              <w:t>Так</w:t>
            </w: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spacing w:before="3"/>
              <w:rPr>
                <w:sz w:val="27"/>
              </w:rPr>
            </w:pPr>
          </w:p>
          <w:p w:rsidR="006D0075" w:rsidRDefault="00380C9F">
            <w:pPr>
              <w:pStyle w:val="TableParagraph"/>
              <w:spacing w:line="242" w:lineRule="auto"/>
              <w:ind w:left="98" w:right="170"/>
              <w:rPr>
                <w:sz w:val="24"/>
              </w:rPr>
            </w:pPr>
            <w:hyperlink r:id="rId364">
              <w:r w:rsidR="00FF05F5">
                <w:rPr>
                  <w:color w:val="3366BA"/>
                  <w:sz w:val="24"/>
                </w:rPr>
                <w:t>bitcoi</w:t>
              </w:r>
            </w:hyperlink>
            <w:r w:rsidR="00FF05F5">
              <w:rPr>
                <w:color w:val="3366BA"/>
                <w:spacing w:val="-57"/>
                <w:sz w:val="24"/>
              </w:rPr>
              <w:t xml:space="preserve"> </w:t>
            </w:r>
            <w:hyperlink r:id="rId365">
              <w:r w:rsidR="00FF05F5">
                <w:rPr>
                  <w:color w:val="3366BA"/>
                  <w:sz w:val="24"/>
                </w:rPr>
                <w:t>n.org</w:t>
              </w:r>
            </w:hyperlink>
          </w:p>
        </w:tc>
        <w:tc>
          <w:tcPr>
            <w:tcW w:w="1561" w:type="dxa"/>
            <w:shd w:val="clear" w:color="auto" w:fill="F8F8F9"/>
          </w:tcPr>
          <w:p w:rsidR="006D0075" w:rsidRDefault="00FF05F5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~</w:t>
            </w:r>
            <w:r>
              <w:rPr>
                <w:color w:val="1F2021"/>
                <w:spacing w:val="2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3.7</w:t>
            </w:r>
          </w:p>
          <w:p w:rsidR="006D0075" w:rsidRDefault="00FF05F5">
            <w:pPr>
              <w:pStyle w:val="TableParagraph"/>
              <w:spacing w:before="5" w:line="237" w:lineRule="auto"/>
              <w:ind w:left="103" w:right="451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мільярдів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hyperlink r:id="rId366">
              <w:r>
                <w:rPr>
                  <w:color w:val="0545AC"/>
                  <w:sz w:val="24"/>
                </w:rPr>
                <w:t>USD</w:t>
              </w:r>
            </w:hyperlink>
          </w:p>
        </w:tc>
        <w:tc>
          <w:tcPr>
            <w:tcW w:w="994" w:type="dxa"/>
            <w:shd w:val="clear" w:color="auto" w:fill="F8F8F9"/>
          </w:tcPr>
          <w:p w:rsidR="006D0075" w:rsidRDefault="006D0075">
            <w:pPr>
              <w:pStyle w:val="TableParagraph"/>
              <w:spacing w:before="3"/>
              <w:rPr>
                <w:sz w:val="27"/>
              </w:rPr>
            </w:pPr>
          </w:p>
          <w:p w:rsidR="006D0075" w:rsidRDefault="00380C9F">
            <w:pPr>
              <w:pStyle w:val="TableParagraph"/>
              <w:spacing w:line="242" w:lineRule="auto"/>
              <w:ind w:left="103" w:right="299"/>
              <w:rPr>
                <w:sz w:val="24"/>
              </w:rPr>
            </w:pPr>
            <w:hyperlink r:id="rId367">
              <w:r w:rsidR="00FF05F5">
                <w:rPr>
                  <w:color w:val="0545AC"/>
                  <w:spacing w:val="-1"/>
                  <w:sz w:val="24"/>
                </w:rPr>
                <w:t>SHA-</w:t>
              </w:r>
            </w:hyperlink>
            <w:r w:rsidR="00FF05F5">
              <w:rPr>
                <w:color w:val="0545AC"/>
                <w:w w:val="99"/>
                <w:sz w:val="24"/>
              </w:rPr>
              <w:t xml:space="preserve"> </w:t>
            </w:r>
            <w:hyperlink r:id="rId368">
              <w:r w:rsidR="00FF05F5">
                <w:rPr>
                  <w:color w:val="0545AC"/>
                  <w:sz w:val="24"/>
                </w:rPr>
                <w:t>256</w:t>
              </w:r>
            </w:hyperlink>
          </w:p>
        </w:tc>
        <w:tc>
          <w:tcPr>
            <w:tcW w:w="2017" w:type="dxa"/>
            <w:shd w:val="clear" w:color="auto" w:fill="F8F8F9"/>
          </w:tcPr>
          <w:p w:rsidR="006D0075" w:rsidRDefault="00FF05F5">
            <w:pPr>
              <w:pStyle w:val="TableParagraph"/>
              <w:spacing w:before="40"/>
              <w:ind w:left="98" w:right="212"/>
              <w:rPr>
                <w:sz w:val="24"/>
              </w:rPr>
            </w:pPr>
            <w:r>
              <w:rPr>
                <w:color w:val="1F2021"/>
                <w:sz w:val="24"/>
              </w:rPr>
              <w:t>Перша і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pacing w:val="-1"/>
                <w:sz w:val="24"/>
              </w:rPr>
              <w:t>найпопулярніша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криптовалюта,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proof-of-work</w:t>
            </w:r>
          </w:p>
        </w:tc>
      </w:tr>
      <w:tr w:rsidR="006D0075">
        <w:trPr>
          <w:trHeight w:val="921"/>
        </w:trPr>
        <w:tc>
          <w:tcPr>
            <w:tcW w:w="946" w:type="dxa"/>
            <w:shd w:val="clear" w:color="auto" w:fill="F8F8F9"/>
          </w:tcPr>
          <w:p w:rsidR="006D0075" w:rsidRDefault="00380C9F">
            <w:pPr>
              <w:pStyle w:val="TableParagraph"/>
              <w:spacing w:before="179"/>
              <w:ind w:left="98" w:right="133"/>
              <w:rPr>
                <w:sz w:val="24"/>
              </w:rPr>
            </w:pPr>
            <w:hyperlink r:id="rId369">
              <w:r w:rsidR="00FF05F5">
                <w:rPr>
                  <w:color w:val="0545AC"/>
                  <w:sz w:val="24"/>
                </w:rPr>
                <w:t>Litecoi</w:t>
              </w:r>
            </w:hyperlink>
            <w:r w:rsidR="00FF05F5">
              <w:rPr>
                <w:color w:val="0545AC"/>
                <w:spacing w:val="-57"/>
                <w:sz w:val="24"/>
              </w:rPr>
              <w:t xml:space="preserve"> </w:t>
            </w:r>
            <w:hyperlink r:id="rId370">
              <w:r w:rsidR="00FF05F5">
                <w:rPr>
                  <w:color w:val="0545AC"/>
                  <w:sz w:val="24"/>
                </w:rPr>
                <w:t>n</w:t>
              </w:r>
            </w:hyperlink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spacing w:before="3"/>
              <w:rPr>
                <w:sz w:val="27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LTC</w:t>
            </w:r>
          </w:p>
        </w:tc>
        <w:tc>
          <w:tcPr>
            <w:tcW w:w="854" w:type="dxa"/>
            <w:shd w:val="clear" w:color="auto" w:fill="F8F8F9"/>
          </w:tcPr>
          <w:p w:rsidR="006D0075" w:rsidRDefault="006D0075">
            <w:pPr>
              <w:pStyle w:val="TableParagraph"/>
              <w:spacing w:before="3"/>
              <w:rPr>
                <w:sz w:val="27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2011</w:t>
            </w:r>
          </w:p>
        </w:tc>
        <w:tc>
          <w:tcPr>
            <w:tcW w:w="850" w:type="dxa"/>
            <w:shd w:val="clear" w:color="auto" w:fill="F8F8F9"/>
          </w:tcPr>
          <w:p w:rsidR="006D0075" w:rsidRDefault="00FF05F5">
            <w:pPr>
              <w:pStyle w:val="TableParagraph"/>
              <w:spacing w:before="179"/>
              <w:ind w:left="98" w:right="148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Coble</w:t>
            </w:r>
            <w:r>
              <w:rPr>
                <w:color w:val="1F2021"/>
                <w:sz w:val="24"/>
              </w:rPr>
              <w:t xml:space="preserve"> e</w:t>
            </w:r>
          </w:p>
        </w:tc>
        <w:tc>
          <w:tcPr>
            <w:tcW w:w="850" w:type="dxa"/>
            <w:shd w:val="clear" w:color="auto" w:fill="BAFFAF"/>
          </w:tcPr>
          <w:p w:rsidR="006D0075" w:rsidRDefault="006D0075">
            <w:pPr>
              <w:pStyle w:val="TableParagraph"/>
              <w:spacing w:before="3"/>
              <w:rPr>
                <w:sz w:val="27"/>
              </w:rPr>
            </w:pPr>
          </w:p>
          <w:p w:rsidR="006D0075" w:rsidRDefault="00FF05F5">
            <w:pPr>
              <w:pStyle w:val="TableParagraph"/>
              <w:ind w:left="223" w:right="202"/>
              <w:jc w:val="center"/>
              <w:rPr>
                <w:sz w:val="24"/>
              </w:rPr>
            </w:pPr>
            <w:r>
              <w:rPr>
                <w:color w:val="1F2021"/>
                <w:sz w:val="24"/>
              </w:rPr>
              <w:t>Так</w:t>
            </w:r>
          </w:p>
        </w:tc>
        <w:tc>
          <w:tcPr>
            <w:tcW w:w="850" w:type="dxa"/>
            <w:shd w:val="clear" w:color="auto" w:fill="F8F8F9"/>
          </w:tcPr>
          <w:p w:rsidR="006D0075" w:rsidRDefault="00380C9F">
            <w:pPr>
              <w:pStyle w:val="TableParagraph"/>
              <w:spacing w:before="179"/>
              <w:ind w:left="98" w:right="117"/>
              <w:rPr>
                <w:sz w:val="24"/>
              </w:rPr>
            </w:pPr>
            <w:hyperlink r:id="rId371">
              <w:r w:rsidR="00FF05F5">
                <w:rPr>
                  <w:color w:val="3366BA"/>
                  <w:sz w:val="24"/>
                </w:rPr>
                <w:t>litecoi</w:t>
              </w:r>
            </w:hyperlink>
            <w:r w:rsidR="00FF05F5">
              <w:rPr>
                <w:color w:val="3366BA"/>
                <w:spacing w:val="-57"/>
                <w:sz w:val="24"/>
              </w:rPr>
              <w:t xml:space="preserve"> </w:t>
            </w:r>
            <w:hyperlink r:id="rId372">
              <w:r w:rsidR="00FF05F5">
                <w:rPr>
                  <w:color w:val="3366BA"/>
                  <w:sz w:val="24"/>
                </w:rPr>
                <w:t>n.org</w:t>
              </w:r>
            </w:hyperlink>
          </w:p>
        </w:tc>
        <w:tc>
          <w:tcPr>
            <w:tcW w:w="1561" w:type="dxa"/>
            <w:shd w:val="clear" w:color="auto" w:fill="F8F8F9"/>
          </w:tcPr>
          <w:p w:rsidR="006D0075" w:rsidRDefault="00FF05F5">
            <w:pPr>
              <w:pStyle w:val="TableParagraph"/>
              <w:spacing w:before="39"/>
              <w:ind w:left="103" w:right="427"/>
              <w:rPr>
                <w:sz w:val="24"/>
              </w:rPr>
            </w:pPr>
            <w:r>
              <w:rPr>
                <w:color w:val="1F2021"/>
                <w:sz w:val="24"/>
              </w:rPr>
              <w:t>~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68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pacing w:val="-1"/>
                <w:sz w:val="24"/>
              </w:rPr>
              <w:t>мільйонів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hyperlink r:id="rId373">
              <w:r>
                <w:rPr>
                  <w:color w:val="0545AC"/>
                  <w:sz w:val="24"/>
                </w:rPr>
                <w:t>USD</w:t>
              </w:r>
            </w:hyperlink>
          </w:p>
        </w:tc>
        <w:tc>
          <w:tcPr>
            <w:tcW w:w="994" w:type="dxa"/>
            <w:shd w:val="clear" w:color="auto" w:fill="F8F8F9"/>
          </w:tcPr>
          <w:p w:rsidR="006D0075" w:rsidRDefault="006D0075">
            <w:pPr>
              <w:pStyle w:val="TableParagraph"/>
              <w:spacing w:before="3"/>
              <w:rPr>
                <w:sz w:val="27"/>
              </w:rPr>
            </w:pPr>
          </w:p>
          <w:p w:rsidR="006D0075" w:rsidRDefault="00380C9F">
            <w:pPr>
              <w:pStyle w:val="TableParagraph"/>
              <w:ind w:right="250"/>
              <w:jc w:val="right"/>
              <w:rPr>
                <w:sz w:val="24"/>
              </w:rPr>
            </w:pPr>
            <w:hyperlink r:id="rId374">
              <w:r w:rsidR="00FF05F5">
                <w:rPr>
                  <w:color w:val="0545AC"/>
                  <w:sz w:val="24"/>
                </w:rPr>
                <w:t>Scrypt</w:t>
              </w:r>
            </w:hyperlink>
          </w:p>
        </w:tc>
        <w:tc>
          <w:tcPr>
            <w:tcW w:w="2017" w:type="dxa"/>
            <w:shd w:val="clear" w:color="auto" w:fill="F8F8F9"/>
          </w:tcPr>
          <w:p w:rsidR="006D0075" w:rsidRDefault="006D0075">
            <w:pPr>
              <w:pStyle w:val="TableParagraph"/>
              <w:spacing w:before="3"/>
              <w:rPr>
                <w:sz w:val="27"/>
              </w:rPr>
            </w:pPr>
          </w:p>
          <w:p w:rsidR="006D0075" w:rsidRDefault="00FF05F5">
            <w:pPr>
              <w:pStyle w:val="TableParagraph"/>
              <w:ind w:left="98"/>
              <w:rPr>
                <w:sz w:val="24"/>
              </w:rPr>
            </w:pPr>
            <w:r>
              <w:rPr>
                <w:color w:val="1F2021"/>
                <w:sz w:val="24"/>
              </w:rPr>
              <w:t>proof-of-work</w:t>
            </w:r>
          </w:p>
        </w:tc>
      </w:tr>
      <w:tr w:rsidR="006D0075">
        <w:trPr>
          <w:trHeight w:val="2030"/>
        </w:trPr>
        <w:tc>
          <w:tcPr>
            <w:tcW w:w="946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6"/>
              <w:rPr>
                <w:sz w:val="37"/>
              </w:rPr>
            </w:pPr>
          </w:p>
          <w:p w:rsidR="006D0075" w:rsidRDefault="00380C9F">
            <w:pPr>
              <w:pStyle w:val="TableParagraph"/>
              <w:spacing w:line="242" w:lineRule="auto"/>
              <w:ind w:left="98" w:right="138"/>
              <w:rPr>
                <w:sz w:val="24"/>
              </w:rPr>
            </w:pPr>
            <w:hyperlink r:id="rId375">
              <w:r w:rsidR="00FF05F5">
                <w:rPr>
                  <w:color w:val="0545AC"/>
                  <w:spacing w:val="-1"/>
                  <w:sz w:val="24"/>
                </w:rPr>
                <w:t>Namec</w:t>
              </w:r>
            </w:hyperlink>
            <w:r w:rsidR="00FF05F5">
              <w:rPr>
                <w:color w:val="0545AC"/>
                <w:spacing w:val="-57"/>
                <w:sz w:val="24"/>
              </w:rPr>
              <w:t xml:space="preserve"> </w:t>
            </w:r>
            <w:hyperlink r:id="rId376">
              <w:r w:rsidR="00FF05F5">
                <w:rPr>
                  <w:color w:val="0545AC"/>
                  <w:sz w:val="24"/>
                </w:rPr>
                <w:t>oin</w:t>
              </w:r>
            </w:hyperlink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7"/>
              <w:rPr>
                <w:sz w:val="23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NMC</w:t>
            </w:r>
          </w:p>
        </w:tc>
        <w:tc>
          <w:tcPr>
            <w:tcW w:w="854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7"/>
              <w:rPr>
                <w:sz w:val="23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2011</w:t>
            </w: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6"/>
              <w:rPr>
                <w:sz w:val="37"/>
              </w:rPr>
            </w:pPr>
          </w:p>
          <w:p w:rsidR="006D0075" w:rsidRDefault="00FF05F5">
            <w:pPr>
              <w:pStyle w:val="TableParagraph"/>
              <w:spacing w:line="242" w:lineRule="auto"/>
              <w:ind w:left="98" w:right="148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Vince</w:t>
            </w:r>
            <w:r>
              <w:rPr>
                <w:color w:val="1F2021"/>
                <w:sz w:val="24"/>
              </w:rPr>
              <w:t xml:space="preserve"> d</w:t>
            </w:r>
          </w:p>
        </w:tc>
        <w:tc>
          <w:tcPr>
            <w:tcW w:w="850" w:type="dxa"/>
            <w:shd w:val="clear" w:color="auto" w:fill="BAFFAF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7"/>
              <w:rPr>
                <w:sz w:val="23"/>
              </w:rPr>
            </w:pPr>
          </w:p>
          <w:p w:rsidR="006D0075" w:rsidRDefault="00FF05F5">
            <w:pPr>
              <w:pStyle w:val="TableParagraph"/>
              <w:ind w:left="223" w:right="202"/>
              <w:jc w:val="center"/>
              <w:rPr>
                <w:sz w:val="24"/>
              </w:rPr>
            </w:pPr>
            <w:r>
              <w:rPr>
                <w:color w:val="1F2021"/>
                <w:sz w:val="24"/>
              </w:rPr>
              <w:t>Так</w:t>
            </w: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6"/>
              <w:rPr>
                <w:sz w:val="37"/>
              </w:rPr>
            </w:pPr>
          </w:p>
          <w:p w:rsidR="006D0075" w:rsidRDefault="00380C9F">
            <w:pPr>
              <w:pStyle w:val="TableParagraph"/>
              <w:spacing w:line="242" w:lineRule="auto"/>
              <w:ind w:left="98" w:right="83"/>
              <w:rPr>
                <w:sz w:val="24"/>
              </w:rPr>
            </w:pPr>
            <w:hyperlink r:id="rId377">
              <w:r w:rsidR="00FF05F5">
                <w:rPr>
                  <w:color w:val="3366BA"/>
                  <w:sz w:val="24"/>
                </w:rPr>
                <w:t>dot-</w:t>
              </w:r>
            </w:hyperlink>
            <w:r w:rsidR="00FF05F5">
              <w:rPr>
                <w:color w:val="3366BA"/>
                <w:spacing w:val="1"/>
                <w:sz w:val="24"/>
              </w:rPr>
              <w:t xml:space="preserve"> </w:t>
            </w:r>
            <w:hyperlink r:id="rId378">
              <w:r w:rsidR="00FF05F5">
                <w:rPr>
                  <w:color w:val="3366BA"/>
                  <w:sz w:val="24"/>
                </w:rPr>
                <w:t>bit.org</w:t>
              </w:r>
            </w:hyperlink>
          </w:p>
        </w:tc>
        <w:tc>
          <w:tcPr>
            <w:tcW w:w="1561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6"/>
              <w:rPr>
                <w:sz w:val="37"/>
              </w:rPr>
            </w:pPr>
          </w:p>
          <w:p w:rsidR="006D0075" w:rsidRDefault="00FF05F5">
            <w:pPr>
              <w:pStyle w:val="TableParagraph"/>
              <w:spacing w:line="242" w:lineRule="auto"/>
              <w:ind w:left="103" w:right="121"/>
              <w:rPr>
                <w:sz w:val="24"/>
              </w:rPr>
            </w:pPr>
            <w:r>
              <w:rPr>
                <w:color w:val="1F2021"/>
                <w:sz w:val="24"/>
              </w:rPr>
              <w:t>~ 5 мільйона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hyperlink r:id="rId379">
              <w:r>
                <w:rPr>
                  <w:color w:val="0545AC"/>
                  <w:sz w:val="24"/>
                </w:rPr>
                <w:t>USD</w:t>
              </w:r>
            </w:hyperlink>
          </w:p>
        </w:tc>
        <w:tc>
          <w:tcPr>
            <w:tcW w:w="994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6"/>
              <w:rPr>
                <w:sz w:val="37"/>
              </w:rPr>
            </w:pPr>
          </w:p>
          <w:p w:rsidR="006D0075" w:rsidRDefault="00FF05F5">
            <w:pPr>
              <w:pStyle w:val="TableParagraph"/>
              <w:spacing w:line="242" w:lineRule="auto"/>
              <w:ind w:left="103" w:right="299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SHA-</w:t>
            </w:r>
            <w:r>
              <w:rPr>
                <w:color w:val="1F2021"/>
                <w:w w:val="99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256</w:t>
            </w:r>
          </w:p>
        </w:tc>
        <w:tc>
          <w:tcPr>
            <w:tcW w:w="2017" w:type="dxa"/>
            <w:shd w:val="clear" w:color="auto" w:fill="F8F8F9"/>
          </w:tcPr>
          <w:p w:rsidR="006D0075" w:rsidRDefault="00FF05F5">
            <w:pPr>
              <w:pStyle w:val="TableParagraph"/>
              <w:spacing w:before="39"/>
              <w:ind w:left="98" w:right="121"/>
              <w:rPr>
                <w:sz w:val="24"/>
              </w:rPr>
            </w:pPr>
            <w:r>
              <w:rPr>
                <w:color w:val="1F2021"/>
                <w:sz w:val="24"/>
              </w:rPr>
              <w:t>proof-of-work.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Створена для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використання як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pacing w:val="-1"/>
                <w:sz w:val="24"/>
              </w:rPr>
              <w:t>децентралізована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DNS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для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 xml:space="preserve">утруднення </w:t>
            </w:r>
            <w:hyperlink r:id="rId380">
              <w:r>
                <w:rPr>
                  <w:color w:val="0545AC"/>
                  <w:sz w:val="24"/>
                </w:rPr>
                <w:t>інтер</w:t>
              </w:r>
            </w:hyperlink>
            <w:r>
              <w:rPr>
                <w:color w:val="0545AC"/>
                <w:spacing w:val="-57"/>
                <w:sz w:val="24"/>
              </w:rPr>
              <w:t xml:space="preserve"> </w:t>
            </w:r>
            <w:hyperlink r:id="rId381">
              <w:r>
                <w:rPr>
                  <w:color w:val="0545AC"/>
                  <w:sz w:val="24"/>
                </w:rPr>
                <w:t>нет-цензури</w:t>
              </w:r>
            </w:hyperlink>
            <w:r>
              <w:rPr>
                <w:color w:val="1F2021"/>
                <w:sz w:val="24"/>
              </w:rPr>
              <w:t>.</w:t>
            </w:r>
          </w:p>
        </w:tc>
      </w:tr>
      <w:tr w:rsidR="006D0075">
        <w:trPr>
          <w:trHeight w:val="2303"/>
        </w:trPr>
        <w:tc>
          <w:tcPr>
            <w:tcW w:w="946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4"/>
              <w:rPr>
                <w:sz w:val="35"/>
              </w:rPr>
            </w:pPr>
          </w:p>
          <w:p w:rsidR="006D0075" w:rsidRDefault="00380C9F">
            <w:pPr>
              <w:pStyle w:val="TableParagraph"/>
              <w:ind w:left="98"/>
              <w:rPr>
                <w:sz w:val="24"/>
              </w:rPr>
            </w:pPr>
            <w:hyperlink r:id="rId382">
              <w:r w:rsidR="00FF05F5">
                <w:rPr>
                  <w:color w:val="0545AC"/>
                  <w:sz w:val="24"/>
                </w:rPr>
                <w:t>Ripple</w:t>
              </w:r>
            </w:hyperlink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4"/>
              <w:rPr>
                <w:sz w:val="35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XRP</w:t>
            </w:r>
          </w:p>
        </w:tc>
        <w:tc>
          <w:tcPr>
            <w:tcW w:w="854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4"/>
              <w:rPr>
                <w:sz w:val="35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2011</w:t>
            </w: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6"/>
              <w:rPr>
                <w:sz w:val="37"/>
              </w:rPr>
            </w:pPr>
          </w:p>
          <w:p w:rsidR="006D0075" w:rsidRDefault="00FF05F5">
            <w:pPr>
              <w:pStyle w:val="TableParagraph"/>
              <w:ind w:left="98" w:right="83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Ripple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Labs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Inc.</w:t>
            </w:r>
          </w:p>
        </w:tc>
        <w:tc>
          <w:tcPr>
            <w:tcW w:w="850" w:type="dxa"/>
            <w:shd w:val="clear" w:color="auto" w:fill="BAFFAF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4"/>
              <w:rPr>
                <w:sz w:val="35"/>
              </w:rPr>
            </w:pPr>
          </w:p>
          <w:p w:rsidR="006D0075" w:rsidRDefault="00FF05F5">
            <w:pPr>
              <w:pStyle w:val="TableParagraph"/>
              <w:ind w:left="223" w:right="202"/>
              <w:jc w:val="center"/>
              <w:rPr>
                <w:sz w:val="24"/>
              </w:rPr>
            </w:pPr>
            <w:r>
              <w:rPr>
                <w:color w:val="1F2021"/>
                <w:sz w:val="24"/>
              </w:rPr>
              <w:t>Так</w:t>
            </w: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3"/>
              <w:rPr>
                <w:sz w:val="23"/>
              </w:rPr>
            </w:pPr>
          </w:p>
          <w:p w:rsidR="006D0075" w:rsidRDefault="00380C9F">
            <w:pPr>
              <w:pStyle w:val="TableParagraph"/>
              <w:spacing w:line="242" w:lineRule="auto"/>
              <w:ind w:left="98" w:right="104"/>
              <w:rPr>
                <w:sz w:val="24"/>
              </w:rPr>
            </w:pPr>
            <w:hyperlink r:id="rId383">
              <w:r w:rsidR="00FF05F5">
                <w:rPr>
                  <w:color w:val="3366BA"/>
                  <w:spacing w:val="-1"/>
                  <w:sz w:val="24"/>
                </w:rPr>
                <w:t>ripple.</w:t>
              </w:r>
            </w:hyperlink>
            <w:r w:rsidR="00FF05F5">
              <w:rPr>
                <w:color w:val="3366BA"/>
                <w:spacing w:val="-57"/>
                <w:sz w:val="24"/>
              </w:rPr>
              <w:t xml:space="preserve"> </w:t>
            </w:r>
            <w:hyperlink r:id="rId384">
              <w:r w:rsidR="00FF05F5">
                <w:rPr>
                  <w:color w:val="3366BA"/>
                  <w:sz w:val="24"/>
                </w:rPr>
                <w:t>com</w:t>
              </w:r>
            </w:hyperlink>
          </w:p>
        </w:tc>
        <w:tc>
          <w:tcPr>
            <w:tcW w:w="1561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6"/>
              <w:rPr>
                <w:sz w:val="37"/>
              </w:rPr>
            </w:pPr>
          </w:p>
          <w:p w:rsidR="006D0075" w:rsidRDefault="00FF05F5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~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342</w:t>
            </w:r>
          </w:p>
          <w:p w:rsidR="006D0075" w:rsidRDefault="00FF05F5">
            <w:pPr>
              <w:pStyle w:val="TableParagraph"/>
              <w:spacing w:line="242" w:lineRule="auto"/>
              <w:ind w:left="103" w:right="469"/>
              <w:rPr>
                <w:sz w:val="24"/>
              </w:rPr>
            </w:pPr>
            <w:r>
              <w:rPr>
                <w:color w:val="1F2021"/>
                <w:sz w:val="24"/>
              </w:rPr>
              <w:t>мільйони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hyperlink r:id="rId385">
              <w:r>
                <w:rPr>
                  <w:color w:val="0545AC"/>
                  <w:sz w:val="24"/>
                </w:rPr>
                <w:t>USD</w:t>
              </w:r>
            </w:hyperlink>
          </w:p>
        </w:tc>
        <w:tc>
          <w:tcPr>
            <w:tcW w:w="994" w:type="dxa"/>
            <w:shd w:val="clear" w:color="auto" w:fill="EBEBEB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4"/>
              <w:rPr>
                <w:sz w:val="35"/>
              </w:rPr>
            </w:pPr>
          </w:p>
          <w:p w:rsidR="006D0075" w:rsidRDefault="00FF05F5">
            <w:pPr>
              <w:pStyle w:val="TableParagraph"/>
              <w:ind w:right="273"/>
              <w:jc w:val="right"/>
              <w:rPr>
                <w:sz w:val="24"/>
              </w:rPr>
            </w:pPr>
            <w:r>
              <w:rPr>
                <w:color w:val="1F2021"/>
                <w:sz w:val="24"/>
              </w:rPr>
              <w:t>Н/Д</w:t>
            </w:r>
          </w:p>
        </w:tc>
        <w:tc>
          <w:tcPr>
            <w:tcW w:w="2017" w:type="dxa"/>
            <w:shd w:val="clear" w:color="auto" w:fill="F8F8F9"/>
          </w:tcPr>
          <w:p w:rsidR="006D0075" w:rsidRDefault="00FF05F5">
            <w:pPr>
              <w:pStyle w:val="TableParagraph"/>
              <w:spacing w:before="39"/>
              <w:ind w:left="98" w:right="187"/>
              <w:rPr>
                <w:sz w:val="24"/>
              </w:rPr>
            </w:pPr>
            <w:r>
              <w:rPr>
                <w:color w:val="1F2021"/>
                <w:sz w:val="24"/>
              </w:rPr>
              <w:t>Платіжна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система,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біржа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цифрових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активів</w:t>
            </w:r>
            <w:r>
              <w:rPr>
                <w:color w:val="1F2021"/>
                <w:spacing w:val="7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і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криптовалюти.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Вихідний код не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заснований на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коді</w:t>
            </w:r>
            <w:r>
              <w:rPr>
                <w:color w:val="1F2021"/>
                <w:spacing w:val="-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Bitcoin.</w:t>
            </w:r>
          </w:p>
        </w:tc>
      </w:tr>
      <w:tr w:rsidR="006D0075">
        <w:trPr>
          <w:trHeight w:val="1478"/>
        </w:trPr>
        <w:tc>
          <w:tcPr>
            <w:tcW w:w="946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380C9F">
            <w:pPr>
              <w:pStyle w:val="TableParagraph"/>
              <w:spacing w:before="154" w:line="242" w:lineRule="auto"/>
              <w:ind w:left="98" w:right="93"/>
              <w:rPr>
                <w:sz w:val="24"/>
              </w:rPr>
            </w:pPr>
            <w:hyperlink r:id="rId386">
              <w:r w:rsidR="00FF05F5">
                <w:rPr>
                  <w:color w:val="0545AC"/>
                  <w:sz w:val="24"/>
                </w:rPr>
                <w:t>Peercoi</w:t>
              </w:r>
            </w:hyperlink>
            <w:r w:rsidR="00FF05F5">
              <w:rPr>
                <w:color w:val="0545AC"/>
                <w:spacing w:val="-57"/>
                <w:sz w:val="24"/>
              </w:rPr>
              <w:t xml:space="preserve"> </w:t>
            </w:r>
            <w:hyperlink r:id="rId387">
              <w:r w:rsidR="00FF05F5">
                <w:rPr>
                  <w:color w:val="0545AC"/>
                  <w:sz w:val="24"/>
                </w:rPr>
                <w:t>n</w:t>
              </w:r>
            </w:hyperlink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5"/>
              <w:rPr>
                <w:sz w:val="25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PPC</w:t>
            </w:r>
          </w:p>
        </w:tc>
        <w:tc>
          <w:tcPr>
            <w:tcW w:w="854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5"/>
              <w:rPr>
                <w:sz w:val="25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2012</w:t>
            </w: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FF05F5">
            <w:pPr>
              <w:pStyle w:val="TableParagraph"/>
              <w:spacing w:before="154" w:line="242" w:lineRule="auto"/>
              <w:ind w:left="98" w:right="103"/>
              <w:rPr>
                <w:sz w:val="24"/>
              </w:rPr>
            </w:pPr>
            <w:r>
              <w:rPr>
                <w:color w:val="1F2021"/>
                <w:sz w:val="24"/>
              </w:rPr>
              <w:t>Sunny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King</w:t>
            </w:r>
          </w:p>
        </w:tc>
        <w:tc>
          <w:tcPr>
            <w:tcW w:w="850" w:type="dxa"/>
            <w:shd w:val="clear" w:color="auto" w:fill="BAFFAF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5"/>
              <w:rPr>
                <w:sz w:val="25"/>
              </w:rPr>
            </w:pPr>
          </w:p>
          <w:p w:rsidR="006D0075" w:rsidRDefault="00FF05F5">
            <w:pPr>
              <w:pStyle w:val="TableParagraph"/>
              <w:ind w:left="223" w:right="202"/>
              <w:jc w:val="center"/>
              <w:rPr>
                <w:sz w:val="24"/>
              </w:rPr>
            </w:pPr>
            <w:r>
              <w:rPr>
                <w:color w:val="1F2021"/>
                <w:sz w:val="24"/>
              </w:rPr>
              <w:t>Так</w:t>
            </w: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380C9F">
            <w:pPr>
              <w:pStyle w:val="TableParagraph"/>
              <w:spacing w:before="154"/>
              <w:ind w:left="98"/>
              <w:rPr>
                <w:sz w:val="24"/>
              </w:rPr>
            </w:pPr>
            <w:hyperlink r:id="rId388">
              <w:r w:rsidR="00FF05F5">
                <w:rPr>
                  <w:color w:val="3366BA"/>
                  <w:sz w:val="24"/>
                </w:rPr>
                <w:t>ppcoin</w:t>
              </w:r>
            </w:hyperlink>
          </w:p>
          <w:p w:rsidR="006D0075" w:rsidRDefault="00380C9F">
            <w:pPr>
              <w:pStyle w:val="TableParagraph"/>
              <w:spacing w:before="2"/>
              <w:ind w:left="98"/>
              <w:rPr>
                <w:sz w:val="24"/>
              </w:rPr>
            </w:pPr>
            <w:hyperlink r:id="rId389">
              <w:r w:rsidR="00FF05F5">
                <w:rPr>
                  <w:color w:val="3366BA"/>
                  <w:sz w:val="24"/>
                </w:rPr>
                <w:t>.org</w:t>
              </w:r>
            </w:hyperlink>
          </w:p>
        </w:tc>
        <w:tc>
          <w:tcPr>
            <w:tcW w:w="1561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FF05F5">
            <w:pPr>
              <w:pStyle w:val="TableParagraph"/>
              <w:spacing w:before="154" w:line="242" w:lineRule="auto"/>
              <w:ind w:left="103" w:right="121"/>
              <w:rPr>
                <w:sz w:val="24"/>
              </w:rPr>
            </w:pPr>
            <w:r>
              <w:rPr>
                <w:color w:val="1F2021"/>
                <w:sz w:val="24"/>
              </w:rPr>
              <w:t>~ 8 мільйона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hyperlink r:id="rId390">
              <w:r>
                <w:rPr>
                  <w:color w:val="0545AC"/>
                  <w:sz w:val="24"/>
                </w:rPr>
                <w:t>USD</w:t>
              </w:r>
            </w:hyperlink>
          </w:p>
        </w:tc>
        <w:tc>
          <w:tcPr>
            <w:tcW w:w="994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FF05F5">
            <w:pPr>
              <w:pStyle w:val="TableParagraph"/>
              <w:spacing w:before="154" w:line="242" w:lineRule="auto"/>
              <w:ind w:left="103" w:right="299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SHA-</w:t>
            </w:r>
            <w:r>
              <w:rPr>
                <w:color w:val="1F2021"/>
                <w:w w:val="99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256</w:t>
            </w:r>
          </w:p>
        </w:tc>
        <w:tc>
          <w:tcPr>
            <w:tcW w:w="2017" w:type="dxa"/>
            <w:shd w:val="clear" w:color="auto" w:fill="F8F8F9"/>
          </w:tcPr>
          <w:p w:rsidR="006D0075" w:rsidRDefault="00FF05F5">
            <w:pPr>
              <w:pStyle w:val="TableParagraph"/>
              <w:spacing w:before="40"/>
              <w:ind w:left="98" w:right="318"/>
              <w:rPr>
                <w:sz w:val="24"/>
              </w:rPr>
            </w:pPr>
            <w:r>
              <w:rPr>
                <w:color w:val="1F2021"/>
                <w:sz w:val="24"/>
              </w:rPr>
              <w:t>гібридний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механізм</w:t>
            </w:r>
            <w:r>
              <w:rPr>
                <w:color w:val="1F2021"/>
                <w:spacing w:val="-15"/>
                <w:sz w:val="24"/>
              </w:rPr>
              <w:t xml:space="preserve"> </w:t>
            </w:r>
            <w:hyperlink r:id="rId391">
              <w:r>
                <w:rPr>
                  <w:color w:val="0545AC"/>
                  <w:sz w:val="24"/>
                </w:rPr>
                <w:t>proof-</w:t>
              </w:r>
            </w:hyperlink>
            <w:r>
              <w:rPr>
                <w:color w:val="0545AC"/>
                <w:spacing w:val="-57"/>
                <w:sz w:val="24"/>
              </w:rPr>
              <w:t xml:space="preserve"> </w:t>
            </w:r>
            <w:hyperlink r:id="rId392">
              <w:r>
                <w:rPr>
                  <w:color w:val="0545AC"/>
                  <w:sz w:val="24"/>
                </w:rPr>
                <w:t xml:space="preserve">of-work </w:t>
              </w:r>
            </w:hyperlink>
            <w:r>
              <w:rPr>
                <w:color w:val="1F2021"/>
                <w:sz w:val="24"/>
              </w:rPr>
              <w:t xml:space="preserve">/ </w:t>
            </w:r>
            <w:hyperlink r:id="rId393">
              <w:r>
                <w:rPr>
                  <w:color w:val="0545AC"/>
                  <w:sz w:val="24"/>
                </w:rPr>
                <w:t>proof-</w:t>
              </w:r>
            </w:hyperlink>
            <w:r>
              <w:rPr>
                <w:color w:val="0545AC"/>
                <w:spacing w:val="-57"/>
                <w:sz w:val="24"/>
              </w:rPr>
              <w:t xml:space="preserve"> </w:t>
            </w:r>
            <w:hyperlink r:id="rId394">
              <w:r>
                <w:rPr>
                  <w:color w:val="0545AC"/>
                  <w:sz w:val="24"/>
                </w:rPr>
                <w:t>of-stake</w:t>
              </w:r>
            </w:hyperlink>
            <w:r>
              <w:rPr>
                <w:color w:val="1F2021"/>
                <w:sz w:val="24"/>
              </w:rPr>
              <w:t>,</w:t>
            </w:r>
            <w:r>
              <w:rPr>
                <w:color w:val="1F2021"/>
                <w:spacing w:val="3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не</w:t>
            </w:r>
          </w:p>
          <w:p w:rsidR="006D0075" w:rsidRDefault="00FF05F5">
            <w:pPr>
              <w:pStyle w:val="TableParagraph"/>
              <w:ind w:left="98"/>
              <w:rPr>
                <w:sz w:val="24"/>
              </w:rPr>
            </w:pPr>
            <w:r>
              <w:rPr>
                <w:color w:val="1F2021"/>
                <w:sz w:val="24"/>
              </w:rPr>
              <w:t>має</w:t>
            </w:r>
            <w:r>
              <w:rPr>
                <w:color w:val="1F2021"/>
                <w:spacing w:val="-1"/>
                <w:sz w:val="24"/>
              </w:rPr>
              <w:t xml:space="preserve"> </w:t>
            </w:r>
            <w:hyperlink r:id="rId395">
              <w:r>
                <w:rPr>
                  <w:color w:val="0545AC"/>
                  <w:sz w:val="24"/>
                </w:rPr>
                <w:t>верхньої</w:t>
              </w:r>
            </w:hyperlink>
          </w:p>
        </w:tc>
      </w:tr>
    </w:tbl>
    <w:p w:rsidR="006D0075" w:rsidRDefault="006D0075">
      <w:pPr>
        <w:rPr>
          <w:sz w:val="24"/>
        </w:rPr>
        <w:sectPr w:rsidR="006D0075">
          <w:pgSz w:w="11910" w:h="16840"/>
          <w:pgMar w:top="1040" w:right="400" w:bottom="1280" w:left="1460" w:header="708" w:footer="1018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A1A9B0"/>
          <w:left w:val="single" w:sz="6" w:space="0" w:color="A1A9B0"/>
          <w:bottom w:val="single" w:sz="6" w:space="0" w:color="A1A9B0"/>
          <w:right w:val="single" w:sz="6" w:space="0" w:color="A1A9B0"/>
          <w:insideH w:val="single" w:sz="6" w:space="0" w:color="A1A9B0"/>
          <w:insideV w:val="single" w:sz="6" w:space="0" w:color="A1A9B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850"/>
        <w:gridCol w:w="854"/>
        <w:gridCol w:w="850"/>
        <w:gridCol w:w="850"/>
        <w:gridCol w:w="850"/>
        <w:gridCol w:w="1561"/>
        <w:gridCol w:w="994"/>
        <w:gridCol w:w="2017"/>
      </w:tblGrid>
      <w:tr w:rsidR="006D0075">
        <w:trPr>
          <w:trHeight w:val="1200"/>
        </w:trPr>
        <w:tc>
          <w:tcPr>
            <w:tcW w:w="946" w:type="dxa"/>
            <w:shd w:val="clear" w:color="auto" w:fill="EAEBEF"/>
          </w:tcPr>
          <w:p w:rsidR="006D0075" w:rsidRDefault="006D0075">
            <w:pPr>
              <w:pStyle w:val="TableParagraph"/>
              <w:spacing w:before="9"/>
              <w:rPr>
                <w:sz w:val="27"/>
              </w:rPr>
            </w:pPr>
          </w:p>
          <w:p w:rsidR="006D0075" w:rsidRDefault="00FF05F5">
            <w:pPr>
              <w:pStyle w:val="TableParagraph"/>
              <w:spacing w:before="1" w:line="237" w:lineRule="auto"/>
              <w:ind w:left="170" w:right="350" w:firstLine="4"/>
              <w:rPr>
                <w:sz w:val="24"/>
              </w:rPr>
            </w:pPr>
            <w:r>
              <w:rPr>
                <w:color w:val="1F2021"/>
                <w:sz w:val="24"/>
              </w:rPr>
              <w:t>Вал юта</w:t>
            </w:r>
          </w:p>
        </w:tc>
        <w:tc>
          <w:tcPr>
            <w:tcW w:w="850" w:type="dxa"/>
            <w:shd w:val="clear" w:color="auto" w:fill="EAEBEF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FF05F5">
            <w:pPr>
              <w:pStyle w:val="TableParagraph"/>
              <w:spacing w:before="153"/>
              <w:ind w:left="117"/>
              <w:rPr>
                <w:sz w:val="24"/>
              </w:rPr>
            </w:pPr>
            <w:r>
              <w:rPr>
                <w:color w:val="1F2021"/>
                <w:sz w:val="24"/>
              </w:rPr>
              <w:t>Код</w:t>
            </w:r>
          </w:p>
        </w:tc>
        <w:tc>
          <w:tcPr>
            <w:tcW w:w="854" w:type="dxa"/>
            <w:shd w:val="clear" w:color="auto" w:fill="EAEBEF"/>
          </w:tcPr>
          <w:p w:rsidR="006D0075" w:rsidRDefault="00FF05F5">
            <w:pPr>
              <w:pStyle w:val="TableParagraph"/>
              <w:spacing w:before="179"/>
              <w:ind w:left="141" w:right="331" w:firstLine="24"/>
              <w:jc w:val="both"/>
              <w:rPr>
                <w:sz w:val="24"/>
              </w:rPr>
            </w:pPr>
            <w:r>
              <w:rPr>
                <w:color w:val="1F2021"/>
                <w:sz w:val="24"/>
              </w:rPr>
              <w:t>Рік</w:t>
            </w:r>
            <w:r>
              <w:rPr>
                <w:color w:val="1F2021"/>
                <w:spacing w:val="-5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поя</w:t>
            </w:r>
            <w:r>
              <w:rPr>
                <w:color w:val="1F2021"/>
                <w:spacing w:val="-5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ви</w:t>
            </w:r>
          </w:p>
        </w:tc>
        <w:tc>
          <w:tcPr>
            <w:tcW w:w="850" w:type="dxa"/>
            <w:shd w:val="clear" w:color="auto" w:fill="EAEBEF"/>
          </w:tcPr>
          <w:p w:rsidR="006D0075" w:rsidRDefault="006D0075">
            <w:pPr>
              <w:pStyle w:val="TableParagraph"/>
              <w:spacing w:before="9"/>
              <w:rPr>
                <w:sz w:val="27"/>
              </w:rPr>
            </w:pPr>
          </w:p>
          <w:p w:rsidR="006D0075" w:rsidRDefault="00FF05F5">
            <w:pPr>
              <w:pStyle w:val="TableParagraph"/>
              <w:spacing w:before="1" w:line="237" w:lineRule="auto"/>
              <w:ind w:left="195" w:right="309" w:hanging="78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Авт</w:t>
            </w:r>
            <w:r>
              <w:rPr>
                <w:color w:val="1F2021"/>
                <w:spacing w:val="-5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ор</w:t>
            </w:r>
          </w:p>
        </w:tc>
        <w:tc>
          <w:tcPr>
            <w:tcW w:w="850" w:type="dxa"/>
            <w:shd w:val="clear" w:color="auto" w:fill="EAEBEF"/>
          </w:tcPr>
          <w:p w:rsidR="006D0075" w:rsidRDefault="00FF05F5">
            <w:pPr>
              <w:pStyle w:val="TableParagraph"/>
              <w:spacing w:before="179"/>
              <w:ind w:left="98" w:right="293" w:firstLine="24"/>
              <w:jc w:val="both"/>
              <w:rPr>
                <w:sz w:val="24"/>
              </w:rPr>
            </w:pPr>
            <w:r>
              <w:rPr>
                <w:color w:val="1F2021"/>
                <w:sz w:val="24"/>
              </w:rPr>
              <w:t>Акт</w:t>
            </w:r>
            <w:r>
              <w:rPr>
                <w:color w:val="1F2021"/>
                <w:spacing w:val="-5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ивні</w:t>
            </w:r>
            <w:r>
              <w:rPr>
                <w:color w:val="1F2021"/>
                <w:spacing w:val="-5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сть</w:t>
            </w:r>
          </w:p>
        </w:tc>
        <w:tc>
          <w:tcPr>
            <w:tcW w:w="850" w:type="dxa"/>
            <w:shd w:val="clear" w:color="auto" w:fill="EAEBEF"/>
          </w:tcPr>
          <w:p w:rsidR="006D0075" w:rsidRDefault="006D0075">
            <w:pPr>
              <w:pStyle w:val="TableParagraph"/>
              <w:spacing w:before="9"/>
              <w:rPr>
                <w:sz w:val="27"/>
              </w:rPr>
            </w:pPr>
          </w:p>
          <w:p w:rsidR="006D0075" w:rsidRDefault="00FF05F5">
            <w:pPr>
              <w:pStyle w:val="TableParagraph"/>
              <w:spacing w:before="1" w:line="237" w:lineRule="auto"/>
              <w:ind w:left="262" w:right="304" w:hanging="144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Сай</w:t>
            </w:r>
            <w:r>
              <w:rPr>
                <w:color w:val="1F2021"/>
                <w:spacing w:val="-58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т</w:t>
            </w:r>
          </w:p>
        </w:tc>
        <w:tc>
          <w:tcPr>
            <w:tcW w:w="1561" w:type="dxa"/>
            <w:shd w:val="clear" w:color="auto" w:fill="EAEBEF"/>
          </w:tcPr>
          <w:p w:rsidR="006D0075" w:rsidRDefault="00380C9F">
            <w:pPr>
              <w:pStyle w:val="TableParagraph"/>
              <w:spacing w:before="39"/>
              <w:ind w:left="103" w:right="299" w:firstLine="6"/>
              <w:jc w:val="center"/>
              <w:rPr>
                <w:sz w:val="24"/>
              </w:rPr>
            </w:pPr>
            <w:hyperlink r:id="rId396">
              <w:r w:rsidR="00FF05F5">
                <w:rPr>
                  <w:color w:val="0545AC"/>
                  <w:sz w:val="24"/>
                </w:rPr>
                <w:t>Ринкова</w:t>
              </w:r>
            </w:hyperlink>
            <w:r w:rsidR="00FF05F5">
              <w:rPr>
                <w:color w:val="0545AC"/>
                <w:spacing w:val="1"/>
                <w:sz w:val="24"/>
              </w:rPr>
              <w:t xml:space="preserve"> </w:t>
            </w:r>
            <w:hyperlink r:id="rId397">
              <w:r w:rsidR="00FF05F5">
                <w:rPr>
                  <w:color w:val="0545AC"/>
                  <w:spacing w:val="-1"/>
                  <w:sz w:val="24"/>
                </w:rPr>
                <w:t>капіталізац</w:t>
              </w:r>
            </w:hyperlink>
            <w:r w:rsidR="00FF05F5">
              <w:rPr>
                <w:color w:val="0545AC"/>
                <w:spacing w:val="-57"/>
                <w:sz w:val="24"/>
              </w:rPr>
              <w:t xml:space="preserve"> </w:t>
            </w:r>
            <w:hyperlink r:id="rId398">
              <w:r w:rsidR="00FF05F5">
                <w:rPr>
                  <w:color w:val="0545AC"/>
                  <w:sz w:val="24"/>
                </w:rPr>
                <w:t xml:space="preserve">ія </w:t>
              </w:r>
            </w:hyperlink>
            <w:r w:rsidR="00FF05F5">
              <w:rPr>
                <w:color w:val="1F2021"/>
                <w:sz w:val="24"/>
              </w:rPr>
              <w:t>(березен</w:t>
            </w:r>
            <w:r w:rsidR="00FF05F5">
              <w:rPr>
                <w:color w:val="1F2021"/>
                <w:spacing w:val="-57"/>
                <w:sz w:val="24"/>
              </w:rPr>
              <w:t xml:space="preserve"> </w:t>
            </w:r>
            <w:r w:rsidR="00FF05F5">
              <w:rPr>
                <w:color w:val="1F2021"/>
                <w:sz w:val="24"/>
              </w:rPr>
              <w:t>ь</w:t>
            </w:r>
            <w:r w:rsidR="00FF05F5">
              <w:rPr>
                <w:color w:val="1F2021"/>
                <w:spacing w:val="2"/>
                <w:sz w:val="24"/>
              </w:rPr>
              <w:t xml:space="preserve"> </w:t>
            </w:r>
            <w:r w:rsidR="00FF05F5">
              <w:rPr>
                <w:color w:val="1F2021"/>
                <w:sz w:val="24"/>
              </w:rPr>
              <w:t>2015)</w:t>
            </w:r>
          </w:p>
        </w:tc>
        <w:tc>
          <w:tcPr>
            <w:tcW w:w="994" w:type="dxa"/>
            <w:shd w:val="clear" w:color="auto" w:fill="EAEBEF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FF05F5">
            <w:pPr>
              <w:pStyle w:val="TableParagraph"/>
              <w:spacing w:before="153"/>
              <w:ind w:left="160"/>
              <w:rPr>
                <w:sz w:val="24"/>
              </w:rPr>
            </w:pPr>
            <w:r>
              <w:rPr>
                <w:color w:val="1F2021"/>
                <w:sz w:val="24"/>
              </w:rPr>
              <w:t>Хеш</w:t>
            </w:r>
          </w:p>
        </w:tc>
        <w:tc>
          <w:tcPr>
            <w:tcW w:w="2017" w:type="dxa"/>
            <w:shd w:val="clear" w:color="auto" w:fill="EAEBEF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FF05F5">
            <w:pPr>
              <w:pStyle w:val="TableParagraph"/>
              <w:spacing w:before="153"/>
              <w:ind w:left="415"/>
              <w:rPr>
                <w:sz w:val="24"/>
              </w:rPr>
            </w:pPr>
            <w:r>
              <w:rPr>
                <w:color w:val="1F2021"/>
                <w:sz w:val="24"/>
              </w:rPr>
              <w:t>Примітка</w:t>
            </w:r>
          </w:p>
        </w:tc>
      </w:tr>
      <w:tr w:rsidR="006D0075">
        <w:trPr>
          <w:trHeight w:val="925"/>
        </w:trPr>
        <w:tc>
          <w:tcPr>
            <w:tcW w:w="946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shd w:val="clear" w:color="auto" w:fill="BAFFAF"/>
          </w:tcPr>
          <w:p w:rsidR="006D0075" w:rsidRDefault="006D0075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4"/>
              </w:rPr>
            </w:pPr>
          </w:p>
        </w:tc>
        <w:tc>
          <w:tcPr>
            <w:tcW w:w="2017" w:type="dxa"/>
            <w:shd w:val="clear" w:color="auto" w:fill="F8F8F9"/>
          </w:tcPr>
          <w:p w:rsidR="006D0075" w:rsidRDefault="00380C9F">
            <w:pPr>
              <w:pStyle w:val="TableParagraph"/>
              <w:spacing w:before="39"/>
              <w:ind w:left="98" w:right="245"/>
              <w:rPr>
                <w:sz w:val="24"/>
              </w:rPr>
            </w:pPr>
            <w:hyperlink r:id="rId399">
              <w:r w:rsidR="00FF05F5">
                <w:rPr>
                  <w:color w:val="0545AC"/>
                  <w:sz w:val="24"/>
                </w:rPr>
                <w:t xml:space="preserve">межі </w:t>
              </w:r>
            </w:hyperlink>
            <w:r w:rsidR="00FF05F5">
              <w:rPr>
                <w:color w:val="1F2021"/>
                <w:sz w:val="24"/>
              </w:rPr>
              <w:t>на</w:t>
            </w:r>
            <w:r w:rsidR="00FF05F5">
              <w:rPr>
                <w:color w:val="1F2021"/>
                <w:spacing w:val="1"/>
                <w:sz w:val="24"/>
              </w:rPr>
              <w:t xml:space="preserve"> </w:t>
            </w:r>
            <w:r w:rsidR="00FF05F5">
              <w:rPr>
                <w:color w:val="1F2021"/>
                <w:sz w:val="24"/>
              </w:rPr>
              <w:t>загальний обсяг</w:t>
            </w:r>
            <w:r w:rsidR="00FF05F5">
              <w:rPr>
                <w:color w:val="1F2021"/>
                <w:spacing w:val="-58"/>
                <w:sz w:val="24"/>
              </w:rPr>
              <w:t xml:space="preserve"> </w:t>
            </w:r>
            <w:r w:rsidR="00FF05F5">
              <w:rPr>
                <w:color w:val="1F2021"/>
                <w:sz w:val="24"/>
              </w:rPr>
              <w:t>емісії.</w:t>
            </w:r>
          </w:p>
        </w:tc>
      </w:tr>
      <w:tr w:rsidR="006D0075">
        <w:trPr>
          <w:trHeight w:val="2303"/>
        </w:trPr>
        <w:tc>
          <w:tcPr>
            <w:tcW w:w="946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4"/>
              <w:rPr>
                <w:sz w:val="35"/>
              </w:rPr>
            </w:pPr>
          </w:p>
          <w:p w:rsidR="006D0075" w:rsidRDefault="00FF05F5">
            <w:pPr>
              <w:pStyle w:val="TableParagraph"/>
              <w:ind w:left="98"/>
              <w:rPr>
                <w:sz w:val="24"/>
              </w:rPr>
            </w:pPr>
            <w:r>
              <w:rPr>
                <w:color w:val="1F2021"/>
                <w:sz w:val="24"/>
              </w:rPr>
              <w:t>Quark</w:t>
            </w: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4"/>
              <w:rPr>
                <w:sz w:val="35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QRK</w:t>
            </w:r>
          </w:p>
        </w:tc>
        <w:tc>
          <w:tcPr>
            <w:tcW w:w="854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4"/>
              <w:rPr>
                <w:sz w:val="35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2013</w:t>
            </w: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6"/>
              <w:rPr>
                <w:sz w:val="37"/>
              </w:rPr>
            </w:pPr>
          </w:p>
          <w:p w:rsidR="006D0075" w:rsidRDefault="00FF05F5">
            <w:pPr>
              <w:pStyle w:val="TableParagraph"/>
              <w:ind w:left="98" w:right="95"/>
              <w:rPr>
                <w:sz w:val="24"/>
              </w:rPr>
            </w:pPr>
            <w:r>
              <w:rPr>
                <w:color w:val="1F2021"/>
                <w:sz w:val="24"/>
              </w:rPr>
              <w:t>Max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pacing w:val="-1"/>
                <w:sz w:val="24"/>
              </w:rPr>
              <w:t>Gueva</w:t>
            </w:r>
            <w:r>
              <w:rPr>
                <w:color w:val="1F2021"/>
                <w:sz w:val="24"/>
              </w:rPr>
              <w:t xml:space="preserve"> ra</w:t>
            </w:r>
          </w:p>
        </w:tc>
        <w:tc>
          <w:tcPr>
            <w:tcW w:w="850" w:type="dxa"/>
            <w:shd w:val="clear" w:color="auto" w:fill="BAFFAF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4"/>
              <w:rPr>
                <w:sz w:val="35"/>
              </w:rPr>
            </w:pPr>
          </w:p>
          <w:p w:rsidR="006D0075" w:rsidRDefault="00FF05F5">
            <w:pPr>
              <w:pStyle w:val="TableParagraph"/>
              <w:ind w:left="223" w:right="202"/>
              <w:jc w:val="center"/>
              <w:rPr>
                <w:sz w:val="24"/>
              </w:rPr>
            </w:pPr>
            <w:r>
              <w:rPr>
                <w:color w:val="1F2021"/>
                <w:sz w:val="24"/>
              </w:rPr>
              <w:t>Так</w:t>
            </w: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4"/>
              <w:rPr>
                <w:sz w:val="35"/>
              </w:rPr>
            </w:pPr>
          </w:p>
          <w:p w:rsidR="006D0075" w:rsidRDefault="00380C9F">
            <w:pPr>
              <w:pStyle w:val="TableParagraph"/>
              <w:ind w:left="98"/>
              <w:rPr>
                <w:sz w:val="24"/>
              </w:rPr>
            </w:pPr>
            <w:hyperlink r:id="rId400">
              <w:r w:rsidR="00FF05F5">
                <w:rPr>
                  <w:color w:val="3366BA"/>
                  <w:sz w:val="24"/>
                </w:rPr>
                <w:t>qrk.cc</w:t>
              </w:r>
            </w:hyperlink>
          </w:p>
        </w:tc>
        <w:tc>
          <w:tcPr>
            <w:tcW w:w="1561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3"/>
              <w:rPr>
                <w:sz w:val="23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~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400</w:t>
            </w:r>
          </w:p>
          <w:p w:rsidR="006D0075" w:rsidRDefault="00FF05F5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 xml:space="preserve">тисяч </w:t>
            </w:r>
            <w:hyperlink r:id="rId401">
              <w:r>
                <w:rPr>
                  <w:color w:val="0545AC"/>
                  <w:sz w:val="24"/>
                </w:rPr>
                <w:t>USD</w:t>
              </w:r>
            </w:hyperlink>
          </w:p>
        </w:tc>
        <w:tc>
          <w:tcPr>
            <w:tcW w:w="994" w:type="dxa"/>
            <w:shd w:val="clear" w:color="auto" w:fill="F8F8F9"/>
          </w:tcPr>
          <w:p w:rsidR="006D0075" w:rsidRDefault="006D0075">
            <w:pPr>
              <w:pStyle w:val="TableParagraph"/>
              <w:spacing w:before="2"/>
              <w:rPr>
                <w:sz w:val="27"/>
              </w:rPr>
            </w:pPr>
          </w:p>
          <w:p w:rsidR="006D0075" w:rsidRDefault="00FF05F5">
            <w:pPr>
              <w:pStyle w:val="TableParagraph"/>
              <w:ind w:left="103" w:right="86"/>
              <w:rPr>
                <w:sz w:val="24"/>
              </w:rPr>
            </w:pPr>
            <w:r>
              <w:rPr>
                <w:color w:val="1F2021"/>
                <w:sz w:val="24"/>
              </w:rPr>
              <w:t>(</w:t>
            </w:r>
            <w:hyperlink r:id="rId402">
              <w:r>
                <w:rPr>
                  <w:color w:val="0545AC"/>
                  <w:sz w:val="24"/>
                </w:rPr>
                <w:t>blake</w:t>
              </w:r>
            </w:hyperlink>
            <w:r>
              <w:rPr>
                <w:color w:val="1F2021"/>
                <w:sz w:val="24"/>
              </w:rPr>
              <w:t>,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Bmw,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hyperlink r:id="rId403">
              <w:r>
                <w:rPr>
                  <w:color w:val="DD3333"/>
                  <w:sz w:val="24"/>
                </w:rPr>
                <w:t>Grøstl</w:t>
              </w:r>
            </w:hyperlink>
            <w:r>
              <w:rPr>
                <w:color w:val="1F2021"/>
                <w:sz w:val="24"/>
              </w:rPr>
              <w:t>,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hyperlink r:id="rId404">
              <w:r>
                <w:rPr>
                  <w:color w:val="DD3333"/>
                  <w:spacing w:val="-1"/>
                  <w:sz w:val="24"/>
                </w:rPr>
                <w:t>JH</w:t>
              </w:r>
            </w:hyperlink>
            <w:r>
              <w:rPr>
                <w:color w:val="1F2021"/>
                <w:spacing w:val="-1"/>
                <w:sz w:val="24"/>
              </w:rPr>
              <w:t xml:space="preserve">, </w:t>
            </w:r>
            <w:hyperlink r:id="rId405">
              <w:r>
                <w:rPr>
                  <w:color w:val="0545AC"/>
                  <w:sz w:val="24"/>
                </w:rPr>
                <w:t>Kec</w:t>
              </w:r>
            </w:hyperlink>
            <w:r>
              <w:rPr>
                <w:color w:val="0545AC"/>
                <w:spacing w:val="-58"/>
                <w:sz w:val="24"/>
              </w:rPr>
              <w:t xml:space="preserve"> </w:t>
            </w:r>
            <w:hyperlink r:id="rId406">
              <w:r>
                <w:rPr>
                  <w:color w:val="0545AC"/>
                  <w:sz w:val="24"/>
                </w:rPr>
                <w:t>cak</w:t>
              </w:r>
            </w:hyperlink>
            <w:r>
              <w:rPr>
                <w:color w:val="1F2021"/>
                <w:sz w:val="24"/>
              </w:rPr>
              <w:t>,</w:t>
            </w:r>
            <w:r>
              <w:rPr>
                <w:color w:val="1F2021"/>
                <w:spacing w:val="2"/>
                <w:sz w:val="24"/>
              </w:rPr>
              <w:t xml:space="preserve"> </w:t>
            </w:r>
            <w:hyperlink r:id="rId407">
              <w:r>
                <w:rPr>
                  <w:color w:val="0545AC"/>
                  <w:sz w:val="24"/>
                </w:rPr>
                <w:t>Sk</w:t>
              </w:r>
            </w:hyperlink>
            <w:r>
              <w:rPr>
                <w:color w:val="0545AC"/>
                <w:spacing w:val="1"/>
                <w:sz w:val="24"/>
              </w:rPr>
              <w:t xml:space="preserve"> </w:t>
            </w:r>
            <w:hyperlink r:id="rId408">
              <w:r>
                <w:rPr>
                  <w:color w:val="0545AC"/>
                  <w:sz w:val="24"/>
                </w:rPr>
                <w:t>ein</w:t>
              </w:r>
            </w:hyperlink>
            <w:r>
              <w:rPr>
                <w:color w:val="1F2021"/>
                <w:sz w:val="24"/>
              </w:rPr>
              <w:t>)</w:t>
            </w:r>
          </w:p>
        </w:tc>
        <w:tc>
          <w:tcPr>
            <w:tcW w:w="2017" w:type="dxa"/>
            <w:shd w:val="clear" w:color="auto" w:fill="F8F8F9"/>
          </w:tcPr>
          <w:p w:rsidR="006D0075" w:rsidRDefault="00FF05F5">
            <w:pPr>
              <w:pStyle w:val="TableParagraph"/>
              <w:spacing w:before="39"/>
              <w:ind w:left="98" w:right="324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Підтвердження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транзакцій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відбувається за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30 секунд.</w:t>
            </w:r>
          </w:p>
          <w:p w:rsidR="006D0075" w:rsidRDefault="00FF05F5">
            <w:pPr>
              <w:pStyle w:val="TableParagraph"/>
              <w:spacing w:before="1"/>
              <w:ind w:left="98" w:right="318"/>
              <w:rPr>
                <w:sz w:val="24"/>
              </w:rPr>
            </w:pPr>
            <w:r>
              <w:rPr>
                <w:color w:val="1F2021"/>
                <w:sz w:val="24"/>
              </w:rPr>
              <w:t>Гібридний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механізм</w:t>
            </w:r>
            <w:r>
              <w:rPr>
                <w:color w:val="1F2021"/>
                <w:spacing w:val="-15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proof-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of-work / proof-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of-stake.</w:t>
            </w:r>
          </w:p>
        </w:tc>
      </w:tr>
      <w:tr w:rsidR="006D0075">
        <w:trPr>
          <w:trHeight w:val="2030"/>
        </w:trPr>
        <w:tc>
          <w:tcPr>
            <w:tcW w:w="946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3"/>
              <w:rPr>
                <w:sz w:val="23"/>
              </w:rPr>
            </w:pPr>
          </w:p>
          <w:p w:rsidR="006D0075" w:rsidRDefault="00380C9F">
            <w:pPr>
              <w:pStyle w:val="TableParagraph"/>
              <w:ind w:left="98"/>
              <w:rPr>
                <w:sz w:val="24"/>
              </w:rPr>
            </w:pPr>
            <w:hyperlink r:id="rId409">
              <w:r w:rsidR="00FF05F5">
                <w:rPr>
                  <w:color w:val="DD3333"/>
                  <w:sz w:val="24"/>
                </w:rPr>
                <w:t>NXT</w:t>
              </w:r>
            </w:hyperlink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3"/>
              <w:rPr>
                <w:sz w:val="23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NXT</w:t>
            </w:r>
          </w:p>
        </w:tc>
        <w:tc>
          <w:tcPr>
            <w:tcW w:w="854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3"/>
              <w:rPr>
                <w:sz w:val="23"/>
              </w:rPr>
            </w:pPr>
          </w:p>
          <w:p w:rsidR="006D0075" w:rsidRDefault="00FF05F5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F2021"/>
                <w:sz w:val="24"/>
              </w:rPr>
              <w:t>2013</w:t>
            </w: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7"/>
              <w:rPr>
                <w:sz w:val="37"/>
              </w:rPr>
            </w:pPr>
          </w:p>
          <w:p w:rsidR="006D0075" w:rsidRDefault="00FF05F5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color w:val="1F2021"/>
                <w:sz w:val="24"/>
              </w:rPr>
              <w:t>BCNe</w:t>
            </w:r>
          </w:p>
          <w:p w:rsidR="006D0075" w:rsidRDefault="00FF05F5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color w:val="1F2021"/>
                <w:sz w:val="24"/>
              </w:rPr>
              <w:t>xt</w:t>
            </w:r>
          </w:p>
        </w:tc>
        <w:tc>
          <w:tcPr>
            <w:tcW w:w="850" w:type="dxa"/>
            <w:shd w:val="clear" w:color="auto" w:fill="BAFFAF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3"/>
              <w:rPr>
                <w:sz w:val="23"/>
              </w:rPr>
            </w:pPr>
          </w:p>
          <w:p w:rsidR="006D0075" w:rsidRDefault="00FF05F5">
            <w:pPr>
              <w:pStyle w:val="TableParagraph"/>
              <w:ind w:left="223" w:right="202"/>
              <w:jc w:val="center"/>
              <w:rPr>
                <w:sz w:val="24"/>
              </w:rPr>
            </w:pPr>
            <w:r>
              <w:rPr>
                <w:color w:val="1F2021"/>
                <w:sz w:val="24"/>
              </w:rPr>
              <w:t>Так</w:t>
            </w:r>
          </w:p>
        </w:tc>
        <w:tc>
          <w:tcPr>
            <w:tcW w:w="850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9"/>
              <w:rPr>
                <w:sz w:val="37"/>
              </w:rPr>
            </w:pPr>
          </w:p>
          <w:p w:rsidR="006D0075" w:rsidRDefault="00380C9F">
            <w:pPr>
              <w:pStyle w:val="TableParagraph"/>
              <w:spacing w:line="237" w:lineRule="auto"/>
              <w:ind w:left="98" w:right="150"/>
              <w:rPr>
                <w:sz w:val="24"/>
              </w:rPr>
            </w:pPr>
            <w:hyperlink r:id="rId410">
              <w:r w:rsidR="00FF05F5">
                <w:rPr>
                  <w:color w:val="3366BA"/>
                  <w:sz w:val="24"/>
                </w:rPr>
                <w:t>nxt.or</w:t>
              </w:r>
            </w:hyperlink>
            <w:r w:rsidR="00FF05F5">
              <w:rPr>
                <w:color w:val="3366BA"/>
                <w:spacing w:val="-57"/>
                <w:sz w:val="24"/>
              </w:rPr>
              <w:t xml:space="preserve"> </w:t>
            </w:r>
            <w:hyperlink r:id="rId411">
              <w:r w:rsidR="00FF05F5">
                <w:rPr>
                  <w:color w:val="3366BA"/>
                  <w:sz w:val="24"/>
                </w:rPr>
                <w:t>g</w:t>
              </w:r>
            </w:hyperlink>
          </w:p>
        </w:tc>
        <w:tc>
          <w:tcPr>
            <w:tcW w:w="1561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5"/>
              <w:rPr>
                <w:sz w:val="25"/>
              </w:rPr>
            </w:pPr>
          </w:p>
          <w:p w:rsidR="006D0075" w:rsidRDefault="00FF05F5">
            <w:pPr>
              <w:pStyle w:val="TableParagraph"/>
              <w:ind w:left="103" w:right="469"/>
              <w:rPr>
                <w:sz w:val="24"/>
              </w:rPr>
            </w:pPr>
            <w:r>
              <w:rPr>
                <w:color w:val="1F2021"/>
                <w:sz w:val="24"/>
              </w:rPr>
              <w:t>~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12</w:t>
            </w:r>
            <w:r>
              <w:rPr>
                <w:color w:val="1F2021"/>
                <w:spacing w:val="1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мільйони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hyperlink r:id="rId412">
              <w:r>
                <w:rPr>
                  <w:color w:val="0545AC"/>
                  <w:sz w:val="24"/>
                </w:rPr>
                <w:t>USD</w:t>
              </w:r>
            </w:hyperlink>
          </w:p>
        </w:tc>
        <w:tc>
          <w:tcPr>
            <w:tcW w:w="994" w:type="dxa"/>
            <w:shd w:val="clear" w:color="auto" w:fill="F8F8F9"/>
          </w:tcPr>
          <w:p w:rsidR="006D0075" w:rsidRDefault="006D0075">
            <w:pPr>
              <w:pStyle w:val="TableParagraph"/>
              <w:rPr>
                <w:sz w:val="26"/>
              </w:rPr>
            </w:pPr>
          </w:p>
          <w:p w:rsidR="006D0075" w:rsidRDefault="006D0075">
            <w:pPr>
              <w:pStyle w:val="TableParagraph"/>
              <w:spacing w:before="9"/>
              <w:rPr>
                <w:sz w:val="37"/>
              </w:rPr>
            </w:pPr>
          </w:p>
          <w:p w:rsidR="006D0075" w:rsidRDefault="00FF05F5">
            <w:pPr>
              <w:pStyle w:val="TableParagraph"/>
              <w:spacing w:line="237" w:lineRule="auto"/>
              <w:ind w:left="103" w:right="299"/>
              <w:rPr>
                <w:sz w:val="24"/>
              </w:rPr>
            </w:pPr>
            <w:r>
              <w:rPr>
                <w:color w:val="1F2021"/>
                <w:spacing w:val="-1"/>
                <w:sz w:val="24"/>
              </w:rPr>
              <w:t>SHA-</w:t>
            </w:r>
            <w:r>
              <w:rPr>
                <w:color w:val="1F2021"/>
                <w:w w:val="99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256</w:t>
            </w:r>
          </w:p>
        </w:tc>
        <w:tc>
          <w:tcPr>
            <w:tcW w:w="2017" w:type="dxa"/>
            <w:shd w:val="clear" w:color="auto" w:fill="F8F8F9"/>
          </w:tcPr>
          <w:p w:rsidR="006D0075" w:rsidRDefault="00380C9F">
            <w:pPr>
              <w:pStyle w:val="TableParagraph"/>
              <w:spacing w:before="40"/>
              <w:ind w:left="98" w:right="107"/>
              <w:rPr>
                <w:sz w:val="24"/>
              </w:rPr>
            </w:pPr>
            <w:hyperlink r:id="rId413">
              <w:r w:rsidR="00FF05F5">
                <w:rPr>
                  <w:color w:val="0545AC"/>
                  <w:sz w:val="24"/>
                </w:rPr>
                <w:t>Proof-of-stake</w:t>
              </w:r>
              <w:r w:rsidR="00FF05F5">
                <w:rPr>
                  <w:color w:val="1F2021"/>
                  <w:sz w:val="24"/>
                </w:rPr>
                <w:t>.</w:t>
              </w:r>
            </w:hyperlink>
            <w:r w:rsidR="00FF05F5">
              <w:rPr>
                <w:color w:val="1F2021"/>
                <w:spacing w:val="1"/>
                <w:sz w:val="24"/>
              </w:rPr>
              <w:t xml:space="preserve"> </w:t>
            </w:r>
            <w:r w:rsidR="00FF05F5">
              <w:rPr>
                <w:color w:val="1F2021"/>
                <w:sz w:val="24"/>
              </w:rPr>
              <w:t>Створена для</w:t>
            </w:r>
            <w:r w:rsidR="00FF05F5">
              <w:rPr>
                <w:color w:val="1F2021"/>
                <w:spacing w:val="1"/>
                <w:sz w:val="24"/>
              </w:rPr>
              <w:t xml:space="preserve"> </w:t>
            </w:r>
            <w:r w:rsidR="00FF05F5">
              <w:rPr>
                <w:color w:val="1F2021"/>
                <w:sz w:val="24"/>
              </w:rPr>
              <w:t>використання як</w:t>
            </w:r>
            <w:r w:rsidR="00FF05F5">
              <w:rPr>
                <w:color w:val="1F2021"/>
                <w:spacing w:val="1"/>
                <w:sz w:val="24"/>
              </w:rPr>
              <w:t xml:space="preserve"> </w:t>
            </w:r>
            <w:r w:rsidR="00FF05F5">
              <w:rPr>
                <w:color w:val="1F2021"/>
                <w:sz w:val="24"/>
              </w:rPr>
              <w:t>платіжний</w:t>
            </w:r>
            <w:r w:rsidR="00FF05F5">
              <w:rPr>
                <w:color w:val="1F2021"/>
                <w:spacing w:val="1"/>
                <w:sz w:val="24"/>
              </w:rPr>
              <w:t xml:space="preserve"> </w:t>
            </w:r>
            <w:r w:rsidR="00FF05F5">
              <w:rPr>
                <w:color w:val="1F2021"/>
                <w:sz w:val="24"/>
              </w:rPr>
              <w:t>інструмент на</w:t>
            </w:r>
            <w:r w:rsidR="00FF05F5">
              <w:rPr>
                <w:color w:val="1F2021"/>
                <w:spacing w:val="1"/>
                <w:sz w:val="24"/>
              </w:rPr>
              <w:t xml:space="preserve"> </w:t>
            </w:r>
            <w:r w:rsidR="00FF05F5">
              <w:rPr>
                <w:color w:val="1F2021"/>
                <w:spacing w:val="-1"/>
                <w:sz w:val="24"/>
              </w:rPr>
              <w:t>децентралізовано</w:t>
            </w:r>
            <w:r w:rsidR="00FF05F5">
              <w:rPr>
                <w:color w:val="1F2021"/>
                <w:spacing w:val="-57"/>
                <w:sz w:val="24"/>
              </w:rPr>
              <w:t xml:space="preserve"> </w:t>
            </w:r>
            <w:r w:rsidR="00FF05F5">
              <w:rPr>
                <w:color w:val="1F2021"/>
                <w:sz w:val="24"/>
              </w:rPr>
              <w:t>ї</w:t>
            </w:r>
            <w:r w:rsidR="00FF05F5">
              <w:rPr>
                <w:color w:val="1F2021"/>
                <w:spacing w:val="-5"/>
                <w:sz w:val="24"/>
              </w:rPr>
              <w:t xml:space="preserve"> </w:t>
            </w:r>
            <w:r w:rsidR="00FF05F5">
              <w:rPr>
                <w:color w:val="1F2021"/>
                <w:sz w:val="24"/>
              </w:rPr>
              <w:t>платформі</w:t>
            </w:r>
            <w:r w:rsidR="00FF05F5">
              <w:rPr>
                <w:color w:val="1F2021"/>
                <w:spacing w:val="-2"/>
                <w:sz w:val="24"/>
              </w:rPr>
              <w:t xml:space="preserve"> </w:t>
            </w:r>
            <w:hyperlink r:id="rId414">
              <w:r w:rsidR="00FF05F5">
                <w:rPr>
                  <w:color w:val="DD3333"/>
                  <w:sz w:val="24"/>
                </w:rPr>
                <w:t>Nxt</w:t>
              </w:r>
            </w:hyperlink>
            <w:r w:rsidR="00FF05F5">
              <w:rPr>
                <w:color w:val="1F2021"/>
                <w:sz w:val="24"/>
              </w:rPr>
              <w:t>.</w:t>
            </w:r>
          </w:p>
        </w:tc>
      </w:tr>
    </w:tbl>
    <w:p w:rsidR="006D0075" w:rsidRDefault="006D0075">
      <w:pPr>
        <w:pStyle w:val="a3"/>
        <w:spacing w:before="4"/>
        <w:ind w:left="0" w:firstLine="0"/>
        <w:jc w:val="left"/>
        <w:rPr>
          <w:sz w:val="18"/>
        </w:rPr>
      </w:pPr>
    </w:p>
    <w:p w:rsidR="006D0075" w:rsidRDefault="00FF05F5">
      <w:pPr>
        <w:pStyle w:val="a3"/>
        <w:spacing w:before="88" w:line="288" w:lineRule="auto"/>
        <w:ind w:right="452"/>
      </w:pPr>
      <w:r>
        <w:t>Лідери</w:t>
      </w:r>
      <w:r>
        <w:rPr>
          <w:spacing w:val="1"/>
        </w:rPr>
        <w:t xml:space="preserve"> </w:t>
      </w:r>
      <w:r>
        <w:t>криптовалют</w:t>
      </w:r>
      <w:r>
        <w:rPr>
          <w:spacing w:val="1"/>
        </w:rPr>
        <w:t xml:space="preserve"> </w:t>
      </w:r>
      <w:r>
        <w:t>змінюються</w:t>
      </w:r>
      <w:r>
        <w:rPr>
          <w:spacing w:val="1"/>
        </w:rPr>
        <w:t xml:space="preserve"> </w:t>
      </w:r>
      <w:r>
        <w:t>трохи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щомісяця,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постійними</w:t>
      </w:r>
      <w:r>
        <w:rPr>
          <w:spacing w:val="1"/>
        </w:rPr>
        <w:t xml:space="preserve"> </w:t>
      </w:r>
      <w:r>
        <w:t>резидентами топ-10</w:t>
      </w:r>
      <w:r>
        <w:rPr>
          <w:spacing w:val="1"/>
        </w:rPr>
        <w:t xml:space="preserve"> </w:t>
      </w:r>
      <w:r>
        <w:t xml:space="preserve">є </w:t>
      </w:r>
      <w:hyperlink r:id="rId415">
        <w:r>
          <w:t>Біткоїн</w:t>
        </w:r>
      </w:hyperlink>
      <w:r>
        <w:t>,</w:t>
      </w:r>
      <w:r>
        <w:rPr>
          <w:spacing w:val="4"/>
        </w:rPr>
        <w:t xml:space="preserve"> </w:t>
      </w:r>
      <w:hyperlink r:id="rId416">
        <w:r>
          <w:t>Ефіріум</w:t>
        </w:r>
      </w:hyperlink>
      <w:r>
        <w:t>,</w:t>
      </w:r>
      <w:r>
        <w:rPr>
          <w:spacing w:val="4"/>
        </w:rPr>
        <w:t xml:space="preserve"> </w:t>
      </w:r>
      <w:hyperlink r:id="rId417">
        <w:r>
          <w:t>Ріпл</w:t>
        </w:r>
        <w:r>
          <w:rPr>
            <w:spacing w:val="-3"/>
          </w:rPr>
          <w:t xml:space="preserve"> </w:t>
        </w:r>
      </w:hyperlink>
      <w:r>
        <w:t>та</w:t>
      </w:r>
      <w:r>
        <w:rPr>
          <w:spacing w:val="2"/>
        </w:rPr>
        <w:t xml:space="preserve"> </w:t>
      </w:r>
      <w:hyperlink r:id="rId418">
        <w:r>
          <w:t>Нем</w:t>
        </w:r>
      </w:hyperlink>
      <w:r>
        <w:t>.</w:t>
      </w:r>
    </w:p>
    <w:p w:rsidR="006D0075" w:rsidRDefault="00FF05F5">
      <w:pPr>
        <w:pStyle w:val="a3"/>
        <w:spacing w:line="297" w:lineRule="exact"/>
        <w:ind w:left="806" w:firstLine="0"/>
      </w:pPr>
      <w:r>
        <w:t>Основні</w:t>
      </w:r>
      <w:r>
        <w:rPr>
          <w:spacing w:val="-3"/>
        </w:rPr>
        <w:t xml:space="preserve"> </w:t>
      </w:r>
      <w:r>
        <w:t>криптовалюти</w:t>
      </w:r>
      <w:r>
        <w:rPr>
          <w:spacing w:val="-3"/>
        </w:rPr>
        <w:t xml:space="preserve"> </w:t>
      </w:r>
      <w:r>
        <w:t>засновані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межі</w:t>
      </w:r>
      <w:r>
        <w:rPr>
          <w:spacing w:val="-4"/>
        </w:rPr>
        <w:t xml:space="preserve"> </w:t>
      </w:r>
      <w:r>
        <w:t>загального</w:t>
      </w:r>
      <w:r>
        <w:rPr>
          <w:spacing w:val="-3"/>
        </w:rPr>
        <w:t xml:space="preserve"> </w:t>
      </w:r>
      <w:r>
        <w:t>обсягу</w:t>
      </w:r>
      <w:r>
        <w:rPr>
          <w:spacing w:val="-4"/>
        </w:rPr>
        <w:t xml:space="preserve"> </w:t>
      </w:r>
      <w:r>
        <w:t>емісії:</w:t>
      </w:r>
    </w:p>
    <w:p w:rsidR="006D0075" w:rsidRDefault="00FF05F5">
      <w:pPr>
        <w:pStyle w:val="a5"/>
        <w:numPr>
          <w:ilvl w:val="0"/>
          <w:numId w:val="21"/>
        </w:numPr>
        <w:tabs>
          <w:tab w:val="left" w:pos="961"/>
        </w:tabs>
        <w:spacing w:before="62"/>
        <w:ind w:hanging="155"/>
        <w:jc w:val="both"/>
        <w:rPr>
          <w:sz w:val="26"/>
        </w:rPr>
      </w:pPr>
      <w:r>
        <w:rPr>
          <w:sz w:val="26"/>
        </w:rPr>
        <w:t>(BTC)</w:t>
      </w:r>
      <w:r>
        <w:rPr>
          <w:spacing w:val="-1"/>
          <w:sz w:val="26"/>
        </w:rPr>
        <w:t xml:space="preserve"> </w:t>
      </w:r>
      <w:r>
        <w:rPr>
          <w:sz w:val="26"/>
        </w:rPr>
        <w:t>Bitcoin</w:t>
      </w:r>
      <w:r>
        <w:rPr>
          <w:spacing w:val="1"/>
          <w:sz w:val="26"/>
        </w:rPr>
        <w:t xml:space="preserve"> </w:t>
      </w:r>
      <w:r>
        <w:rPr>
          <w:sz w:val="26"/>
        </w:rPr>
        <w:t>— 21</w:t>
      </w:r>
      <w:r>
        <w:rPr>
          <w:spacing w:val="-1"/>
          <w:sz w:val="26"/>
        </w:rPr>
        <w:t xml:space="preserve"> </w:t>
      </w:r>
      <w:r>
        <w:rPr>
          <w:sz w:val="26"/>
        </w:rPr>
        <w:t>мільйон монет.</w:t>
      </w:r>
    </w:p>
    <w:p w:rsidR="006D0075" w:rsidRDefault="00FF05F5">
      <w:pPr>
        <w:pStyle w:val="a5"/>
        <w:numPr>
          <w:ilvl w:val="0"/>
          <w:numId w:val="21"/>
        </w:numPr>
        <w:tabs>
          <w:tab w:val="left" w:pos="961"/>
        </w:tabs>
        <w:spacing w:before="61"/>
        <w:ind w:hanging="155"/>
        <w:jc w:val="both"/>
        <w:rPr>
          <w:sz w:val="26"/>
        </w:rPr>
      </w:pPr>
      <w:r>
        <w:rPr>
          <w:sz w:val="26"/>
        </w:rPr>
        <w:t>(LTC)</w:t>
      </w:r>
      <w:r>
        <w:rPr>
          <w:spacing w:val="2"/>
          <w:sz w:val="26"/>
        </w:rPr>
        <w:t xml:space="preserve"> </w:t>
      </w:r>
      <w:r>
        <w:rPr>
          <w:sz w:val="26"/>
        </w:rPr>
        <w:t>Litecoin</w:t>
      </w:r>
      <w:r>
        <w:rPr>
          <w:spacing w:val="-2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84</w:t>
      </w:r>
      <w:r>
        <w:rPr>
          <w:spacing w:val="-3"/>
          <w:sz w:val="26"/>
        </w:rPr>
        <w:t xml:space="preserve"> </w:t>
      </w:r>
      <w:r>
        <w:rPr>
          <w:sz w:val="26"/>
        </w:rPr>
        <w:t>мільйони</w:t>
      </w:r>
      <w:r>
        <w:rPr>
          <w:spacing w:val="-2"/>
          <w:sz w:val="26"/>
        </w:rPr>
        <w:t xml:space="preserve"> </w:t>
      </w:r>
      <w:r>
        <w:rPr>
          <w:sz w:val="26"/>
        </w:rPr>
        <w:t>монет.</w:t>
      </w:r>
    </w:p>
    <w:p w:rsidR="006D0075" w:rsidRDefault="00FF05F5">
      <w:pPr>
        <w:pStyle w:val="a3"/>
        <w:spacing w:before="61" w:line="285" w:lineRule="auto"/>
        <w:ind w:right="443"/>
      </w:pPr>
      <w:r>
        <w:t xml:space="preserve">Таким чином, всі види криптовалют умовно можна розділити на </w:t>
      </w:r>
      <w:r>
        <w:rPr>
          <w:b/>
        </w:rPr>
        <w:t xml:space="preserve">три </w:t>
      </w:r>
      <w:r>
        <w:t>типи -</w:t>
      </w:r>
      <w:r>
        <w:rPr>
          <w:spacing w:val="1"/>
        </w:rPr>
        <w:t xml:space="preserve"> </w:t>
      </w:r>
      <w:r>
        <w:t>біткоіни,</w:t>
      </w:r>
      <w:r>
        <w:rPr>
          <w:spacing w:val="-1"/>
        </w:rPr>
        <w:t xml:space="preserve"> </w:t>
      </w:r>
      <w:r>
        <w:t>альткоіни</w:t>
      </w:r>
      <w:r>
        <w:rPr>
          <w:spacing w:val="3"/>
        </w:rPr>
        <w:t xml:space="preserve"> </w:t>
      </w:r>
      <w:r>
        <w:t>(серед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стейблкоїни)</w:t>
      </w:r>
      <w:r>
        <w:rPr>
          <w:spacing w:val="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токени</w:t>
      </w:r>
      <w:r>
        <w:rPr>
          <w:spacing w:val="1"/>
        </w:rPr>
        <w:t xml:space="preserve"> </w:t>
      </w:r>
      <w:r>
        <w:t>(включно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DeFi-токенами).</w:t>
      </w:r>
    </w:p>
    <w:p w:rsidR="006D0075" w:rsidRDefault="00FF05F5">
      <w:pPr>
        <w:pStyle w:val="a3"/>
        <w:spacing w:before="3" w:line="288" w:lineRule="auto"/>
        <w:ind w:right="447"/>
      </w:pPr>
      <w:r>
        <w:t>Самі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біткоіни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альткоіни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гроші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звичному</w:t>
      </w:r>
      <w:r>
        <w:rPr>
          <w:spacing w:val="1"/>
        </w:rPr>
        <w:t xml:space="preserve"> </w:t>
      </w:r>
      <w:r>
        <w:t>розумінні,</w:t>
      </w:r>
      <w:r>
        <w:rPr>
          <w:spacing w:val="1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t>складний</w:t>
      </w:r>
      <w:r>
        <w:rPr>
          <w:spacing w:val="1"/>
        </w:rPr>
        <w:t xml:space="preserve"> </w:t>
      </w:r>
      <w:r>
        <w:t>цифровий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своїм</w:t>
      </w:r>
      <w:r>
        <w:rPr>
          <w:spacing w:val="1"/>
        </w:rPr>
        <w:t xml:space="preserve"> </w:t>
      </w:r>
      <w:r>
        <w:t>власним</w:t>
      </w:r>
      <w:r>
        <w:rPr>
          <w:spacing w:val="1"/>
        </w:rPr>
        <w:t xml:space="preserve"> </w:t>
      </w:r>
      <w:r>
        <w:t>крипто-кодом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зашифрованою</w:t>
      </w:r>
      <w:r>
        <w:rPr>
          <w:spacing w:val="1"/>
        </w:rPr>
        <w:t xml:space="preserve"> </w:t>
      </w:r>
      <w:r>
        <w:t>записом.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грошей,</w:t>
      </w:r>
      <w:r>
        <w:rPr>
          <w:spacing w:val="1"/>
        </w:rPr>
        <w:t xml:space="preserve"> </w:t>
      </w:r>
      <w:r>
        <w:t>нехай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цифрових,</w:t>
      </w:r>
      <w:r>
        <w:rPr>
          <w:spacing w:val="1"/>
        </w:rPr>
        <w:t xml:space="preserve"> </w:t>
      </w:r>
      <w:r>
        <w:t>вони</w:t>
      </w:r>
      <w:r>
        <w:rPr>
          <w:spacing w:val="65"/>
        </w:rPr>
        <w:t xml:space="preserve"> </w:t>
      </w:r>
      <w:r>
        <w:t>проходять</w:t>
      </w:r>
      <w:r>
        <w:rPr>
          <w:spacing w:val="1"/>
        </w:rPr>
        <w:t xml:space="preserve"> </w:t>
      </w:r>
      <w:r>
        <w:t>складний</w:t>
      </w:r>
      <w:r>
        <w:rPr>
          <w:spacing w:val="-2"/>
        </w:rPr>
        <w:t xml:space="preserve"> </w:t>
      </w:r>
      <w:r>
        <w:t>механізм</w:t>
      </w:r>
      <w:r>
        <w:rPr>
          <w:spacing w:val="-2"/>
        </w:rPr>
        <w:t xml:space="preserve"> </w:t>
      </w:r>
      <w:r>
        <w:t>трансформації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обробки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допомогою</w:t>
      </w:r>
      <w:r>
        <w:rPr>
          <w:spacing w:val="-3"/>
        </w:rPr>
        <w:t xml:space="preserve"> </w:t>
      </w:r>
      <w:r>
        <w:t>особливих</w:t>
      </w:r>
      <w:r>
        <w:rPr>
          <w:spacing w:val="-2"/>
        </w:rPr>
        <w:t xml:space="preserve"> </w:t>
      </w:r>
      <w:r>
        <w:t>технологій.</w:t>
      </w:r>
    </w:p>
    <w:p w:rsidR="006D0075" w:rsidRDefault="00FF05F5">
      <w:pPr>
        <w:pStyle w:val="a3"/>
        <w:spacing w:before="1" w:line="288" w:lineRule="auto"/>
        <w:ind w:right="446"/>
      </w:pPr>
      <w:r>
        <w:rPr>
          <w:b/>
        </w:rPr>
        <w:t>Біткоіни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глобальна</w:t>
      </w:r>
      <w:r>
        <w:rPr>
          <w:spacing w:val="1"/>
        </w:rPr>
        <w:t xml:space="preserve"> </w:t>
      </w:r>
      <w:r>
        <w:t>однорангова</w:t>
      </w:r>
      <w:r>
        <w:rPr>
          <w:spacing w:val="1"/>
        </w:rPr>
        <w:t xml:space="preserve"> </w:t>
      </w:r>
      <w:r>
        <w:t>електронна</w:t>
      </w:r>
      <w:r>
        <w:rPr>
          <w:spacing w:val="1"/>
        </w:rPr>
        <w:t xml:space="preserve"> </w:t>
      </w:r>
      <w:r>
        <w:t>платіжна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дозволяє сторонам робити угоди один з одним без необхідності в посередниках в</w:t>
      </w:r>
      <w:r>
        <w:rPr>
          <w:spacing w:val="1"/>
        </w:rPr>
        <w:t xml:space="preserve"> </w:t>
      </w:r>
      <w:r>
        <w:t>особі банку чи іншої фінансової установи. Ця криптовалюта часто розглядається як</w:t>
      </w:r>
      <w:r>
        <w:rPr>
          <w:spacing w:val="-62"/>
        </w:rPr>
        <w:t xml:space="preserve"> </w:t>
      </w:r>
      <w:r>
        <w:t>цифрова</w:t>
      </w:r>
      <w:r>
        <w:rPr>
          <w:spacing w:val="1"/>
        </w:rPr>
        <w:t xml:space="preserve"> </w:t>
      </w:r>
      <w:r>
        <w:t>альтернатива</w:t>
      </w:r>
      <w:r>
        <w:rPr>
          <w:spacing w:val="2"/>
        </w:rPr>
        <w:t xml:space="preserve"> </w:t>
      </w:r>
      <w:r>
        <w:t>фіатним</w:t>
      </w:r>
      <w:r>
        <w:rPr>
          <w:spacing w:val="-4"/>
        </w:rPr>
        <w:t xml:space="preserve"> </w:t>
      </w:r>
      <w:r>
        <w:t>валютам і</w:t>
      </w:r>
      <w:r>
        <w:rPr>
          <w:spacing w:val="1"/>
        </w:rPr>
        <w:t xml:space="preserve"> </w:t>
      </w:r>
      <w:r>
        <w:t>золоту.</w:t>
      </w:r>
    </w:p>
    <w:p w:rsidR="006D0075" w:rsidRDefault="00FF05F5">
      <w:pPr>
        <w:pStyle w:val="a3"/>
        <w:spacing w:before="1" w:line="288" w:lineRule="auto"/>
        <w:ind w:right="446"/>
      </w:pPr>
      <w:r>
        <w:t>Що таке альткоін?</w:t>
      </w:r>
      <w:r>
        <w:rPr>
          <w:spacing w:val="1"/>
        </w:rPr>
        <w:t xml:space="preserve"> </w:t>
      </w:r>
      <w:r>
        <w:rPr>
          <w:b/>
        </w:rPr>
        <w:t xml:space="preserve">Альткоіни </w:t>
      </w:r>
      <w:r>
        <w:t>– це всі інші криптовалюти,</w:t>
      </w:r>
      <w:r>
        <w:rPr>
          <w:spacing w:val="1"/>
        </w:rPr>
        <w:t xml:space="preserve"> </w:t>
      </w:r>
      <w:r>
        <w:t>створені після</w:t>
      </w:r>
      <w:r>
        <w:rPr>
          <w:spacing w:val="1"/>
        </w:rPr>
        <w:t xml:space="preserve"> </w:t>
      </w:r>
      <w:r>
        <w:t>біткоінів, частка яких в 2020 році за різними даними на крипторинку досягла рівня</w:t>
      </w:r>
      <w:r>
        <w:rPr>
          <w:spacing w:val="1"/>
        </w:rPr>
        <w:t xml:space="preserve"> </w:t>
      </w:r>
      <w:r>
        <w:t>35-40%.</w:t>
      </w:r>
    </w:p>
    <w:p w:rsidR="006D0075" w:rsidRDefault="00FF05F5">
      <w:pPr>
        <w:pStyle w:val="a3"/>
        <w:spacing w:line="288" w:lineRule="auto"/>
        <w:ind w:right="454"/>
      </w:pPr>
      <w:r>
        <w:t>Запуск біткоіну і його відкритого вихідного коду в 2008 році проклав шлях до</w:t>
      </w:r>
      <w:r>
        <w:rPr>
          <w:spacing w:val="1"/>
        </w:rPr>
        <w:t xml:space="preserve"> </w:t>
      </w:r>
      <w:r>
        <w:t>створення</w:t>
      </w:r>
      <w:r>
        <w:rPr>
          <w:spacing w:val="26"/>
        </w:rPr>
        <w:t xml:space="preserve"> </w:t>
      </w:r>
      <w:r>
        <w:t>тисяч</w:t>
      </w:r>
      <w:r>
        <w:rPr>
          <w:spacing w:val="24"/>
        </w:rPr>
        <w:t xml:space="preserve"> </w:t>
      </w:r>
      <w:r>
        <w:t>інших</w:t>
      </w:r>
      <w:r>
        <w:rPr>
          <w:spacing w:val="26"/>
        </w:rPr>
        <w:t xml:space="preserve"> </w:t>
      </w:r>
      <w:r>
        <w:t>криптовалют,</w:t>
      </w:r>
      <w:r>
        <w:rPr>
          <w:spacing w:val="27"/>
        </w:rPr>
        <w:t xml:space="preserve"> </w:t>
      </w:r>
      <w:r>
        <w:t>які</w:t>
      </w:r>
      <w:r>
        <w:rPr>
          <w:spacing w:val="25"/>
        </w:rPr>
        <w:t xml:space="preserve"> </w:t>
      </w:r>
      <w:r>
        <w:t>були</w:t>
      </w:r>
      <w:r>
        <w:rPr>
          <w:spacing w:val="26"/>
        </w:rPr>
        <w:t xml:space="preserve"> </w:t>
      </w:r>
      <w:r>
        <w:t>названі</w:t>
      </w:r>
      <w:r>
        <w:rPr>
          <w:spacing w:val="26"/>
        </w:rPr>
        <w:t xml:space="preserve"> </w:t>
      </w:r>
      <w:r>
        <w:t>альтернативними</w:t>
      </w:r>
      <w:r>
        <w:rPr>
          <w:spacing w:val="26"/>
        </w:rPr>
        <w:t xml:space="preserve"> </w:t>
      </w:r>
      <w:r>
        <w:t>біткоінам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18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43" w:firstLine="0"/>
      </w:pPr>
      <w:r>
        <w:t>монетами (альткоінами). Одні з них по суті схожі на біткоіни. Наприклад, Litecoin -</w:t>
      </w:r>
      <w:r>
        <w:rPr>
          <w:spacing w:val="-62"/>
        </w:rPr>
        <w:t xml:space="preserve"> </w:t>
      </w:r>
      <w:r>
        <w:t>однорангова валюта і глобальна платіжна мережа - за словами його творця Чарлі Лі</w:t>
      </w:r>
      <w:r>
        <w:rPr>
          <w:spacing w:val="-62"/>
        </w:rPr>
        <w:t xml:space="preserve"> </w:t>
      </w:r>
      <w:r>
        <w:t>замислювався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аналог</w:t>
      </w:r>
      <w:r>
        <w:rPr>
          <w:spacing w:val="1"/>
        </w:rPr>
        <w:t xml:space="preserve"> </w:t>
      </w:r>
      <w:r>
        <w:t>біткоінів.</w:t>
      </w:r>
    </w:p>
    <w:p w:rsidR="006D0075" w:rsidRDefault="00FF05F5">
      <w:pPr>
        <w:pStyle w:val="a3"/>
        <w:spacing w:line="288" w:lineRule="auto"/>
        <w:ind w:right="443"/>
      </w:pPr>
      <w:r>
        <w:t>Інші</w:t>
      </w:r>
      <w:r>
        <w:rPr>
          <w:spacing w:val="1"/>
        </w:rPr>
        <w:t xml:space="preserve"> </w:t>
      </w:r>
      <w:r>
        <w:t>ставлять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відмінні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завдань</w:t>
      </w:r>
      <w:r>
        <w:rPr>
          <w:spacing w:val="66"/>
        </w:rPr>
        <w:t xml:space="preserve"> </w:t>
      </w:r>
      <w:r>
        <w:t>біткоінів: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Ethereum,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програмований</w:t>
      </w:r>
      <w:r>
        <w:rPr>
          <w:spacing w:val="1"/>
        </w:rPr>
        <w:t xml:space="preserve"> </w:t>
      </w:r>
      <w:r>
        <w:t>блокчейн,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розробникам створювати і розгортати децентралізовані додатки (DApps) і смарт-</w:t>
      </w:r>
      <w:r>
        <w:rPr>
          <w:spacing w:val="1"/>
        </w:rPr>
        <w:t xml:space="preserve"> </w:t>
      </w:r>
      <w:r>
        <w:t>контракти.</w:t>
      </w:r>
    </w:p>
    <w:p w:rsidR="006D0075" w:rsidRDefault="00FF05F5">
      <w:pPr>
        <w:pStyle w:val="a3"/>
        <w:spacing w:line="288" w:lineRule="auto"/>
        <w:ind w:right="449"/>
      </w:pPr>
      <w:r>
        <w:t>Криптовалюта IOTA розроблена для того, щоб стати новим рівнем передачі</w:t>
      </w:r>
      <w:r>
        <w:rPr>
          <w:spacing w:val="1"/>
        </w:rPr>
        <w:t xml:space="preserve"> </w:t>
      </w:r>
      <w:r>
        <w:t>даних і розрахунків транзакцій для Інтернету речей (IoT) і машинної економіки</w:t>
      </w:r>
      <w:r>
        <w:rPr>
          <w:spacing w:val="1"/>
        </w:rPr>
        <w:t xml:space="preserve"> </w:t>
      </w:r>
      <w:r>
        <w:t>(machine-to-machine - машинно-машинна взаємодія або M2M). IOTA використовує</w:t>
      </w:r>
      <w:r>
        <w:rPr>
          <w:spacing w:val="1"/>
        </w:rPr>
        <w:t xml:space="preserve"> </w:t>
      </w:r>
      <w:r>
        <w:t>власну запатентовану</w:t>
      </w:r>
      <w:r>
        <w:rPr>
          <w:spacing w:val="-4"/>
        </w:rPr>
        <w:t xml:space="preserve"> </w:t>
      </w:r>
      <w:r>
        <w:t>технологію</w:t>
      </w:r>
      <w:r>
        <w:rPr>
          <w:spacing w:val="-2"/>
        </w:rPr>
        <w:t xml:space="preserve"> </w:t>
      </w:r>
      <w:r>
        <w:t>розподіленого</w:t>
      </w:r>
      <w:r>
        <w:rPr>
          <w:spacing w:val="1"/>
        </w:rPr>
        <w:t xml:space="preserve"> </w:t>
      </w:r>
      <w:r>
        <w:t>реєстру The</w:t>
      </w:r>
      <w:r>
        <w:rPr>
          <w:spacing w:val="1"/>
        </w:rPr>
        <w:t xml:space="preserve"> </w:t>
      </w:r>
      <w:r>
        <w:t>Tangle.</w:t>
      </w:r>
    </w:p>
    <w:p w:rsidR="006D0075" w:rsidRDefault="00FF05F5">
      <w:pPr>
        <w:pStyle w:val="a3"/>
        <w:spacing w:line="288" w:lineRule="auto"/>
        <w:ind w:right="444"/>
      </w:pPr>
      <w:r>
        <w:t>Як і біткоіни, все альткоіни можуть працювати незалежно в своїх власних</w:t>
      </w:r>
      <w:r>
        <w:rPr>
          <w:spacing w:val="1"/>
        </w:rPr>
        <w:t xml:space="preserve"> </w:t>
      </w:r>
      <w:r>
        <w:t>мережах, використовуючи технологію розподіленого реєстру (DLT). Найвідомішим</w:t>
      </w:r>
      <w:r>
        <w:rPr>
          <w:spacing w:val="-62"/>
        </w:rPr>
        <w:t xml:space="preserve"> </w:t>
      </w:r>
      <w:r>
        <w:t>і часто використовуваним типом DLT є технологія блокчейн. При цьому варіації в</w:t>
      </w:r>
      <w:r>
        <w:rPr>
          <w:spacing w:val="1"/>
        </w:rPr>
        <w:t xml:space="preserve"> </w:t>
      </w:r>
      <w:r>
        <w:t>базовому коді кожного протоколу - це те, що робить кожен альткоін унікальним. За</w:t>
      </w:r>
      <w:r>
        <w:rPr>
          <w:spacing w:val="-62"/>
        </w:rPr>
        <w:t xml:space="preserve"> </w:t>
      </w:r>
      <w:r>
        <w:t>даними CoinMarketCap, існує щонайменше близько 900 альткоінов, топовими за</w:t>
      </w:r>
      <w:r>
        <w:rPr>
          <w:spacing w:val="1"/>
        </w:rPr>
        <w:t xml:space="preserve"> </w:t>
      </w:r>
      <w:r>
        <w:t>ринковою капіталізацією серед них є Ethereum (ETH), Ripple (XRP), Bitcoin Cash</w:t>
      </w:r>
      <w:r>
        <w:rPr>
          <w:spacing w:val="1"/>
        </w:rPr>
        <w:t xml:space="preserve"> </w:t>
      </w:r>
      <w:r>
        <w:t>(BCH),</w:t>
      </w:r>
      <w:r>
        <w:rPr>
          <w:spacing w:val="2"/>
        </w:rPr>
        <w:t xml:space="preserve"> </w:t>
      </w:r>
      <w:r>
        <w:t>Litecoin</w:t>
      </w:r>
      <w:r>
        <w:rPr>
          <w:spacing w:val="1"/>
        </w:rPr>
        <w:t xml:space="preserve"> </w:t>
      </w:r>
      <w:r>
        <w:t>(LTC)</w:t>
      </w:r>
      <w:r>
        <w:rPr>
          <w:spacing w:val="1"/>
        </w:rPr>
        <w:t xml:space="preserve"> </w:t>
      </w:r>
      <w:r>
        <w:t>і EOS.IO</w:t>
      </w:r>
      <w:r>
        <w:rPr>
          <w:spacing w:val="1"/>
        </w:rPr>
        <w:t xml:space="preserve"> </w:t>
      </w:r>
      <w:r>
        <w:t>(ЕОС).</w:t>
      </w:r>
    </w:p>
    <w:p w:rsidR="006D0075" w:rsidRDefault="00FF05F5">
      <w:pPr>
        <w:pStyle w:val="a3"/>
        <w:spacing w:line="288" w:lineRule="auto"/>
        <w:ind w:right="450"/>
      </w:pPr>
      <w:r>
        <w:rPr>
          <w:b/>
        </w:rPr>
        <w:t xml:space="preserve">Стейблкоіни </w:t>
      </w:r>
      <w:r>
        <w:t>– це альткоіни, курс яких чимось забезпечений: або сильними</w:t>
      </w:r>
      <w:r>
        <w:rPr>
          <w:spacing w:val="1"/>
        </w:rPr>
        <w:t xml:space="preserve"> </w:t>
      </w:r>
      <w:r>
        <w:t>фіатними валютами (доларами, євро і т.д.), або товарними цінностями (наприклад,</w:t>
      </w:r>
      <w:r>
        <w:rPr>
          <w:spacing w:val="1"/>
        </w:rPr>
        <w:t xml:space="preserve"> </w:t>
      </w:r>
      <w:r>
        <w:t>золотом),</w:t>
      </w:r>
      <w:r>
        <w:rPr>
          <w:spacing w:val="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іншими криптовалютами,</w:t>
      </w:r>
      <w:r>
        <w:rPr>
          <w:spacing w:val="-4"/>
        </w:rPr>
        <w:t xml:space="preserve"> </w:t>
      </w:r>
      <w:r>
        <w:t>щоб</w:t>
      </w:r>
      <w:r>
        <w:rPr>
          <w:spacing w:val="-3"/>
        </w:rPr>
        <w:t xml:space="preserve"> </w:t>
      </w:r>
      <w:r>
        <w:t>різко</w:t>
      </w:r>
      <w:r>
        <w:rPr>
          <w:spacing w:val="-1"/>
        </w:rPr>
        <w:t xml:space="preserve"> </w:t>
      </w:r>
      <w:r>
        <w:t>знизити волатильність цін.</w:t>
      </w:r>
    </w:p>
    <w:p w:rsidR="006D0075" w:rsidRDefault="00FF05F5">
      <w:pPr>
        <w:pStyle w:val="a3"/>
        <w:spacing w:before="4" w:line="288" w:lineRule="auto"/>
        <w:ind w:right="449"/>
      </w:pPr>
      <w:r>
        <w:t>Топовими</w:t>
      </w:r>
      <w:r>
        <w:rPr>
          <w:spacing w:val="7"/>
        </w:rPr>
        <w:t xml:space="preserve"> </w:t>
      </w:r>
      <w:r>
        <w:t>стейблкоінами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кінець</w:t>
      </w:r>
      <w:r>
        <w:rPr>
          <w:spacing w:val="9"/>
        </w:rPr>
        <w:t xml:space="preserve"> </w:t>
      </w:r>
      <w:r>
        <w:t>2020</w:t>
      </w:r>
      <w:r>
        <w:rPr>
          <w:spacing w:val="7"/>
        </w:rPr>
        <w:t xml:space="preserve"> </w:t>
      </w:r>
      <w:r>
        <w:t>можна</w:t>
      </w:r>
      <w:r>
        <w:rPr>
          <w:spacing w:val="8"/>
        </w:rPr>
        <w:t xml:space="preserve"> </w:t>
      </w:r>
      <w:r>
        <w:t>назвати</w:t>
      </w:r>
      <w:r>
        <w:rPr>
          <w:spacing w:val="8"/>
        </w:rPr>
        <w:t xml:space="preserve"> </w:t>
      </w:r>
      <w:r>
        <w:t>Tether,</w:t>
      </w:r>
      <w:r>
        <w:rPr>
          <w:spacing w:val="9"/>
        </w:rPr>
        <w:t xml:space="preserve"> </w:t>
      </w:r>
      <w:r>
        <w:t>Dai,</w:t>
      </w:r>
      <w:r>
        <w:rPr>
          <w:spacing w:val="9"/>
        </w:rPr>
        <w:t xml:space="preserve"> </w:t>
      </w:r>
      <w:r>
        <w:t>USD</w:t>
      </w:r>
      <w:r>
        <w:rPr>
          <w:spacing w:val="7"/>
        </w:rPr>
        <w:t xml:space="preserve"> </w:t>
      </w:r>
      <w:r>
        <w:t>Coin</w:t>
      </w:r>
      <w:r>
        <w:rPr>
          <w:spacing w:val="-63"/>
        </w:rPr>
        <w:t xml:space="preserve"> </w:t>
      </w:r>
      <w:r>
        <w:t>і Paxos. Але іноді стейблкоіни нічим не забезпечені – наприклад, курс монет Carbon</w:t>
      </w:r>
      <w:r>
        <w:rPr>
          <w:spacing w:val="-6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Havven регулюється</w:t>
      </w:r>
      <w:r>
        <w:rPr>
          <w:spacing w:val="1"/>
        </w:rPr>
        <w:t xml:space="preserve"> </w:t>
      </w:r>
      <w:r>
        <w:t>за рахунок додаткової</w:t>
      </w:r>
      <w:r>
        <w:rPr>
          <w:spacing w:val="-1"/>
        </w:rPr>
        <w:t xml:space="preserve"> </w:t>
      </w:r>
      <w:r>
        <w:t>емісії або</w:t>
      </w:r>
      <w:r>
        <w:rPr>
          <w:spacing w:val="-1"/>
        </w:rPr>
        <w:t xml:space="preserve"> </w:t>
      </w:r>
      <w:r>
        <w:t>спалювання</w:t>
      </w:r>
      <w:r>
        <w:rPr>
          <w:spacing w:val="1"/>
        </w:rPr>
        <w:t xml:space="preserve"> </w:t>
      </w:r>
      <w:r>
        <w:t>активів.</w:t>
      </w:r>
    </w:p>
    <w:p w:rsidR="006D0075" w:rsidRDefault="00FF05F5">
      <w:pPr>
        <w:spacing w:line="298" w:lineRule="exact"/>
        <w:ind w:left="806"/>
        <w:jc w:val="both"/>
        <w:rPr>
          <w:i/>
          <w:sz w:val="26"/>
        </w:rPr>
      </w:pPr>
      <w:r>
        <w:rPr>
          <w:i/>
          <w:sz w:val="26"/>
        </w:rPr>
        <w:t>Що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таке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токен?</w:t>
      </w:r>
    </w:p>
    <w:p w:rsidR="006D0075" w:rsidRDefault="00FF05F5">
      <w:pPr>
        <w:pStyle w:val="a3"/>
        <w:spacing w:before="61" w:line="288" w:lineRule="auto"/>
        <w:ind w:right="440"/>
      </w:pPr>
      <w:r>
        <w:t>Основне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криптовалют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полегшити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прискорити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транзакцій.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побудовані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блокчейн,</w:t>
      </w:r>
      <w:r>
        <w:rPr>
          <w:spacing w:val="1"/>
        </w:rPr>
        <w:t xml:space="preserve"> </w:t>
      </w:r>
      <w:r>
        <w:t>де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 xml:space="preserve">зашифрованому вигляді зберігається вся інформація про транзакції. </w:t>
      </w:r>
      <w:r>
        <w:rPr>
          <w:b/>
        </w:rPr>
        <w:t xml:space="preserve">Токен </w:t>
      </w:r>
      <w:r>
        <w:t>– це не</w:t>
      </w:r>
      <w:r>
        <w:rPr>
          <w:spacing w:val="1"/>
        </w:rPr>
        <w:t xml:space="preserve"> </w:t>
      </w:r>
      <w:r>
        <w:t>зовсім</w:t>
      </w:r>
      <w:r>
        <w:rPr>
          <w:spacing w:val="1"/>
        </w:rPr>
        <w:t xml:space="preserve"> </w:t>
      </w:r>
      <w:r>
        <w:t>типова</w:t>
      </w:r>
      <w:r>
        <w:rPr>
          <w:spacing w:val="1"/>
        </w:rPr>
        <w:t xml:space="preserve"> </w:t>
      </w:r>
      <w:r>
        <w:t>криптовалюта,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нього не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блокчейн.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записи в</w:t>
      </w:r>
      <w:r>
        <w:rPr>
          <w:spacing w:val="1"/>
        </w:rPr>
        <w:t xml:space="preserve"> </w:t>
      </w:r>
      <w:r>
        <w:t>реєстрі блоків транзакцій (блокчейні), іншій розподіленій інформаційній системі,</w:t>
      </w:r>
      <w:r>
        <w:rPr>
          <w:spacing w:val="1"/>
        </w:rPr>
        <w:t xml:space="preserve"> </w:t>
      </w:r>
      <w:r>
        <w:t>які засвідчують наявність у власника цифрового знака (токена) прав на об'єкти</w:t>
      </w:r>
      <w:r>
        <w:rPr>
          <w:spacing w:val="1"/>
        </w:rPr>
        <w:t xml:space="preserve"> </w:t>
      </w:r>
      <w:r>
        <w:t>цивільних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Простими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токени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одиниця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функцією</w:t>
      </w:r>
      <w:r>
        <w:rPr>
          <w:spacing w:val="1"/>
        </w:rPr>
        <w:t xml:space="preserve"> </w:t>
      </w:r>
      <w:r>
        <w:t>замінника фінансових активів (цінних паперів, індексів, сировини, золота і тд.) в</w:t>
      </w:r>
      <w:r>
        <w:rPr>
          <w:spacing w:val="1"/>
        </w:rPr>
        <w:t xml:space="preserve"> </w:t>
      </w:r>
      <w:r>
        <w:t>цифровому світі. Це як цифрова розписка від творця токена, що він зобов'язується</w:t>
      </w:r>
      <w:r>
        <w:rPr>
          <w:spacing w:val="1"/>
        </w:rPr>
        <w:t xml:space="preserve"> </w:t>
      </w:r>
      <w:r>
        <w:t>вам щось надати. На відміну від біткоінів і альткоінів, токени не здатні працювати</w:t>
      </w:r>
      <w:r>
        <w:rPr>
          <w:spacing w:val="1"/>
        </w:rPr>
        <w:t xml:space="preserve"> </w:t>
      </w:r>
      <w:r>
        <w:t>самостійно, тому розміщуються поверх створеної кріптомережі (частіше ефіріума і</w:t>
      </w:r>
      <w:r>
        <w:rPr>
          <w:spacing w:val="1"/>
        </w:rPr>
        <w:t xml:space="preserve"> </w:t>
      </w:r>
      <w:r>
        <w:t>блокчейна)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управляються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смарт-контракти.</w:t>
      </w:r>
    </w:p>
    <w:p w:rsidR="006D0075" w:rsidRDefault="00FF05F5">
      <w:pPr>
        <w:pStyle w:val="a3"/>
        <w:spacing w:before="2" w:line="285" w:lineRule="auto"/>
        <w:ind w:right="457"/>
      </w:pPr>
      <w:r>
        <w:t>Для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токенів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необхідне</w:t>
      </w:r>
      <w:r>
        <w:rPr>
          <w:spacing w:val="1"/>
        </w:rPr>
        <w:t xml:space="preserve"> </w:t>
      </w:r>
      <w:r>
        <w:t>спеціальне</w:t>
      </w:r>
      <w:r>
        <w:rPr>
          <w:spacing w:val="1"/>
        </w:rPr>
        <w:t xml:space="preserve"> </w:t>
      </w:r>
      <w:r>
        <w:t>програмне</w:t>
      </w:r>
      <w:r>
        <w:rPr>
          <w:spacing w:val="1"/>
        </w:rPr>
        <w:t xml:space="preserve"> </w:t>
      </w:r>
      <w:r>
        <w:t>забезпечення.</w:t>
      </w:r>
      <w:r>
        <w:rPr>
          <w:spacing w:val="3"/>
        </w:rPr>
        <w:t xml:space="preserve"> </w:t>
      </w:r>
      <w:r>
        <w:t>Є</w:t>
      </w:r>
      <w:r>
        <w:rPr>
          <w:spacing w:val="3"/>
        </w:rPr>
        <w:t xml:space="preserve"> </w:t>
      </w:r>
      <w:r>
        <w:t>кілька</w:t>
      </w:r>
      <w:r>
        <w:rPr>
          <w:spacing w:val="2"/>
        </w:rPr>
        <w:t xml:space="preserve"> </w:t>
      </w:r>
      <w:r>
        <w:t>видів</w:t>
      </w:r>
      <w:r>
        <w:rPr>
          <w:spacing w:val="3"/>
        </w:rPr>
        <w:t xml:space="preserve"> </w:t>
      </w:r>
      <w:r>
        <w:t>токенів:</w:t>
      </w:r>
    </w:p>
    <w:p w:rsidR="006D0075" w:rsidRDefault="006D0075">
      <w:pPr>
        <w:spacing w:line="285" w:lineRule="auto"/>
        <w:sectPr w:rsidR="006D0075">
          <w:pgSz w:w="11910" w:h="16840"/>
          <w:pgMar w:top="1040" w:right="400" w:bottom="1260" w:left="1460" w:header="708" w:footer="1018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/>
        <w:ind w:left="806" w:firstLine="0"/>
      </w:pPr>
      <w:r>
        <w:t>токени</w:t>
      </w:r>
      <w:r>
        <w:rPr>
          <w:spacing w:val="-2"/>
        </w:rPr>
        <w:t xml:space="preserve"> </w:t>
      </w:r>
      <w:r>
        <w:t>капіталу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цінні</w:t>
      </w:r>
      <w:r>
        <w:rPr>
          <w:spacing w:val="-6"/>
        </w:rPr>
        <w:t xml:space="preserve"> </w:t>
      </w:r>
      <w:r>
        <w:t>папери</w:t>
      </w:r>
      <w:r>
        <w:rPr>
          <w:spacing w:val="-2"/>
        </w:rPr>
        <w:t xml:space="preserve"> </w:t>
      </w:r>
      <w:r>
        <w:t>(акції)</w:t>
      </w:r>
      <w:r>
        <w:rPr>
          <w:spacing w:val="-2"/>
        </w:rPr>
        <w:t xml:space="preserve"> </w:t>
      </w:r>
      <w:r>
        <w:t>компанії,</w:t>
      </w:r>
    </w:p>
    <w:p w:rsidR="006D0075" w:rsidRDefault="00FF05F5">
      <w:pPr>
        <w:pStyle w:val="a3"/>
        <w:spacing w:before="61" w:line="288" w:lineRule="auto"/>
        <w:ind w:right="447"/>
      </w:pPr>
      <w:r>
        <w:t>службові</w:t>
      </w:r>
      <w:r>
        <w:rPr>
          <w:spacing w:val="1"/>
        </w:rPr>
        <w:t xml:space="preserve"> </w:t>
      </w:r>
      <w:r>
        <w:t>токени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онлайн-платформами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представляти</w:t>
      </w:r>
      <w:r>
        <w:rPr>
          <w:spacing w:val="1"/>
        </w:rPr>
        <w:t xml:space="preserve"> </w:t>
      </w:r>
      <w:r>
        <w:t>окуляри,</w:t>
      </w:r>
      <w:r>
        <w:rPr>
          <w:spacing w:val="4"/>
        </w:rPr>
        <w:t xml:space="preserve"> </w:t>
      </w:r>
      <w:r>
        <w:t>ігрову</w:t>
      </w:r>
      <w:r>
        <w:rPr>
          <w:spacing w:val="-4"/>
        </w:rPr>
        <w:t xml:space="preserve"> </w:t>
      </w:r>
      <w:r>
        <w:t>валюту,</w:t>
      </w:r>
      <w:r>
        <w:rPr>
          <w:spacing w:val="-2"/>
        </w:rPr>
        <w:t xml:space="preserve"> </w:t>
      </w:r>
      <w:r>
        <w:t>репутацію і</w:t>
      </w:r>
      <w:r>
        <w:rPr>
          <w:spacing w:val="1"/>
        </w:rPr>
        <w:t xml:space="preserve"> </w:t>
      </w:r>
      <w:r>
        <w:t>т.д.,</w:t>
      </w:r>
    </w:p>
    <w:p w:rsidR="006D0075" w:rsidRDefault="00FF05F5">
      <w:pPr>
        <w:pStyle w:val="a3"/>
        <w:spacing w:line="288" w:lineRule="auto"/>
        <w:ind w:right="448"/>
      </w:pPr>
      <w:r>
        <w:t>токени,</w:t>
      </w:r>
      <w:r>
        <w:rPr>
          <w:spacing w:val="1"/>
        </w:rPr>
        <w:t xml:space="preserve"> </w:t>
      </w:r>
      <w:r>
        <w:t>забезпечені</w:t>
      </w:r>
      <w:r>
        <w:rPr>
          <w:spacing w:val="1"/>
        </w:rPr>
        <w:t xml:space="preserve"> </w:t>
      </w:r>
      <w:r>
        <w:t>активами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зобов'язання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товарів.</w:t>
      </w:r>
    </w:p>
    <w:p w:rsidR="006D0075" w:rsidRDefault="00FF05F5">
      <w:pPr>
        <w:pStyle w:val="a3"/>
        <w:spacing w:before="1" w:line="288" w:lineRule="auto"/>
        <w:ind w:right="445"/>
      </w:pPr>
      <w:r>
        <w:t>Останній</w:t>
      </w:r>
      <w:r>
        <w:rPr>
          <w:spacing w:val="1"/>
        </w:rPr>
        <w:t xml:space="preserve"> </w:t>
      </w:r>
      <w:r>
        <w:t>варіант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цікавий.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токенів</w:t>
      </w:r>
      <w:r>
        <w:rPr>
          <w:spacing w:val="1"/>
        </w:rPr>
        <w:t xml:space="preserve"> </w:t>
      </w:r>
      <w:r>
        <w:t>представляти</w:t>
      </w:r>
      <w:r>
        <w:rPr>
          <w:spacing w:val="1"/>
        </w:rPr>
        <w:t xml:space="preserve"> </w:t>
      </w:r>
      <w:r>
        <w:t>практично будь-який актив відкрила криптовалютним інвесторам доступ до світу</w:t>
      </w:r>
      <w:r>
        <w:rPr>
          <w:spacing w:val="1"/>
        </w:rPr>
        <w:t xml:space="preserve"> </w:t>
      </w:r>
      <w:r>
        <w:t>традиційних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інструментів.</w:t>
      </w:r>
      <w:r>
        <w:rPr>
          <w:spacing w:val="1"/>
        </w:rPr>
        <w:t xml:space="preserve"> </w:t>
      </w:r>
      <w:r>
        <w:t>Токенізовані</w:t>
      </w:r>
      <w:r>
        <w:rPr>
          <w:spacing w:val="1"/>
        </w:rPr>
        <w:t xml:space="preserve"> </w:t>
      </w:r>
      <w:r>
        <w:t>версії</w:t>
      </w:r>
      <w:r>
        <w:rPr>
          <w:spacing w:val="1"/>
        </w:rPr>
        <w:t xml:space="preserve"> </w:t>
      </w:r>
      <w:r>
        <w:t>акцій,</w:t>
      </w:r>
      <w:r>
        <w:rPr>
          <w:spacing w:val="1"/>
        </w:rPr>
        <w:t xml:space="preserve"> </w:t>
      </w:r>
      <w:r>
        <w:t>сировинних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фіатних</w:t>
      </w:r>
      <w:r>
        <w:rPr>
          <w:spacing w:val="1"/>
        </w:rPr>
        <w:t xml:space="preserve"> </w:t>
      </w:r>
      <w:r>
        <w:t>валют,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криптовалют,</w:t>
      </w:r>
      <w:r>
        <w:rPr>
          <w:spacing w:val="1"/>
        </w:rPr>
        <w:t xml:space="preserve"> </w:t>
      </w:r>
      <w:r>
        <w:t>власності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перевернули світ фінансів. Першою в світі регульованою криптовалютною біржею</w:t>
      </w:r>
      <w:r>
        <w:rPr>
          <w:spacing w:val="1"/>
        </w:rPr>
        <w:t xml:space="preserve"> </w:t>
      </w:r>
      <w:r>
        <w:t>токенізованих активів</w:t>
      </w:r>
      <w:r>
        <w:rPr>
          <w:spacing w:val="4"/>
        </w:rPr>
        <w:t xml:space="preserve"> </w:t>
      </w:r>
      <w:r>
        <w:t>стала</w:t>
      </w:r>
      <w:r>
        <w:rPr>
          <w:spacing w:val="2"/>
        </w:rPr>
        <w:t xml:space="preserve"> </w:t>
      </w:r>
      <w:r>
        <w:t>Currency.com.</w:t>
      </w:r>
    </w:p>
    <w:p w:rsidR="006D0075" w:rsidRDefault="006D0075">
      <w:pPr>
        <w:pStyle w:val="a3"/>
        <w:spacing w:before="3"/>
        <w:ind w:left="0" w:firstLine="0"/>
        <w:jc w:val="left"/>
        <w:rPr>
          <w:sz w:val="28"/>
        </w:rPr>
      </w:pPr>
    </w:p>
    <w:p w:rsidR="006D0075" w:rsidRDefault="00FF05F5">
      <w:pPr>
        <w:pStyle w:val="310"/>
        <w:numPr>
          <w:ilvl w:val="1"/>
          <w:numId w:val="22"/>
        </w:numPr>
        <w:tabs>
          <w:tab w:val="left" w:pos="1349"/>
        </w:tabs>
        <w:ind w:left="1348" w:hanging="543"/>
        <w:jc w:val="both"/>
        <w:rPr>
          <w:u w:val="none"/>
        </w:rPr>
      </w:pPr>
      <w:bookmarkStart w:id="49" w:name="6.2._Криптовалютні_біржі_(сryptocurrency"/>
      <w:bookmarkStart w:id="50" w:name="_bookmark11"/>
      <w:bookmarkEnd w:id="49"/>
      <w:bookmarkEnd w:id="50"/>
      <w:r>
        <w:t>Криптовалютні</w:t>
      </w:r>
      <w:r>
        <w:rPr>
          <w:spacing w:val="36"/>
        </w:rPr>
        <w:t xml:space="preserve"> </w:t>
      </w:r>
      <w:r>
        <w:t>біржі</w:t>
      </w:r>
      <w:r>
        <w:rPr>
          <w:spacing w:val="41"/>
        </w:rPr>
        <w:t xml:space="preserve"> </w:t>
      </w:r>
      <w:r>
        <w:t>(сryptocurrency</w:t>
      </w:r>
      <w:r>
        <w:rPr>
          <w:spacing w:val="36"/>
        </w:rPr>
        <w:t xml:space="preserve"> </w:t>
      </w:r>
      <w:r>
        <w:t>exchanges).</w:t>
      </w:r>
      <w:r>
        <w:rPr>
          <w:spacing w:val="43"/>
        </w:rPr>
        <w:t xml:space="preserve"> </w:t>
      </w:r>
      <w:r>
        <w:t>Майнінг</w:t>
      </w:r>
      <w:r>
        <w:rPr>
          <w:spacing w:val="42"/>
        </w:rPr>
        <w:t xml:space="preserve"> </w:t>
      </w:r>
      <w:r>
        <w:t>(mining).</w:t>
      </w:r>
    </w:p>
    <w:p w:rsidR="006D0075" w:rsidRDefault="00FF05F5">
      <w:pPr>
        <w:ind w:left="239"/>
        <w:rPr>
          <w:sz w:val="28"/>
        </w:rPr>
      </w:pPr>
      <w:r>
        <w:rPr>
          <w:sz w:val="28"/>
          <w:u w:val="single"/>
        </w:rPr>
        <w:t>Фіатні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гроші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(fiat money).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Принципи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криптографії.</w:t>
      </w:r>
    </w:p>
    <w:p w:rsidR="006D0075" w:rsidRDefault="006D0075">
      <w:pPr>
        <w:pStyle w:val="a3"/>
        <w:spacing w:before="6"/>
        <w:ind w:left="0" w:firstLine="0"/>
        <w:jc w:val="left"/>
        <w:rPr>
          <w:sz w:val="21"/>
        </w:rPr>
      </w:pPr>
    </w:p>
    <w:p w:rsidR="006D0075" w:rsidRDefault="00FF05F5">
      <w:pPr>
        <w:pStyle w:val="a3"/>
        <w:spacing w:before="88" w:line="288" w:lineRule="auto"/>
        <w:ind w:right="452"/>
      </w:pPr>
      <w:r>
        <w:t>Станом на 2015 р. найбільшими майданчиками торгів для різних криптовалют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hyperlink r:id="rId419">
        <w:r>
          <w:rPr>
            <w:u w:val="single"/>
          </w:rPr>
          <w:t>BTC-e</w:t>
        </w:r>
      </w:hyperlink>
      <w:r>
        <w:t>,</w:t>
      </w:r>
      <w:r>
        <w:rPr>
          <w:spacing w:val="1"/>
        </w:rPr>
        <w:t xml:space="preserve"> </w:t>
      </w:r>
      <w:hyperlink r:id="rId420">
        <w:r>
          <w:rPr>
            <w:u w:val="single"/>
          </w:rPr>
          <w:t>Coinbase</w:t>
        </w:r>
      </w:hyperlink>
      <w:r>
        <w:t>,</w:t>
      </w:r>
      <w:r>
        <w:rPr>
          <w:spacing w:val="1"/>
        </w:rPr>
        <w:t xml:space="preserve"> </w:t>
      </w:r>
      <w:hyperlink r:id="rId421">
        <w:r>
          <w:rPr>
            <w:u w:val="single"/>
          </w:rPr>
          <w:t>Mcxnow</w:t>
        </w:r>
      </w:hyperlink>
      <w:r>
        <w:t>,</w:t>
      </w:r>
      <w:r>
        <w:rPr>
          <w:spacing w:val="1"/>
        </w:rPr>
        <w:t xml:space="preserve"> </w:t>
      </w:r>
      <w:hyperlink r:id="rId422">
        <w:r>
          <w:rPr>
            <w:u w:val="single"/>
          </w:rPr>
          <w:t>Cryptsy</w:t>
        </w:r>
      </w:hyperlink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hyperlink r:id="rId423">
        <w:r>
          <w:rPr>
            <w:u w:val="single"/>
          </w:rPr>
          <w:t>Vircurex</w:t>
        </w:r>
      </w:hyperlink>
      <w:r>
        <w:t>.</w:t>
      </w:r>
      <w:r>
        <w:rPr>
          <w:spacing w:val="1"/>
        </w:rPr>
        <w:t xml:space="preserve"> </w:t>
      </w:r>
      <w:r>
        <w:t>Великими</w:t>
      </w:r>
      <w:r>
        <w:rPr>
          <w:spacing w:val="1"/>
        </w:rPr>
        <w:t xml:space="preserve"> </w:t>
      </w:r>
      <w:r>
        <w:t>майданчиками,</w:t>
      </w:r>
      <w:r>
        <w:rPr>
          <w:spacing w:val="1"/>
        </w:rPr>
        <w:t xml:space="preserve"> </w:t>
      </w:r>
      <w:r>
        <w:t>орієнтованими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Bitcoin,</w:t>
      </w:r>
      <w:r>
        <w:rPr>
          <w:spacing w:val="3"/>
        </w:rPr>
        <w:t xml:space="preserve"> </w:t>
      </w:r>
      <w:r>
        <w:t>є</w:t>
      </w:r>
      <w:r>
        <w:rPr>
          <w:spacing w:val="4"/>
        </w:rPr>
        <w:t xml:space="preserve"> </w:t>
      </w:r>
      <w:hyperlink r:id="rId424">
        <w:r>
          <w:rPr>
            <w:u w:val="single"/>
          </w:rPr>
          <w:t>Bitfinex</w:t>
        </w:r>
      </w:hyperlink>
      <w:r>
        <w:t>,</w:t>
      </w:r>
      <w:r>
        <w:rPr>
          <w:spacing w:val="-6"/>
        </w:rPr>
        <w:t xml:space="preserve"> </w:t>
      </w:r>
      <w:hyperlink r:id="rId425">
        <w:r>
          <w:rPr>
            <w:u w:val="single"/>
          </w:rPr>
          <w:t>BitStamp</w:t>
        </w:r>
        <w:r>
          <w:rPr>
            <w:spacing w:val="2"/>
          </w:rPr>
          <w:t xml:space="preserve"> </w:t>
        </w:r>
      </w:hyperlink>
      <w:r>
        <w:t>і</w:t>
      </w:r>
      <w:r>
        <w:rPr>
          <w:spacing w:val="1"/>
        </w:rPr>
        <w:t xml:space="preserve"> </w:t>
      </w:r>
      <w:hyperlink r:id="rId426">
        <w:r>
          <w:rPr>
            <w:u w:val="single"/>
          </w:rPr>
          <w:t>BTC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China</w:t>
        </w:r>
      </w:hyperlink>
      <w:r>
        <w:t>.</w:t>
      </w:r>
    </w:p>
    <w:p w:rsidR="006D0075" w:rsidRDefault="00FF05F5">
      <w:pPr>
        <w:pStyle w:val="a3"/>
        <w:spacing w:before="4" w:line="288" w:lineRule="auto"/>
        <w:ind w:right="445"/>
      </w:pPr>
      <w:r>
        <w:t xml:space="preserve">Однак, </w:t>
      </w:r>
      <w:hyperlink r:id="rId427">
        <w:r>
          <w:rPr>
            <w:u w:val="single"/>
          </w:rPr>
          <w:t>BTC-e</w:t>
        </w:r>
      </w:hyperlink>
      <w:r>
        <w:rPr>
          <w:spacing w:val="1"/>
        </w:rPr>
        <w:t xml:space="preserve"> </w:t>
      </w:r>
      <w:r>
        <w:t>припинив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hyperlink r:id="rId428">
        <w:r>
          <w:t>25</w:t>
        </w:r>
        <w:r>
          <w:rPr>
            <w:spacing w:val="1"/>
          </w:rPr>
          <w:t xml:space="preserve"> </w:t>
        </w:r>
        <w:r>
          <w:t>липня</w:t>
        </w:r>
      </w:hyperlink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затримання</w:t>
      </w:r>
      <w:r>
        <w:rPr>
          <w:spacing w:val="1"/>
        </w:rPr>
        <w:t xml:space="preserve"> </w:t>
      </w:r>
      <w:r>
        <w:t>адміністратора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біржі,</w:t>
      </w:r>
      <w:r>
        <w:rPr>
          <w:spacing w:val="1"/>
        </w:rPr>
        <w:t xml:space="preserve"> </w:t>
      </w:r>
      <w:r>
        <w:t>Олександра</w:t>
      </w:r>
      <w:r>
        <w:rPr>
          <w:spacing w:val="1"/>
        </w:rPr>
        <w:t xml:space="preserve"> </w:t>
      </w:r>
      <w:r>
        <w:t>Вінника</w:t>
      </w:r>
      <w:r>
        <w:rPr>
          <w:spacing w:val="1"/>
        </w:rPr>
        <w:t xml:space="preserve"> </w:t>
      </w:r>
      <w:r>
        <w:t>(</w:t>
      </w:r>
      <w:hyperlink r:id="rId429">
        <w:r>
          <w:t>англ.</w:t>
        </w:r>
      </w:hyperlink>
      <w:r>
        <w:rPr>
          <w:spacing w:val="1"/>
        </w:rPr>
        <w:t xml:space="preserve"> </w:t>
      </w:r>
      <w:r>
        <w:rPr>
          <w:i/>
        </w:rPr>
        <w:t>Alexander</w:t>
      </w:r>
      <w:r>
        <w:rPr>
          <w:i/>
          <w:spacing w:val="1"/>
        </w:rPr>
        <w:t xml:space="preserve"> </w:t>
      </w:r>
      <w:r>
        <w:rPr>
          <w:i/>
        </w:rPr>
        <w:t>Vinnik</w:t>
      </w:r>
      <w:r>
        <w:t>,</w:t>
      </w:r>
      <w:r>
        <w:rPr>
          <w:spacing w:val="1"/>
        </w:rPr>
        <w:t xml:space="preserve"> </w:t>
      </w:r>
      <w:hyperlink r:id="rId430">
        <w:r>
          <w:t>рос.</w:t>
        </w:r>
      </w:hyperlink>
      <w:r>
        <w:rPr>
          <w:spacing w:val="1"/>
        </w:rPr>
        <w:t xml:space="preserve"> </w:t>
      </w:r>
      <w:r>
        <w:rPr>
          <w:i/>
        </w:rPr>
        <w:t>Александр Винник</w:t>
      </w:r>
      <w:r>
        <w:t xml:space="preserve">) в Греції, в курортному регіоні </w:t>
      </w:r>
      <w:hyperlink r:id="rId431">
        <w:r>
          <w:t xml:space="preserve">Халкідікі </w:t>
        </w:r>
      </w:hyperlink>
      <w:r>
        <w:t xml:space="preserve">неподалік від </w:t>
      </w:r>
      <w:hyperlink r:id="rId432">
        <w:r>
          <w:t>Салонік</w:t>
        </w:r>
      </w:hyperlink>
      <w:r>
        <w:t>.</w:t>
      </w:r>
      <w:r>
        <w:rPr>
          <w:spacing w:val="1"/>
        </w:rPr>
        <w:t xml:space="preserve"> </w:t>
      </w:r>
      <w:r>
        <w:t>Вінника підозрюють в участі у злочинній групі, яка відмивала гроші, отримані</w:t>
      </w:r>
      <w:r>
        <w:rPr>
          <w:spacing w:val="1"/>
        </w:rPr>
        <w:t xml:space="preserve"> </w:t>
      </w:r>
      <w:r>
        <w:t>незаконним шляхом,</w:t>
      </w:r>
      <w:r>
        <w:rPr>
          <w:spacing w:val="3"/>
        </w:rPr>
        <w:t xml:space="preserve"> </w:t>
      </w:r>
      <w:r>
        <w:t>протягом кількох</w:t>
      </w:r>
      <w:r>
        <w:rPr>
          <w:spacing w:val="7"/>
        </w:rPr>
        <w:t xml:space="preserve"> </w:t>
      </w:r>
      <w:r>
        <w:t>років.</w:t>
      </w:r>
    </w:p>
    <w:p w:rsidR="006D0075" w:rsidRDefault="00FF05F5">
      <w:pPr>
        <w:pStyle w:val="a3"/>
        <w:spacing w:line="288" w:lineRule="auto"/>
        <w:ind w:right="446"/>
      </w:pPr>
      <w:r>
        <w:t>Станом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2018 р.</w:t>
      </w:r>
      <w:r>
        <w:rPr>
          <w:spacing w:val="1"/>
        </w:rPr>
        <w:t xml:space="preserve"> </w:t>
      </w:r>
      <w:r>
        <w:t>найбільшими</w:t>
      </w:r>
      <w:r>
        <w:rPr>
          <w:spacing w:val="1"/>
        </w:rPr>
        <w:t xml:space="preserve"> </w:t>
      </w:r>
      <w:r>
        <w:t>майданчиками</w:t>
      </w:r>
      <w:r>
        <w:rPr>
          <w:spacing w:val="1"/>
        </w:rPr>
        <w:t xml:space="preserve"> </w:t>
      </w:r>
      <w:r>
        <w:t>торгів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hyperlink r:id="rId433">
        <w:r>
          <w:rPr>
            <w:u w:val="single"/>
          </w:rPr>
          <w:t>Coinbase</w:t>
        </w:r>
        <w:r>
          <w:t>,</w:t>
        </w:r>
      </w:hyperlink>
      <w:r>
        <w:rPr>
          <w:spacing w:val="1"/>
        </w:rPr>
        <w:t xml:space="preserve"> </w:t>
      </w:r>
      <w:hyperlink r:id="rId434">
        <w:r>
          <w:rPr>
            <w:u w:val="single"/>
          </w:rPr>
          <w:t>Bitfinex</w:t>
        </w:r>
        <w:r>
          <w:t>,</w:t>
        </w:r>
      </w:hyperlink>
      <w:r>
        <w:rPr>
          <w:spacing w:val="-62"/>
        </w:rPr>
        <w:t xml:space="preserve"> </w:t>
      </w:r>
      <w:hyperlink r:id="rId435">
        <w:r>
          <w:rPr>
            <w:u w:val="single"/>
          </w:rPr>
          <w:t>BitStamp</w:t>
        </w:r>
        <w:r>
          <w:t>,</w:t>
        </w:r>
      </w:hyperlink>
      <w:r>
        <w:rPr>
          <w:spacing w:val="1"/>
        </w:rPr>
        <w:t xml:space="preserve"> </w:t>
      </w:r>
      <w:r>
        <w:t>Bittrex.</w:t>
      </w:r>
      <w:r>
        <w:rPr>
          <w:spacing w:val="1"/>
        </w:rPr>
        <w:t xml:space="preserve"> </w:t>
      </w:r>
      <w:r>
        <w:t>Майданчики-лідери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змінюються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коливань ринку. Так, свого часу лідерами по черзі були японські, китайські та</w:t>
      </w:r>
      <w:r>
        <w:rPr>
          <w:spacing w:val="1"/>
        </w:rPr>
        <w:t xml:space="preserve"> </w:t>
      </w:r>
      <w:r>
        <w:t>корейські біржі.</w:t>
      </w:r>
    </w:p>
    <w:p w:rsidR="006D0075" w:rsidRDefault="00FF05F5">
      <w:pPr>
        <w:pStyle w:val="a3"/>
        <w:spacing w:line="288" w:lineRule="auto"/>
        <w:ind w:right="447"/>
      </w:pPr>
      <w:r>
        <w:rPr>
          <w:b/>
        </w:rPr>
        <w:t>Майнінг</w:t>
      </w:r>
      <w:r>
        <w:t>,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видобування</w:t>
      </w:r>
      <w:r>
        <w:rPr>
          <w:spacing w:val="1"/>
        </w:rPr>
        <w:t xml:space="preserve"> </w:t>
      </w:r>
      <w:r>
        <w:t>(від</w:t>
      </w:r>
      <w:r>
        <w:rPr>
          <w:spacing w:val="1"/>
        </w:rPr>
        <w:t xml:space="preserve"> </w:t>
      </w:r>
      <w:hyperlink r:id="rId436">
        <w:r>
          <w:t>англ.</w:t>
        </w:r>
      </w:hyperlink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видобуток</w:t>
      </w:r>
      <w:r>
        <w:rPr>
          <w:spacing w:val="66"/>
        </w:rPr>
        <w:t xml:space="preserve"> </w:t>
      </w:r>
      <w:r>
        <w:t>корисних</w:t>
      </w:r>
      <w:r>
        <w:rPr>
          <w:spacing w:val="1"/>
        </w:rPr>
        <w:t xml:space="preserve"> </w:t>
      </w:r>
      <w:r>
        <w:t>копалин)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розподіленої</w:t>
      </w:r>
      <w:r>
        <w:rPr>
          <w:spacing w:val="1"/>
        </w:rPr>
        <w:t xml:space="preserve"> </w:t>
      </w:r>
      <w:r>
        <w:t>платформи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створення</w:t>
      </w:r>
      <w:r>
        <w:rPr>
          <w:spacing w:val="65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блоків з можливістю отримати винагороду в формі емітованої валюти і комісійних</w:t>
      </w:r>
      <w:r>
        <w:rPr>
          <w:spacing w:val="1"/>
        </w:rPr>
        <w:t xml:space="preserve"> </w:t>
      </w:r>
      <w:r>
        <w:t>зборів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різних </w:t>
      </w:r>
      <w:hyperlink r:id="rId437">
        <w:r>
          <w:t>криптовалютах</w:t>
        </w:r>
      </w:hyperlink>
      <w:r>
        <w:t>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438">
        <w:r>
          <w:t>Біткоїнах</w:t>
        </w:r>
      </w:hyperlink>
      <w:r>
        <w:t>.</w:t>
      </w:r>
      <w:r>
        <w:rPr>
          <w:spacing w:val="1"/>
        </w:rPr>
        <w:t xml:space="preserve"> </w:t>
      </w:r>
      <w:r>
        <w:t>Вироблені</w:t>
      </w:r>
      <w:r>
        <w:rPr>
          <w:spacing w:val="66"/>
        </w:rPr>
        <w:t xml:space="preserve"> </w:t>
      </w:r>
      <w:r>
        <w:t>обчислення</w:t>
      </w:r>
      <w:r>
        <w:rPr>
          <w:spacing w:val="-62"/>
        </w:rPr>
        <w:t xml:space="preserve"> </w:t>
      </w:r>
      <w:r>
        <w:t>потрібні для забезпечення захисту від повторного використання одних і тих же</w:t>
      </w:r>
      <w:r>
        <w:rPr>
          <w:spacing w:val="1"/>
        </w:rPr>
        <w:t xml:space="preserve"> </w:t>
      </w:r>
      <w:r>
        <w:t>одиниць</w:t>
      </w:r>
      <w:r>
        <w:rPr>
          <w:spacing w:val="1"/>
        </w:rPr>
        <w:t xml:space="preserve"> </w:t>
      </w:r>
      <w:r>
        <w:t>валюти,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зв'язок</w:t>
      </w:r>
      <w:r>
        <w:rPr>
          <w:spacing w:val="1"/>
        </w:rPr>
        <w:t xml:space="preserve"> </w:t>
      </w:r>
      <w:r>
        <w:t>майнінгу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емісією</w:t>
      </w:r>
      <w:r>
        <w:rPr>
          <w:spacing w:val="1"/>
        </w:rPr>
        <w:t xml:space="preserve"> </w:t>
      </w:r>
      <w:r>
        <w:t>стимулює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витрачати</w:t>
      </w:r>
      <w:r>
        <w:rPr>
          <w:spacing w:val="1"/>
        </w:rPr>
        <w:t xml:space="preserve"> </w:t>
      </w:r>
      <w:r>
        <w:t>свої</w:t>
      </w:r>
      <w:r>
        <w:rPr>
          <w:spacing w:val="-62"/>
        </w:rPr>
        <w:t xml:space="preserve"> </w:t>
      </w:r>
      <w:r>
        <w:t>обчислювальні</w:t>
      </w:r>
      <w:r>
        <w:rPr>
          <w:spacing w:val="1"/>
        </w:rPr>
        <w:t xml:space="preserve"> </w:t>
      </w:r>
      <w:r>
        <w:t>потужності і</w:t>
      </w:r>
      <w:r>
        <w:rPr>
          <w:spacing w:val="1"/>
        </w:rPr>
        <w:t xml:space="preserve"> </w:t>
      </w:r>
      <w:r>
        <w:t>підтримувати</w:t>
      </w:r>
      <w:r>
        <w:rPr>
          <w:spacing w:val="1"/>
        </w:rPr>
        <w:t xml:space="preserve"> </w:t>
      </w:r>
      <w:r>
        <w:t>роботу мереж.</w:t>
      </w:r>
    </w:p>
    <w:p w:rsidR="006D0075" w:rsidRDefault="00FF05F5">
      <w:pPr>
        <w:pStyle w:val="a3"/>
        <w:spacing w:line="288" w:lineRule="auto"/>
        <w:ind w:right="443"/>
      </w:pPr>
      <w:r>
        <w:t>Суть</w:t>
      </w:r>
      <w:r>
        <w:rPr>
          <w:spacing w:val="1"/>
        </w:rPr>
        <w:t xml:space="preserve"> </w:t>
      </w:r>
      <w:r>
        <w:t>майнінгу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підборі</w:t>
      </w:r>
      <w:r>
        <w:rPr>
          <w:spacing w:val="1"/>
        </w:rPr>
        <w:t xml:space="preserve"> </w:t>
      </w:r>
      <w:r>
        <w:t xml:space="preserve">такого </w:t>
      </w:r>
      <w:hyperlink r:id="rId439">
        <w:r>
          <w:t>значення</w:t>
        </w:r>
        <w:r>
          <w:rPr>
            <w:spacing w:val="1"/>
          </w:rPr>
          <w:t xml:space="preserve"> </w:t>
        </w:r>
        <w:r>
          <w:rPr>
            <w:b/>
            <w:i/>
          </w:rPr>
          <w:t>Nonce</w:t>
        </w:r>
      </w:hyperlink>
      <w:r>
        <w:t>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отримати хеш,</w:t>
      </w:r>
      <w:r>
        <w:rPr>
          <w:spacing w:val="-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певну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нулів</w:t>
      </w:r>
      <w:r>
        <w:rPr>
          <w:spacing w:val="3"/>
        </w:rPr>
        <w:t xml:space="preserve"> </w:t>
      </w:r>
      <w:r>
        <w:t>на початку цього</w:t>
      </w:r>
      <w:r>
        <w:rPr>
          <w:spacing w:val="-1"/>
        </w:rPr>
        <w:t xml:space="preserve"> </w:t>
      </w:r>
      <w:r>
        <w:t>хешу.</w:t>
      </w:r>
    </w:p>
    <w:p w:rsidR="006D0075" w:rsidRDefault="00FF05F5">
      <w:pPr>
        <w:pStyle w:val="a3"/>
        <w:spacing w:line="288" w:lineRule="auto"/>
        <w:ind w:right="456"/>
      </w:pPr>
      <w:r>
        <w:t>Кількість нулів у хеші вибирається таким чином, щоб кожен блок з'являвся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раз на</w:t>
      </w:r>
      <w:r>
        <w:rPr>
          <w:spacing w:val="2"/>
        </w:rPr>
        <w:t xml:space="preserve"> </w:t>
      </w:r>
      <w:r>
        <w:t>6-10</w:t>
      </w:r>
      <w:r>
        <w:rPr>
          <w:spacing w:val="1"/>
        </w:rPr>
        <w:t xml:space="preserve"> </w:t>
      </w:r>
      <w:r>
        <w:t>хвилин.</w:t>
      </w:r>
    </w:p>
    <w:p w:rsidR="006D0075" w:rsidRDefault="00FF05F5">
      <w:pPr>
        <w:pStyle w:val="a3"/>
        <w:spacing w:line="297" w:lineRule="exact"/>
        <w:ind w:left="806" w:firstLine="0"/>
      </w:pPr>
      <w:r>
        <w:t>Виглядає</w:t>
      </w:r>
      <w:r>
        <w:rPr>
          <w:spacing w:val="-4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приблизно</w:t>
      </w:r>
      <w:r>
        <w:rPr>
          <w:spacing w:val="-3"/>
        </w:rPr>
        <w:t xml:space="preserve"> </w:t>
      </w:r>
      <w:r>
        <w:t>так:</w:t>
      </w:r>
    </w:p>
    <w:p w:rsidR="006D0075" w:rsidRDefault="00FF05F5">
      <w:pPr>
        <w:tabs>
          <w:tab w:val="left" w:pos="806"/>
          <w:tab w:val="left" w:pos="9627"/>
        </w:tabs>
        <w:spacing w:before="55"/>
        <w:ind w:left="210"/>
        <w:rPr>
          <w:sz w:val="21"/>
        </w:rPr>
      </w:pPr>
      <w:r>
        <w:rPr>
          <w:sz w:val="21"/>
          <w:shd w:val="clear" w:color="auto" w:fill="EDEBE0"/>
        </w:rPr>
        <w:t xml:space="preserve"> </w:t>
      </w:r>
      <w:r>
        <w:rPr>
          <w:sz w:val="21"/>
          <w:shd w:val="clear" w:color="auto" w:fill="EDEBE0"/>
        </w:rPr>
        <w:tab/>
        <w:t>"Hello,</w:t>
      </w:r>
      <w:r>
        <w:rPr>
          <w:spacing w:val="-1"/>
          <w:sz w:val="21"/>
          <w:shd w:val="clear" w:color="auto" w:fill="EDEBE0"/>
        </w:rPr>
        <w:t xml:space="preserve"> </w:t>
      </w:r>
      <w:r>
        <w:rPr>
          <w:sz w:val="21"/>
          <w:shd w:val="clear" w:color="auto" w:fill="EDEBE0"/>
        </w:rPr>
        <w:t>world!0"</w:t>
      </w:r>
      <w:r>
        <w:rPr>
          <w:spacing w:val="-5"/>
          <w:sz w:val="21"/>
          <w:shd w:val="clear" w:color="auto" w:fill="EDEBE0"/>
        </w:rPr>
        <w:t xml:space="preserve"> </w:t>
      </w:r>
      <w:r>
        <w:rPr>
          <w:sz w:val="21"/>
          <w:shd w:val="clear" w:color="auto" w:fill="EDEBE0"/>
        </w:rPr>
        <w:t>=&gt;</w:t>
      </w:r>
      <w:r>
        <w:rPr>
          <w:spacing w:val="-6"/>
          <w:sz w:val="21"/>
          <w:shd w:val="clear" w:color="auto" w:fill="EDEBE0"/>
        </w:rPr>
        <w:t xml:space="preserve"> </w:t>
      </w:r>
      <w:r>
        <w:rPr>
          <w:sz w:val="21"/>
          <w:shd w:val="clear" w:color="auto" w:fill="EDEBE0"/>
        </w:rPr>
        <w:t>1312af178c253f84028d480a6adc1e25e81caa44c749ec81976192e2ec934c64</w:t>
      </w:r>
      <w:r>
        <w:rPr>
          <w:sz w:val="21"/>
          <w:shd w:val="clear" w:color="auto" w:fill="EDEBE0"/>
        </w:rPr>
        <w:tab/>
      </w:r>
    </w:p>
    <w:p w:rsidR="006D0075" w:rsidRDefault="006D0075">
      <w:pPr>
        <w:rPr>
          <w:sz w:val="21"/>
        </w:rPr>
        <w:sectPr w:rsidR="006D0075">
          <w:pgSz w:w="11910" w:h="16840"/>
          <w:pgMar w:top="1040" w:right="400" w:bottom="1260" w:left="1460" w:header="708" w:footer="1018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380C9F">
      <w:pPr>
        <w:pStyle w:val="a3"/>
        <w:ind w:left="21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2" type="#_x0000_t202" style="width:470.85pt;height:86.95pt;mso-left-percent:-10001;mso-top-percent:-10001;mso-position-horizontal:absolute;mso-position-horizontal-relative:char;mso-position-vertical:absolute;mso-position-vertical-relative:line;mso-left-percent:-10001;mso-top-percent:-10001" fillcolor="#edebe0" stroked="f">
            <v:textbox inset="0,0,0,0">
              <w:txbxContent>
                <w:p w:rsidR="006D0075" w:rsidRDefault="00FF05F5">
                  <w:pPr>
                    <w:spacing w:line="285" w:lineRule="auto"/>
                    <w:ind w:left="595" w:right="602"/>
                    <w:rPr>
                      <w:sz w:val="21"/>
                    </w:rPr>
                  </w:pPr>
                  <w:r>
                    <w:rPr>
                      <w:sz w:val="21"/>
                    </w:rPr>
                    <w:t>"Hello, world!1" =&gt; e9afc424b79e4f6ab42d99c81156d3a17228d6e1eef4139be78e948a9332a7d8</w:t>
                  </w:r>
                  <w:r>
                    <w:rPr>
                      <w:spacing w:val="-5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"Hello,</w:t>
                  </w:r>
                  <w:r>
                    <w:rPr>
                      <w:spacing w:val="-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world!2"</w:t>
                  </w:r>
                  <w:r>
                    <w:rPr>
                      <w:spacing w:val="-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=&gt;</w:t>
                  </w:r>
                  <w:r>
                    <w:rPr>
                      <w:spacing w:val="-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ae37343a357a8297591625e7134cbea22f5928be8ca2a32aa475cf05fd4266b7</w:t>
                  </w:r>
                </w:p>
                <w:p w:rsidR="006D0075" w:rsidRDefault="00FF05F5">
                  <w:pPr>
                    <w:ind w:left="595"/>
                    <w:rPr>
                      <w:sz w:val="21"/>
                    </w:rPr>
                  </w:pPr>
                  <w:r>
                    <w:rPr>
                      <w:sz w:val="21"/>
                    </w:rPr>
                    <w:t>...</w:t>
                  </w:r>
                </w:p>
                <w:p w:rsidR="006D0075" w:rsidRDefault="00FF05F5">
                  <w:pPr>
                    <w:spacing w:before="43" w:line="288" w:lineRule="auto"/>
                    <w:ind w:left="595" w:right="270"/>
                    <w:rPr>
                      <w:sz w:val="21"/>
                    </w:rPr>
                  </w:pPr>
                  <w:r>
                    <w:rPr>
                      <w:sz w:val="21"/>
                    </w:rPr>
                    <w:t>"Hello, world!4248" =&gt; 6e110d98b388e77e9c6f042ac6b497cec46660deef75a55ebc7cfdf65cc0b965</w:t>
                  </w:r>
                  <w:r>
                    <w:rPr>
                      <w:spacing w:val="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"Hello,</w:t>
                  </w:r>
                  <w:r>
                    <w:rPr>
                      <w:spacing w:val="-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world!4249"</w:t>
                  </w:r>
                  <w:r>
                    <w:rPr>
                      <w:spacing w:val="-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=&gt;</w:t>
                  </w:r>
                  <w:r>
                    <w:rPr>
                      <w:spacing w:val="-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c004190b822f1669cac8dc37e761cb73652e7832fb814565702245cf26ebb9e6</w:t>
                  </w:r>
                  <w:r>
                    <w:rPr>
                      <w:spacing w:val="-5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"Hello, world!4250"</w:t>
                  </w:r>
                  <w:r>
                    <w:rPr>
                      <w:spacing w:val="-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=&gt;</w:t>
                  </w:r>
                  <w:r>
                    <w:rPr>
                      <w:spacing w:val="-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0000c3af42fc31103f1fdc0151fa747ff87349a4714df7cc52ea464e12dcd4e9</w:t>
                  </w:r>
                </w:p>
              </w:txbxContent>
            </v:textbox>
            <w10:anchorlock/>
          </v:shape>
        </w:pict>
      </w:r>
    </w:p>
    <w:p w:rsidR="006D0075" w:rsidRDefault="006D0075">
      <w:pPr>
        <w:pStyle w:val="a3"/>
        <w:ind w:left="0" w:firstLine="0"/>
        <w:jc w:val="left"/>
        <w:rPr>
          <w:sz w:val="11"/>
        </w:rPr>
      </w:pPr>
    </w:p>
    <w:p w:rsidR="006D0075" w:rsidRDefault="00FF05F5">
      <w:pPr>
        <w:spacing w:before="89" w:after="6"/>
        <w:ind w:left="239"/>
        <w:rPr>
          <w:i/>
          <w:sz w:val="26"/>
        </w:rPr>
      </w:pPr>
      <w:bookmarkStart w:id="51" w:name="Майнінг_біткоїнів"/>
      <w:bookmarkEnd w:id="51"/>
      <w:r>
        <w:rPr>
          <w:i/>
          <w:sz w:val="26"/>
        </w:rPr>
        <w:t>Майнінг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біткоїнів</w:t>
      </w:r>
    </w:p>
    <w:p w:rsidR="006D0075" w:rsidRDefault="00380C9F">
      <w:pPr>
        <w:pStyle w:val="a3"/>
        <w:ind w:left="21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2" style="width:470.85pt;height:260.5pt;mso-position-horizontal-relative:char;mso-position-vertical-relative:line" coordsize="9417,5210">
            <v:rect id="_x0000_s1055" style="position:absolute;width:9417;height:15" fillcolor="#a1a9b0" stroked="f"/>
            <v:rect id="_x0000_s1054" style="position:absolute;top:76;width:9417;height:5133" fillcolor="#f8f8f9" stroked="f"/>
            <v:shape id="_x0000_s1053" type="#_x0000_t75" style="position:absolute;left:792;top:76;width:7845;height:5130">
              <v:imagedata r:id="rId440" o:title=""/>
            </v:shape>
            <w10:anchorlock/>
          </v:group>
        </w:pict>
      </w:r>
    </w:p>
    <w:p w:rsidR="006D0075" w:rsidRDefault="00FF05F5">
      <w:pPr>
        <w:pStyle w:val="a3"/>
        <w:spacing w:line="261" w:lineRule="exact"/>
        <w:ind w:left="806" w:firstLine="0"/>
        <w:jc w:val="left"/>
      </w:pPr>
      <w:r>
        <w:t>Рис.</w:t>
      </w:r>
      <w:r>
        <w:rPr>
          <w:spacing w:val="1"/>
        </w:rPr>
        <w:t xml:space="preserve"> </w:t>
      </w:r>
      <w:r>
        <w:t>6.4.</w:t>
      </w:r>
      <w:r>
        <w:rPr>
          <w:spacing w:val="3"/>
        </w:rPr>
        <w:t xml:space="preserve"> </w:t>
      </w:r>
      <w:hyperlink r:id="rId441">
        <w:r>
          <w:t xml:space="preserve">GPU </w:t>
        </w:r>
      </w:hyperlink>
      <w:r>
        <w:t>майнінг</w:t>
      </w:r>
      <w:r>
        <w:rPr>
          <w:spacing w:val="-2"/>
        </w:rPr>
        <w:t xml:space="preserve"> </w:t>
      </w:r>
      <w:r>
        <w:t>ріг,</w:t>
      </w:r>
      <w:r>
        <w:rPr>
          <w:spacing w:val="-4"/>
        </w:rPr>
        <w:t xml:space="preserve"> </w:t>
      </w:r>
      <w:r>
        <w:t>2012</w:t>
      </w:r>
    </w:p>
    <w:p w:rsidR="006D0075" w:rsidRDefault="006D0075">
      <w:pPr>
        <w:pStyle w:val="a3"/>
        <w:spacing w:before="2"/>
        <w:ind w:left="0" w:firstLine="0"/>
        <w:jc w:val="left"/>
        <w:rPr>
          <w:sz w:val="36"/>
        </w:rPr>
      </w:pPr>
    </w:p>
    <w:p w:rsidR="006D0075" w:rsidRDefault="00FF05F5">
      <w:pPr>
        <w:pStyle w:val="a3"/>
        <w:spacing w:line="288" w:lineRule="auto"/>
        <w:ind w:right="443"/>
      </w:pPr>
      <w:r>
        <w:t>Система Біткоїн передбачає тільки одну можливість для додаткової емісії —</w:t>
      </w:r>
      <w:r>
        <w:rPr>
          <w:spacing w:val="1"/>
        </w:rPr>
        <w:t xml:space="preserve"> </w:t>
      </w:r>
      <w:r>
        <w:t>нові біткоїни отримує як винагороду той, хто створив черговий блок. Отриману</w:t>
      </w:r>
      <w:r>
        <w:rPr>
          <w:spacing w:val="1"/>
        </w:rPr>
        <w:t xml:space="preserve"> </w:t>
      </w:r>
      <w:r>
        <w:t>винагороду за блоки можна використовувати після отримання 120 підтверджень</w:t>
      </w:r>
      <w:r>
        <w:rPr>
          <w:spacing w:val="1"/>
        </w:rPr>
        <w:t xml:space="preserve"> </w:t>
      </w:r>
      <w:r>
        <w:t>(тобто,</w:t>
      </w:r>
      <w:r>
        <w:rPr>
          <w:spacing w:val="1"/>
        </w:rPr>
        <w:t xml:space="preserve"> </w:t>
      </w:r>
      <w:r>
        <w:t>мережа дозволяє</w:t>
      </w:r>
      <w:r>
        <w:rPr>
          <w:spacing w:val="-1"/>
        </w:rPr>
        <w:t xml:space="preserve"> </w:t>
      </w:r>
      <w:r>
        <w:t>витрачати</w:t>
      </w:r>
      <w:r>
        <w:rPr>
          <w:spacing w:val="-4"/>
        </w:rPr>
        <w:t xml:space="preserve"> </w:t>
      </w:r>
      <w:r>
        <w:t>винагороду</w:t>
      </w:r>
      <w:r>
        <w:rPr>
          <w:spacing w:val="-1"/>
        </w:rPr>
        <w:t xml:space="preserve"> </w:t>
      </w:r>
      <w:r>
        <w:t>приблизно через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годин).</w:t>
      </w:r>
    </w:p>
    <w:p w:rsidR="006D0075" w:rsidRDefault="00FF05F5">
      <w:pPr>
        <w:pStyle w:val="a3"/>
        <w:spacing w:before="1" w:line="288" w:lineRule="auto"/>
        <w:ind w:right="446"/>
      </w:pPr>
      <w:r>
        <w:t>Ймовірність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нагороди</w:t>
      </w:r>
      <w:r>
        <w:rPr>
          <w:spacing w:val="1"/>
        </w:rPr>
        <w:t xml:space="preserve"> </w:t>
      </w:r>
      <w:r>
        <w:t>соло-майнером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довільний</w:t>
      </w:r>
      <w:r>
        <w:rPr>
          <w:spacing w:val="1"/>
        </w:rPr>
        <w:t xml:space="preserve"> </w:t>
      </w:r>
      <w:r>
        <w:t>десятихвилинний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співвідношенню</w:t>
      </w:r>
      <w:r>
        <w:rPr>
          <w:spacing w:val="66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обчислювальної потужності до обчислювальної потужності всієї мережі. І якщо це</w:t>
      </w:r>
      <w:r>
        <w:rPr>
          <w:spacing w:val="1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маленьке,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ймовірність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нагороди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тривалий проміжок часу також буде низькою. Бажаючі отримати якомога більшу</w:t>
      </w:r>
      <w:r>
        <w:rPr>
          <w:spacing w:val="1"/>
        </w:rPr>
        <w:t xml:space="preserve"> </w:t>
      </w:r>
      <w:r>
        <w:t>винагороду прагнули задіяти якомога більші обчислювальні потужності. У перших</w:t>
      </w:r>
      <w:r>
        <w:rPr>
          <w:spacing w:val="1"/>
        </w:rPr>
        <w:t xml:space="preserve"> </w:t>
      </w:r>
      <w:r>
        <w:t>версіях клієнта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кнопка</w:t>
      </w:r>
      <w:r>
        <w:rPr>
          <w:spacing w:val="2"/>
        </w:rPr>
        <w:t xml:space="preserve"> </w:t>
      </w:r>
      <w:r>
        <w:t>«згенерувати</w:t>
      </w:r>
      <w:r>
        <w:rPr>
          <w:spacing w:val="1"/>
        </w:rPr>
        <w:t xml:space="preserve"> </w:t>
      </w:r>
      <w:r>
        <w:t>нові біткоїни».</w:t>
      </w:r>
    </w:p>
    <w:p w:rsidR="006D0075" w:rsidRDefault="00380C9F">
      <w:pPr>
        <w:pStyle w:val="a3"/>
        <w:spacing w:before="4" w:line="288" w:lineRule="auto"/>
        <w:ind w:right="440"/>
      </w:pPr>
      <w:r>
        <w:pict>
          <v:group id="_x0000_s1048" style="position:absolute;left:0;text-align:left;margin-left:83.55pt;margin-top:89.9pt;width:470.85pt;height:45.4pt;z-index:-17829376;mso-position-horizontal-relative:page" coordorigin="1671,1798" coordsize="9417,908">
            <v:shape id="_x0000_s1051" type="#_x0000_t75" style="position:absolute;left:1756;top:2178;width:1585;height:495">
              <v:imagedata r:id="rId442" o:title=""/>
            </v:shape>
            <v:shape id="_x0000_s1050" type="#_x0000_t75" style="position:absolute;left:7263;top:2138;width:2895;height:567">
              <v:imagedata r:id="rId443" o:title=""/>
            </v:shape>
            <v:rect id="_x0000_s1049" style="position:absolute;left:1670;top:1797;width:9417;height:360" stroked="f"/>
            <w10:wrap anchorx="page"/>
          </v:group>
        </w:pict>
      </w:r>
      <w:r w:rsidR="00FF05F5">
        <w:t>Особливість</w:t>
      </w:r>
      <w:r w:rsidR="00FF05F5">
        <w:rPr>
          <w:spacing w:val="1"/>
        </w:rPr>
        <w:t xml:space="preserve"> </w:t>
      </w:r>
      <w:r w:rsidR="00FF05F5">
        <w:t>задачі</w:t>
      </w:r>
      <w:r w:rsidR="00FF05F5">
        <w:rPr>
          <w:spacing w:val="1"/>
        </w:rPr>
        <w:t xml:space="preserve"> </w:t>
      </w:r>
      <w:r w:rsidR="00FF05F5">
        <w:t>майнінгу</w:t>
      </w:r>
      <w:r w:rsidR="00FF05F5">
        <w:rPr>
          <w:spacing w:val="1"/>
        </w:rPr>
        <w:t xml:space="preserve"> </w:t>
      </w:r>
      <w:r w:rsidR="00FF05F5">
        <w:t>дозволяла</w:t>
      </w:r>
      <w:r w:rsidR="00FF05F5">
        <w:rPr>
          <w:spacing w:val="1"/>
        </w:rPr>
        <w:t xml:space="preserve"> </w:t>
      </w:r>
      <w:r w:rsidR="00FF05F5">
        <w:t>застосувати</w:t>
      </w:r>
      <w:r w:rsidR="00FF05F5">
        <w:rPr>
          <w:spacing w:val="1"/>
        </w:rPr>
        <w:t xml:space="preserve"> </w:t>
      </w:r>
      <w:hyperlink r:id="rId444">
        <w:r w:rsidR="00FF05F5">
          <w:t>максимальне</w:t>
        </w:r>
      </w:hyperlink>
      <w:r w:rsidR="00FF05F5">
        <w:rPr>
          <w:spacing w:val="1"/>
        </w:rPr>
        <w:t xml:space="preserve"> </w:t>
      </w:r>
      <w:hyperlink r:id="rId445">
        <w:r w:rsidR="00FF05F5">
          <w:t>розпаралелювання</w:t>
        </w:r>
        <w:r w:rsidR="00FF05F5">
          <w:rPr>
            <w:spacing w:val="1"/>
          </w:rPr>
          <w:t xml:space="preserve"> </w:t>
        </w:r>
        <w:r w:rsidR="00FF05F5">
          <w:t>обчислень</w:t>
        </w:r>
      </w:hyperlink>
      <w:r w:rsidR="00FF05F5">
        <w:t>.</w:t>
      </w:r>
      <w:r w:rsidR="00FF05F5">
        <w:rPr>
          <w:spacing w:val="1"/>
        </w:rPr>
        <w:t xml:space="preserve"> </w:t>
      </w:r>
      <w:r w:rsidR="00FF05F5">
        <w:t>В</w:t>
      </w:r>
      <w:r w:rsidR="00FF05F5">
        <w:rPr>
          <w:spacing w:val="1"/>
        </w:rPr>
        <w:t xml:space="preserve"> </w:t>
      </w:r>
      <w:r w:rsidR="00FF05F5">
        <w:t>силу</w:t>
      </w:r>
      <w:r w:rsidR="00FF05F5">
        <w:rPr>
          <w:spacing w:val="1"/>
        </w:rPr>
        <w:t xml:space="preserve"> </w:t>
      </w:r>
      <w:r w:rsidR="00FF05F5">
        <w:t>специфіки</w:t>
      </w:r>
      <w:r w:rsidR="00FF05F5">
        <w:rPr>
          <w:spacing w:val="66"/>
        </w:rPr>
        <w:t xml:space="preserve"> </w:t>
      </w:r>
      <w:r w:rsidR="00FF05F5">
        <w:t>будови,</w:t>
      </w:r>
      <w:r w:rsidR="00FF05F5">
        <w:rPr>
          <w:spacing w:val="66"/>
        </w:rPr>
        <w:t xml:space="preserve"> </w:t>
      </w:r>
      <w:r w:rsidR="00FF05F5">
        <w:t>для</w:t>
      </w:r>
      <w:r w:rsidR="00FF05F5">
        <w:rPr>
          <w:spacing w:val="66"/>
        </w:rPr>
        <w:t xml:space="preserve"> </w:t>
      </w:r>
      <w:r w:rsidR="00FF05F5">
        <w:t>цього</w:t>
      </w:r>
      <w:r w:rsidR="00FF05F5">
        <w:rPr>
          <w:spacing w:val="66"/>
        </w:rPr>
        <w:t xml:space="preserve"> </w:t>
      </w:r>
      <w:r w:rsidR="00FF05F5">
        <w:t>добре</w:t>
      </w:r>
      <w:r w:rsidR="00FF05F5">
        <w:rPr>
          <w:spacing w:val="1"/>
        </w:rPr>
        <w:t xml:space="preserve"> </w:t>
      </w:r>
      <w:r w:rsidR="00FF05F5">
        <w:t xml:space="preserve">підійшли </w:t>
      </w:r>
      <w:hyperlink r:id="rId446">
        <w:r w:rsidR="00FF05F5">
          <w:t xml:space="preserve">графічні процесори (GPU) </w:t>
        </w:r>
      </w:hyperlink>
      <w:r w:rsidR="00FF05F5">
        <w:t>з невеликою додатковою програмою (в сотні</w:t>
      </w:r>
      <w:r w:rsidR="00FF05F5">
        <w:rPr>
          <w:spacing w:val="1"/>
        </w:rPr>
        <w:t xml:space="preserve"> </w:t>
      </w:r>
      <w:r w:rsidR="00FF05F5">
        <w:t>разів</w:t>
      </w:r>
      <w:r w:rsidR="00FF05F5">
        <w:rPr>
          <w:spacing w:val="1"/>
        </w:rPr>
        <w:t xml:space="preserve"> </w:t>
      </w:r>
      <w:r w:rsidR="00FF05F5">
        <w:t xml:space="preserve">продуктивніше </w:t>
      </w:r>
      <w:hyperlink r:id="rId447">
        <w:r w:rsidR="00FF05F5">
          <w:t>CPU</w:t>
        </w:r>
      </w:hyperlink>
      <w:r w:rsidR="00FF05F5">
        <w:t>)</w:t>
      </w:r>
      <w:r w:rsidR="00FF05F5">
        <w:rPr>
          <w:spacing w:val="1"/>
        </w:rPr>
        <w:t xml:space="preserve"> </w:t>
      </w:r>
      <w:r w:rsidR="00FF05F5">
        <w:t>і</w:t>
      </w:r>
      <w:r w:rsidR="00FF05F5">
        <w:rPr>
          <w:spacing w:val="1"/>
        </w:rPr>
        <w:t xml:space="preserve"> </w:t>
      </w:r>
      <w:r w:rsidR="00FF05F5">
        <w:t>плати</w:t>
      </w:r>
      <w:r w:rsidR="00FF05F5">
        <w:rPr>
          <w:spacing w:val="1"/>
        </w:rPr>
        <w:t xml:space="preserve"> </w:t>
      </w:r>
      <w:r w:rsidR="00FF05F5">
        <w:t>з</w:t>
      </w:r>
      <w:r w:rsidR="00FF05F5">
        <w:rPr>
          <w:spacing w:val="1"/>
        </w:rPr>
        <w:t xml:space="preserve"> </w:t>
      </w:r>
      <w:hyperlink r:id="rId448">
        <w:r w:rsidR="00FF05F5">
          <w:t xml:space="preserve">FPGA </w:t>
        </w:r>
      </w:hyperlink>
      <w:r w:rsidR="00FF05F5">
        <w:t>(продуктивність</w:t>
      </w:r>
      <w:r w:rsidR="00FF05F5">
        <w:rPr>
          <w:spacing w:val="1"/>
        </w:rPr>
        <w:t xml:space="preserve"> </w:t>
      </w:r>
      <w:r w:rsidR="00FF05F5">
        <w:t>порівнянна</w:t>
      </w:r>
      <w:r w:rsidR="00FF05F5">
        <w:rPr>
          <w:spacing w:val="1"/>
        </w:rPr>
        <w:t xml:space="preserve"> </w:t>
      </w:r>
      <w:r w:rsidR="00FF05F5">
        <w:t>з</w:t>
      </w:r>
      <w:r w:rsidR="00FF05F5">
        <w:rPr>
          <w:spacing w:val="1"/>
        </w:rPr>
        <w:t xml:space="preserve"> </w:t>
      </w:r>
      <w:r w:rsidR="00FF05F5">
        <w:t>відеокартами, але перевершують їх по енергоефективності). Після цього майнінг за</w:t>
      </w:r>
      <w:r w:rsidR="00FF05F5">
        <w:rPr>
          <w:spacing w:val="1"/>
        </w:rPr>
        <w:t xml:space="preserve"> </w:t>
      </w:r>
      <w:r w:rsidR="00FF05F5">
        <w:t>допомогою</w:t>
      </w:r>
      <w:r w:rsidR="00FF05F5">
        <w:rPr>
          <w:spacing w:val="14"/>
        </w:rPr>
        <w:t xml:space="preserve"> </w:t>
      </w:r>
      <w:r w:rsidR="00FF05F5">
        <w:t>центрального</w:t>
      </w:r>
      <w:r w:rsidR="00FF05F5">
        <w:rPr>
          <w:spacing w:val="15"/>
        </w:rPr>
        <w:t xml:space="preserve"> </w:t>
      </w:r>
      <w:r w:rsidR="00FF05F5">
        <w:t>процесора,</w:t>
      </w:r>
      <w:r w:rsidR="00FF05F5">
        <w:rPr>
          <w:spacing w:val="15"/>
        </w:rPr>
        <w:t xml:space="preserve"> </w:t>
      </w:r>
      <w:r w:rsidR="00FF05F5">
        <w:t>що</w:t>
      </w:r>
      <w:r w:rsidR="00FF05F5">
        <w:rPr>
          <w:spacing w:val="2"/>
        </w:rPr>
        <w:t xml:space="preserve"> </w:t>
      </w:r>
      <w:r w:rsidR="00FF05F5">
        <w:t>використовувався</w:t>
      </w:r>
      <w:r w:rsidR="00FF05F5">
        <w:rPr>
          <w:spacing w:val="13"/>
        </w:rPr>
        <w:t xml:space="preserve"> </w:t>
      </w:r>
      <w:r w:rsidR="00FF05F5">
        <w:t>в</w:t>
      </w:r>
      <w:r w:rsidR="00FF05F5">
        <w:rPr>
          <w:spacing w:val="13"/>
        </w:rPr>
        <w:t xml:space="preserve"> </w:t>
      </w:r>
      <w:r w:rsidR="00FF05F5">
        <w:t>стандартному</w:t>
      </w:r>
      <w:r w:rsidR="00FF05F5">
        <w:rPr>
          <w:spacing w:val="16"/>
        </w:rPr>
        <w:t xml:space="preserve"> </w:t>
      </w:r>
      <w:r w:rsidR="00FF05F5">
        <w:t>клієнті,</w:t>
      </w:r>
    </w:p>
    <w:p w:rsidR="006D0075" w:rsidRDefault="006D0075">
      <w:pPr>
        <w:spacing w:line="288" w:lineRule="auto"/>
        <w:sectPr w:rsidR="006D0075">
          <w:headerReference w:type="default" r:id="rId449"/>
          <w:footerReference w:type="default" r:id="rId450"/>
          <w:pgSz w:w="11910" w:h="16840"/>
          <w:pgMar w:top="1040" w:right="400" w:bottom="280" w:left="1460" w:header="708" w:footer="0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44" w:firstLine="0"/>
      </w:pPr>
      <w:r>
        <w:t>виявився</w:t>
      </w:r>
      <w:r>
        <w:rPr>
          <w:spacing w:val="1"/>
        </w:rPr>
        <w:t xml:space="preserve"> </w:t>
      </w:r>
      <w:r>
        <w:t>недоцільним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занадто</w:t>
      </w:r>
      <w:r>
        <w:rPr>
          <w:spacing w:val="1"/>
        </w:rPr>
        <w:t xml:space="preserve"> </w:t>
      </w:r>
      <w:r>
        <w:t>малу</w:t>
      </w:r>
      <w:r>
        <w:rPr>
          <w:spacing w:val="1"/>
        </w:rPr>
        <w:t xml:space="preserve"> </w:t>
      </w:r>
      <w:r>
        <w:t>ймовірність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винагороду,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кнопку прибрали. Потім почався випуск спеціалізованих процесорів (</w:t>
      </w:r>
      <w:hyperlink r:id="rId451">
        <w:r>
          <w:t>ASIC</w:t>
        </w:r>
      </w:hyperlink>
      <w:r>
        <w:t>), що</w:t>
      </w:r>
      <w:r>
        <w:rPr>
          <w:spacing w:val="1"/>
        </w:rPr>
        <w:t xml:space="preserve"> </w:t>
      </w:r>
      <w:r>
        <w:t>виконують винятково обчислення хешів для мережі Біткоїн, більш продуктивних та</w:t>
      </w:r>
      <w:r>
        <w:rPr>
          <w:spacing w:val="-62"/>
        </w:rPr>
        <w:t xml:space="preserve"> </w:t>
      </w:r>
      <w:r>
        <w:t>енергоефективних, ніж GPU і FPGA, і тим паче CPU. Приблизно з 2012-2013 року</w:t>
      </w:r>
      <w:r>
        <w:rPr>
          <w:spacing w:val="1"/>
        </w:rPr>
        <w:t xml:space="preserve"> </w:t>
      </w:r>
      <w:r>
        <w:t>майнінг</w:t>
      </w:r>
      <w:r>
        <w:rPr>
          <w:spacing w:val="1"/>
        </w:rPr>
        <w:t xml:space="preserve"> </w:t>
      </w:r>
      <w:r>
        <w:t>поширених</w:t>
      </w:r>
      <w:r>
        <w:rPr>
          <w:spacing w:val="1"/>
        </w:rPr>
        <w:t xml:space="preserve"> </w:t>
      </w:r>
      <w:r>
        <w:t>криптовалют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чому-небудь</w:t>
      </w:r>
      <w:r>
        <w:rPr>
          <w:spacing w:val="1"/>
        </w:rPr>
        <w:t xml:space="preserve"> </w:t>
      </w:r>
      <w:r>
        <w:t>крім спеціалізованих</w:t>
      </w:r>
      <w:r>
        <w:rPr>
          <w:spacing w:val="1"/>
        </w:rPr>
        <w:t xml:space="preserve"> </w:t>
      </w:r>
      <w:r>
        <w:t>чипів,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тому числі на </w:t>
      </w:r>
      <w:hyperlink r:id="rId452">
        <w:r>
          <w:t xml:space="preserve">відеокартах </w:t>
        </w:r>
      </w:hyperlink>
      <w:r>
        <w:t>став невигідним – вартість споживаної електроенергії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середній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складність</w:t>
      </w:r>
      <w:r>
        <w:rPr>
          <w:spacing w:val="1"/>
        </w:rPr>
        <w:t xml:space="preserve"> </w:t>
      </w:r>
      <w:r>
        <w:t>майнінгу</w:t>
      </w:r>
      <w:r>
        <w:rPr>
          <w:spacing w:val="-1"/>
        </w:rPr>
        <w:t xml:space="preserve"> </w:t>
      </w:r>
      <w:r>
        <w:t>найбільш</w:t>
      </w:r>
      <w:r>
        <w:rPr>
          <w:spacing w:val="2"/>
        </w:rPr>
        <w:t xml:space="preserve"> </w:t>
      </w:r>
      <w:r>
        <w:t>відомої</w:t>
      </w:r>
      <w:r>
        <w:rPr>
          <w:spacing w:val="-1"/>
        </w:rPr>
        <w:t xml:space="preserve"> </w:t>
      </w:r>
      <w:r>
        <w:t>криптовалюти</w:t>
      </w:r>
      <w:r>
        <w:rPr>
          <w:spacing w:val="1"/>
        </w:rPr>
        <w:t xml:space="preserve"> </w:t>
      </w:r>
      <w:r>
        <w:t>Bitcoin</w:t>
      </w:r>
      <w:r>
        <w:rPr>
          <w:spacing w:val="-1"/>
        </w:rPr>
        <w:t xml:space="preserve"> </w:t>
      </w:r>
      <w:r>
        <w:t>зросла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 тисяч</w:t>
      </w:r>
      <w:r>
        <w:rPr>
          <w:spacing w:val="-1"/>
        </w:rPr>
        <w:t xml:space="preserve"> </w:t>
      </w:r>
      <w:r>
        <w:t>разів.</w:t>
      </w:r>
    </w:p>
    <w:p w:rsidR="006D0075" w:rsidRDefault="00FF05F5">
      <w:pPr>
        <w:pStyle w:val="a3"/>
        <w:spacing w:before="2" w:line="288" w:lineRule="auto"/>
        <w:ind w:right="440"/>
      </w:pPr>
      <w:r>
        <w:t>Десятки</w:t>
      </w:r>
      <w:r>
        <w:rPr>
          <w:spacing w:val="1"/>
        </w:rPr>
        <w:t xml:space="preserve"> </w:t>
      </w:r>
      <w:r>
        <w:t>стартапів</w:t>
      </w:r>
      <w:r>
        <w:rPr>
          <w:spacing w:val="1"/>
        </w:rPr>
        <w:t xml:space="preserve"> </w:t>
      </w:r>
      <w:r>
        <w:t>розробляли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ASIC-майнерів,</w:t>
      </w:r>
      <w:r>
        <w:rPr>
          <w:spacing w:val="1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нові,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продуктивні</w:t>
      </w:r>
      <w:r>
        <w:rPr>
          <w:spacing w:val="1"/>
        </w:rPr>
        <w:t xml:space="preserve"> </w:t>
      </w:r>
      <w:r>
        <w:t>покоління</w:t>
      </w:r>
      <w:r>
        <w:rPr>
          <w:spacing w:val="1"/>
        </w:rPr>
        <w:t xml:space="preserve"> </w:t>
      </w:r>
      <w:r>
        <w:t>чипів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виходити</w:t>
      </w:r>
      <w:r>
        <w:rPr>
          <w:spacing w:val="1"/>
        </w:rPr>
        <w:t xml:space="preserve"> </w:t>
      </w:r>
      <w:r>
        <w:t>щопівроку</w:t>
      </w:r>
      <w:r>
        <w:rPr>
          <w:spacing w:val="1"/>
        </w:rPr>
        <w:t xml:space="preserve"> </w:t>
      </w:r>
      <w:r>
        <w:t>(зазвичай</w:t>
      </w:r>
      <w:r>
        <w:rPr>
          <w:spacing w:val="1"/>
        </w:rPr>
        <w:t xml:space="preserve"> </w:t>
      </w:r>
      <w:r>
        <w:t>щільність</w:t>
      </w:r>
      <w:r>
        <w:rPr>
          <w:spacing w:val="-4"/>
        </w:rPr>
        <w:t xml:space="preserve"> </w:t>
      </w:r>
      <w:r>
        <w:t>розміщення транзисторів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логічних схемах</w:t>
      </w:r>
      <w:r>
        <w:rPr>
          <w:spacing w:val="4"/>
        </w:rPr>
        <w:t xml:space="preserve"> </w:t>
      </w:r>
      <w:hyperlink r:id="rId453">
        <w:r>
          <w:t>подвоюється за 2</w:t>
        </w:r>
        <w:r>
          <w:rPr>
            <w:spacing w:val="-1"/>
          </w:rPr>
          <w:t xml:space="preserve"> </w:t>
        </w:r>
        <w:r>
          <w:t>роки</w:t>
        </w:r>
      </w:hyperlink>
      <w:r>
        <w:t>).</w:t>
      </w:r>
    </w:p>
    <w:p w:rsidR="006D0075" w:rsidRDefault="00380C9F">
      <w:pPr>
        <w:pStyle w:val="a3"/>
        <w:spacing w:before="2"/>
        <w:ind w:left="0" w:firstLine="0"/>
        <w:jc w:val="left"/>
        <w:rPr>
          <w:sz w:val="11"/>
        </w:rPr>
      </w:pPr>
      <w:r>
        <w:pict>
          <v:group id="_x0000_s1045" style="position:absolute;margin-left:83.55pt;margin-top:8.35pt;width:470.85pt;height:228.9pt;z-index:-15716864;mso-wrap-distance-left:0;mso-wrap-distance-right:0;mso-position-horizontal-relative:page" coordorigin="1671,167" coordsize="9417,4578">
            <v:rect id="_x0000_s1047" style="position:absolute;left:1670;top:168;width:9417;height:4576" fillcolor="#f8f8f9" stroked="f"/>
            <v:shape id="_x0000_s1046" type="#_x0000_t75" style="position:absolute;left:2238;top:167;width:8310;height:4574">
              <v:imagedata r:id="rId454" o:title=""/>
            </v:shape>
            <w10:wrap type="topAndBottom" anchorx="page"/>
          </v:group>
        </w:pict>
      </w:r>
    </w:p>
    <w:p w:rsidR="006D0075" w:rsidRDefault="00FF05F5">
      <w:pPr>
        <w:pStyle w:val="a3"/>
        <w:spacing w:line="268" w:lineRule="exact"/>
        <w:ind w:left="806" w:firstLine="0"/>
        <w:jc w:val="left"/>
      </w:pPr>
      <w:r>
        <w:t>Рис.</w:t>
      </w:r>
      <w:r>
        <w:rPr>
          <w:spacing w:val="-1"/>
        </w:rPr>
        <w:t xml:space="preserve"> </w:t>
      </w:r>
      <w:r>
        <w:t>6.5.</w:t>
      </w:r>
      <w:r>
        <w:rPr>
          <w:spacing w:val="-1"/>
        </w:rPr>
        <w:t xml:space="preserve"> </w:t>
      </w:r>
      <w:r>
        <w:t>Майнінг</w:t>
      </w:r>
      <w:r>
        <w:rPr>
          <w:spacing w:val="-4"/>
        </w:rPr>
        <w:t xml:space="preserve"> </w:t>
      </w:r>
      <w:r>
        <w:t>«Ферма»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hyperlink r:id="rId455">
        <w:r>
          <w:t>Ісландії</w:t>
        </w:r>
      </w:hyperlink>
    </w:p>
    <w:p w:rsidR="006D0075" w:rsidRDefault="00FF05F5">
      <w:pPr>
        <w:pStyle w:val="a3"/>
        <w:spacing w:before="224" w:line="288" w:lineRule="auto"/>
        <w:ind w:right="449"/>
        <w:jc w:val="right"/>
      </w:pPr>
      <w:r>
        <w:t>З</w:t>
      </w:r>
      <w:r>
        <w:rPr>
          <w:spacing w:val="4"/>
        </w:rPr>
        <w:t xml:space="preserve"> </w:t>
      </w:r>
      <w:r>
        <w:t>переходом</w:t>
      </w:r>
      <w:r>
        <w:rPr>
          <w:spacing w:val="4"/>
        </w:rPr>
        <w:t xml:space="preserve"> </w:t>
      </w:r>
      <w:r>
        <w:t>майнінгу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ASIC</w:t>
      </w:r>
      <w:r>
        <w:rPr>
          <w:spacing w:val="4"/>
        </w:rPr>
        <w:t xml:space="preserve"> </w:t>
      </w:r>
      <w:r>
        <w:t>стали</w:t>
      </w:r>
      <w:r>
        <w:rPr>
          <w:spacing w:val="5"/>
        </w:rPr>
        <w:t xml:space="preserve"> </w:t>
      </w:r>
      <w:r>
        <w:t>з'являтися</w:t>
      </w:r>
      <w:r>
        <w:rPr>
          <w:spacing w:val="5"/>
        </w:rPr>
        <w:t xml:space="preserve"> </w:t>
      </w:r>
      <w:r>
        <w:t>компанії,</w:t>
      </w:r>
      <w:r>
        <w:rPr>
          <w:spacing w:val="3"/>
        </w:rPr>
        <w:t xml:space="preserve"> </w:t>
      </w:r>
      <w:r>
        <w:t>які</w:t>
      </w:r>
      <w:r>
        <w:rPr>
          <w:spacing w:val="4"/>
        </w:rPr>
        <w:t xml:space="preserve"> </w:t>
      </w:r>
      <w:r>
        <w:t>займаються</w:t>
      </w:r>
      <w:r>
        <w:rPr>
          <w:spacing w:val="-62"/>
        </w:rPr>
        <w:t xml:space="preserve"> </w:t>
      </w:r>
      <w:r>
        <w:t>майнінгом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промислових</w:t>
      </w:r>
      <w:r>
        <w:rPr>
          <w:spacing w:val="7"/>
        </w:rPr>
        <w:t xml:space="preserve"> </w:t>
      </w:r>
      <w:r>
        <w:t>масштабах,</w:t>
      </w:r>
      <w:r>
        <w:rPr>
          <w:spacing w:val="9"/>
        </w:rPr>
        <w:t xml:space="preserve"> </w:t>
      </w:r>
      <w:r>
        <w:t>які</w:t>
      </w:r>
      <w:r>
        <w:rPr>
          <w:spacing w:val="7"/>
        </w:rPr>
        <w:t xml:space="preserve"> </w:t>
      </w:r>
      <w:r>
        <w:t>розміщують</w:t>
      </w:r>
      <w:r>
        <w:rPr>
          <w:spacing w:val="9"/>
        </w:rPr>
        <w:t xml:space="preserve"> </w:t>
      </w:r>
      <w:r>
        <w:t>великі</w:t>
      </w:r>
      <w:r>
        <w:rPr>
          <w:spacing w:val="7"/>
        </w:rPr>
        <w:t xml:space="preserve"> </w:t>
      </w:r>
      <w:r>
        <w:t>установки</w:t>
      </w:r>
      <w:r>
        <w:rPr>
          <w:spacing w:val="8"/>
        </w:rPr>
        <w:t xml:space="preserve"> </w:t>
      </w:r>
      <w:r>
        <w:t>майнінгу</w:t>
      </w:r>
      <w:r>
        <w:rPr>
          <w:spacing w:val="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місцях</w:t>
      </w:r>
      <w:r>
        <w:rPr>
          <w:spacing w:val="30"/>
        </w:rPr>
        <w:t xml:space="preserve"> </w:t>
      </w:r>
      <w:r>
        <w:t>з</w:t>
      </w:r>
      <w:r>
        <w:rPr>
          <w:spacing w:val="28"/>
        </w:rPr>
        <w:t xml:space="preserve"> </w:t>
      </w:r>
      <w:r>
        <w:t>дешевою</w:t>
      </w:r>
      <w:r>
        <w:rPr>
          <w:spacing w:val="28"/>
        </w:rPr>
        <w:t xml:space="preserve"> </w:t>
      </w:r>
      <w:r>
        <w:t>електроенергією</w:t>
      </w:r>
      <w:r>
        <w:rPr>
          <w:spacing w:val="27"/>
        </w:rPr>
        <w:t xml:space="preserve"> </w:t>
      </w:r>
      <w:r>
        <w:t>та</w:t>
      </w:r>
      <w:r>
        <w:rPr>
          <w:spacing w:val="30"/>
        </w:rPr>
        <w:t xml:space="preserve"> </w:t>
      </w:r>
      <w:r>
        <w:t>іноді</w:t>
      </w:r>
      <w:r>
        <w:rPr>
          <w:spacing w:val="29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надто</w:t>
      </w:r>
      <w:r>
        <w:rPr>
          <w:spacing w:val="30"/>
        </w:rPr>
        <w:t xml:space="preserve"> </w:t>
      </w:r>
      <w:r>
        <w:t>високою</w:t>
      </w:r>
      <w:r>
        <w:rPr>
          <w:spacing w:val="27"/>
        </w:rPr>
        <w:t xml:space="preserve"> </w:t>
      </w:r>
      <w:r>
        <w:t>температурою</w:t>
      </w:r>
      <w:r>
        <w:rPr>
          <w:spacing w:val="-62"/>
        </w:rPr>
        <w:t xml:space="preserve"> </w:t>
      </w:r>
      <w:r>
        <w:t>навколишнього</w:t>
      </w:r>
      <w:r>
        <w:rPr>
          <w:spacing w:val="19"/>
        </w:rPr>
        <w:t xml:space="preserve"> </w:t>
      </w:r>
      <w:r>
        <w:t>повітря,</w:t>
      </w:r>
      <w:r>
        <w:rPr>
          <w:spacing w:val="21"/>
        </w:rPr>
        <w:t xml:space="preserve"> </w:t>
      </w:r>
      <w:r>
        <w:t>зокрема</w:t>
      </w:r>
      <w:r>
        <w:rPr>
          <w:spacing w:val="20"/>
        </w:rPr>
        <w:t xml:space="preserve"> </w:t>
      </w:r>
      <w:r>
        <w:t>у</w:t>
      </w:r>
      <w:r>
        <w:rPr>
          <w:spacing w:val="2"/>
        </w:rPr>
        <w:t xml:space="preserve"> </w:t>
      </w:r>
      <w:hyperlink r:id="rId456">
        <w:r>
          <w:t>Внутрішній</w:t>
        </w:r>
        <w:r>
          <w:rPr>
            <w:spacing w:val="20"/>
          </w:rPr>
          <w:t xml:space="preserve"> </w:t>
        </w:r>
        <w:r>
          <w:t>Монголії</w:t>
        </w:r>
        <w:r>
          <w:rPr>
            <w:spacing w:val="-2"/>
          </w:rPr>
          <w:t xml:space="preserve"> </w:t>
        </w:r>
      </w:hyperlink>
      <w:r>
        <w:t>(</w:t>
      </w:r>
      <w:hyperlink r:id="rId457">
        <w:r>
          <w:t>Китай</w:t>
        </w:r>
      </w:hyperlink>
      <w:r>
        <w:t>).</w:t>
      </w:r>
      <w:r>
        <w:rPr>
          <w:spacing w:val="18"/>
        </w:rPr>
        <w:t xml:space="preserve"> </w:t>
      </w:r>
      <w:r>
        <w:t>Деякі</w:t>
      </w:r>
      <w:r>
        <w:rPr>
          <w:spacing w:val="20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подібних</w:t>
      </w:r>
      <w:r>
        <w:rPr>
          <w:spacing w:val="-62"/>
        </w:rPr>
        <w:t xml:space="preserve"> </w:t>
      </w:r>
      <w:r>
        <w:t>компаній</w:t>
      </w:r>
      <w:r>
        <w:rPr>
          <w:spacing w:val="22"/>
        </w:rPr>
        <w:t xml:space="preserve"> </w:t>
      </w:r>
      <w:r>
        <w:t>позиціонують</w:t>
      </w:r>
      <w:r>
        <w:rPr>
          <w:spacing w:val="23"/>
        </w:rPr>
        <w:t xml:space="preserve"> </w:t>
      </w:r>
      <w:r>
        <w:t>себе</w:t>
      </w:r>
      <w:r>
        <w:rPr>
          <w:spacing w:val="22"/>
        </w:rPr>
        <w:t xml:space="preserve"> </w:t>
      </w:r>
      <w:r>
        <w:t>«хмарними»,</w:t>
      </w:r>
      <w:r>
        <w:rPr>
          <w:spacing w:val="24"/>
        </w:rPr>
        <w:t xml:space="preserve"> </w:t>
      </w:r>
      <w:r>
        <w:t>продаючи</w:t>
      </w:r>
      <w:r>
        <w:rPr>
          <w:spacing w:val="22"/>
        </w:rPr>
        <w:t xml:space="preserve"> </w:t>
      </w:r>
      <w:r>
        <w:t>частину</w:t>
      </w:r>
      <w:r>
        <w:rPr>
          <w:spacing w:val="22"/>
        </w:rPr>
        <w:t xml:space="preserve"> </w:t>
      </w:r>
      <w:r>
        <w:t>своїх</w:t>
      </w:r>
      <w:r>
        <w:rPr>
          <w:spacing w:val="22"/>
        </w:rPr>
        <w:t xml:space="preserve"> </w:t>
      </w:r>
      <w:r>
        <w:t>ресурсів</w:t>
      </w:r>
      <w:r>
        <w:rPr>
          <w:spacing w:val="1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оренду,</w:t>
      </w:r>
      <w:r>
        <w:rPr>
          <w:spacing w:val="21"/>
        </w:rPr>
        <w:t xml:space="preserve"> </w:t>
      </w:r>
      <w:r>
        <w:t>хоча</w:t>
      </w:r>
      <w:r>
        <w:rPr>
          <w:spacing w:val="22"/>
        </w:rPr>
        <w:t xml:space="preserve"> </w:t>
      </w:r>
      <w:r>
        <w:t>серед</w:t>
      </w:r>
      <w:r>
        <w:rPr>
          <w:spacing w:val="17"/>
        </w:rPr>
        <w:t xml:space="preserve"> </w:t>
      </w:r>
      <w:r>
        <w:t>подібних</w:t>
      </w:r>
      <w:r>
        <w:rPr>
          <w:spacing w:val="19"/>
        </w:rPr>
        <w:t xml:space="preserve"> </w:t>
      </w:r>
      <w:r>
        <w:t>пропозицій,</w:t>
      </w:r>
      <w:r>
        <w:rPr>
          <w:spacing w:val="21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свідченням</w:t>
      </w:r>
      <w:r>
        <w:rPr>
          <w:spacing w:val="19"/>
        </w:rPr>
        <w:t xml:space="preserve"> </w:t>
      </w:r>
      <w:r>
        <w:t>директора</w:t>
      </w:r>
      <w:r>
        <w:rPr>
          <w:spacing w:val="19"/>
        </w:rPr>
        <w:t xml:space="preserve"> </w:t>
      </w:r>
      <w:r>
        <w:t>Genesis</w:t>
      </w:r>
      <w:r>
        <w:rPr>
          <w:spacing w:val="20"/>
        </w:rPr>
        <w:t xml:space="preserve"> </w:t>
      </w:r>
      <w:r>
        <w:t>Mining,</w:t>
      </w:r>
      <w:r>
        <w:rPr>
          <w:spacing w:val="-62"/>
        </w:rPr>
        <w:t xml:space="preserve"> </w:t>
      </w:r>
      <w:r>
        <w:t>високий рівень шахрайства (деякі продавці взагалі не мали майнінгові потужності).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початок 2015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загальне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електрики</w:t>
      </w:r>
      <w:r>
        <w:rPr>
          <w:spacing w:val="1"/>
        </w:rPr>
        <w:t xml:space="preserve"> </w:t>
      </w:r>
      <w:r>
        <w:t>світовими</w:t>
      </w:r>
      <w:r>
        <w:rPr>
          <w:spacing w:val="65"/>
        </w:rPr>
        <w:t xml:space="preserve"> </w:t>
      </w:r>
      <w:r>
        <w:t>майнерами</w:t>
      </w:r>
      <w:r>
        <w:rPr>
          <w:spacing w:val="1"/>
        </w:rPr>
        <w:t xml:space="preserve"> </w:t>
      </w:r>
      <w:r>
        <w:t>Біткоїн</w:t>
      </w:r>
      <w:r>
        <w:rPr>
          <w:spacing w:val="41"/>
        </w:rPr>
        <w:t xml:space="preserve"> </w:t>
      </w:r>
      <w:r>
        <w:t>оцінювалася</w:t>
      </w:r>
      <w:r>
        <w:rPr>
          <w:spacing w:val="43"/>
        </w:rPr>
        <w:t xml:space="preserve"> </w:t>
      </w:r>
      <w:r>
        <w:t>як</w:t>
      </w:r>
      <w:r>
        <w:rPr>
          <w:spacing w:val="41"/>
        </w:rPr>
        <w:t xml:space="preserve"> </w:t>
      </w:r>
      <w:r>
        <w:t>мінімум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1,46</w:t>
      </w:r>
      <w:r>
        <w:rPr>
          <w:spacing w:val="37"/>
        </w:rPr>
        <w:t xml:space="preserve"> </w:t>
      </w:r>
      <w:r>
        <w:t>ТВт·год</w:t>
      </w:r>
      <w:r>
        <w:rPr>
          <w:spacing w:val="39"/>
        </w:rPr>
        <w:t xml:space="preserve"> </w:t>
      </w:r>
      <w:r>
        <w:t>щорічно</w:t>
      </w:r>
      <w:r>
        <w:rPr>
          <w:spacing w:val="42"/>
        </w:rPr>
        <w:t xml:space="preserve"> </w:t>
      </w:r>
      <w:r>
        <w:t>(за</w:t>
      </w:r>
      <w:r>
        <w:rPr>
          <w:spacing w:val="42"/>
        </w:rPr>
        <w:t xml:space="preserve"> </w:t>
      </w:r>
      <w:r>
        <w:t>умови</w:t>
      </w:r>
      <w:r>
        <w:rPr>
          <w:spacing w:val="37"/>
        </w:rPr>
        <w:t xml:space="preserve"> </w:t>
      </w:r>
      <w:r>
        <w:t>використання</w:t>
      </w:r>
      <w:r>
        <w:rPr>
          <w:spacing w:val="-62"/>
        </w:rPr>
        <w:t xml:space="preserve"> </w:t>
      </w:r>
      <w:r>
        <w:t>всіма</w:t>
      </w:r>
      <w:r>
        <w:rPr>
          <w:spacing w:val="34"/>
        </w:rPr>
        <w:t xml:space="preserve"> </w:t>
      </w:r>
      <w:r>
        <w:t>найбільш</w:t>
      </w:r>
      <w:r>
        <w:rPr>
          <w:spacing w:val="36"/>
        </w:rPr>
        <w:t xml:space="preserve"> </w:t>
      </w:r>
      <w:r>
        <w:t>енергоефективних</w:t>
      </w:r>
      <w:r>
        <w:rPr>
          <w:spacing w:val="35"/>
        </w:rPr>
        <w:t xml:space="preserve"> </w:t>
      </w:r>
      <w:r>
        <w:t>ASIC),</w:t>
      </w:r>
      <w:r>
        <w:rPr>
          <w:spacing w:val="36"/>
        </w:rPr>
        <w:t xml:space="preserve"> </w:t>
      </w:r>
      <w:r>
        <w:t>що</w:t>
      </w:r>
      <w:r>
        <w:rPr>
          <w:spacing w:val="35"/>
        </w:rPr>
        <w:t xml:space="preserve"> </w:t>
      </w:r>
      <w:r>
        <w:t>відповідає</w:t>
      </w:r>
      <w:r>
        <w:rPr>
          <w:spacing w:val="34"/>
        </w:rPr>
        <w:t xml:space="preserve"> </w:t>
      </w:r>
      <w:r>
        <w:t>середній</w:t>
      </w:r>
      <w:r>
        <w:rPr>
          <w:spacing w:val="34"/>
        </w:rPr>
        <w:t xml:space="preserve"> </w:t>
      </w:r>
      <w:r>
        <w:t>потужності</w:t>
      </w:r>
      <w:r>
        <w:rPr>
          <w:spacing w:val="35"/>
        </w:rPr>
        <w:t xml:space="preserve"> </w:t>
      </w:r>
      <w:r>
        <w:t>160</w:t>
      </w:r>
    </w:p>
    <w:p w:rsidR="006D0075" w:rsidRDefault="00FF05F5">
      <w:pPr>
        <w:pStyle w:val="a3"/>
        <w:spacing w:before="4"/>
        <w:ind w:firstLine="0"/>
        <w:jc w:val="left"/>
      </w:pPr>
      <w:r>
        <w:t>МВт.</w:t>
      </w:r>
    </w:p>
    <w:p w:rsidR="006D0075" w:rsidRDefault="00FF05F5">
      <w:pPr>
        <w:spacing w:before="55"/>
        <w:ind w:left="806"/>
        <w:rPr>
          <w:b/>
          <w:sz w:val="20"/>
        </w:rPr>
      </w:pPr>
      <w:r>
        <w:rPr>
          <w:b/>
          <w:sz w:val="20"/>
        </w:rPr>
        <w:t>-----------------------------------------------------------------------------------------------------------------------------------</w:t>
      </w:r>
    </w:p>
    <w:p w:rsidR="006D0075" w:rsidRDefault="00FF05F5">
      <w:pPr>
        <w:pStyle w:val="a3"/>
        <w:tabs>
          <w:tab w:val="left" w:pos="1267"/>
          <w:tab w:val="left" w:pos="2226"/>
          <w:tab w:val="left" w:pos="2946"/>
          <w:tab w:val="left" w:pos="3344"/>
          <w:tab w:val="left" w:pos="4697"/>
          <w:tab w:val="left" w:pos="5513"/>
          <w:tab w:val="left" w:pos="6481"/>
          <w:tab w:val="left" w:pos="7954"/>
        </w:tabs>
        <w:spacing w:before="50" w:line="285" w:lineRule="auto"/>
        <w:ind w:right="453"/>
        <w:jc w:val="left"/>
      </w:pPr>
      <w:r>
        <w:t>10</w:t>
      </w:r>
      <w:r>
        <w:tab/>
        <w:t>серпня</w:t>
      </w:r>
      <w:r>
        <w:tab/>
        <w:t>2021</w:t>
      </w:r>
      <w:r>
        <w:tab/>
        <w:t>р.</w:t>
      </w:r>
      <w:r>
        <w:tab/>
        <w:t>невідомий</w:t>
      </w:r>
      <w:r>
        <w:tab/>
        <w:t>хакер</w:t>
      </w:r>
      <w:r>
        <w:tab/>
        <w:t>зломав</w:t>
      </w:r>
      <w:r>
        <w:tab/>
        <w:t>китайський</w:t>
      </w:r>
      <w:r>
        <w:tab/>
      </w:r>
      <w:r>
        <w:rPr>
          <w:spacing w:val="-1"/>
        </w:rPr>
        <w:t>міжмережевий</w:t>
      </w:r>
      <w:r>
        <w:rPr>
          <w:spacing w:val="-62"/>
        </w:rPr>
        <w:t xml:space="preserve"> </w:t>
      </w:r>
      <w:r>
        <w:t>протокол</w:t>
      </w:r>
      <w:r>
        <w:rPr>
          <w:spacing w:val="93"/>
        </w:rPr>
        <w:t xml:space="preserve"> </w:t>
      </w:r>
      <w:r>
        <w:t>Poly</w:t>
      </w:r>
      <w:r>
        <w:rPr>
          <w:spacing w:val="92"/>
        </w:rPr>
        <w:t xml:space="preserve"> </w:t>
      </w:r>
      <w:r>
        <w:t>Network</w:t>
      </w:r>
      <w:r>
        <w:rPr>
          <w:spacing w:val="89"/>
        </w:rPr>
        <w:t xml:space="preserve"> </w:t>
      </w:r>
      <w:r>
        <w:t>і</w:t>
      </w:r>
      <w:r>
        <w:rPr>
          <w:spacing w:val="88"/>
        </w:rPr>
        <w:t xml:space="preserve"> </w:t>
      </w:r>
      <w:r>
        <w:t>викрав</w:t>
      </w:r>
      <w:r>
        <w:rPr>
          <w:spacing w:val="91"/>
        </w:rPr>
        <w:t xml:space="preserve"> </w:t>
      </w:r>
      <w:r>
        <w:t>$611</w:t>
      </w:r>
      <w:r>
        <w:rPr>
          <w:spacing w:val="88"/>
        </w:rPr>
        <w:t xml:space="preserve"> </w:t>
      </w:r>
      <w:r>
        <w:t>млн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різних</w:t>
      </w:r>
      <w:r>
        <w:rPr>
          <w:spacing w:val="88"/>
        </w:rPr>
        <w:t xml:space="preserve"> </w:t>
      </w:r>
      <w:r>
        <w:t>криптовалютах.</w:t>
      </w:r>
      <w:r>
        <w:rPr>
          <w:spacing w:val="91"/>
        </w:rPr>
        <w:t xml:space="preserve"> </w:t>
      </w:r>
      <w:r>
        <w:t>Команда</w:t>
      </w:r>
    </w:p>
    <w:p w:rsidR="006D0075" w:rsidRDefault="006D0075">
      <w:pPr>
        <w:spacing w:line="285" w:lineRule="auto"/>
        <w:sectPr w:rsidR="006D0075">
          <w:headerReference w:type="default" r:id="rId458"/>
          <w:footerReference w:type="default" r:id="rId459"/>
          <w:pgSz w:w="11910" w:h="16840"/>
          <w:pgMar w:top="1040" w:right="400" w:bottom="1260" w:left="1460" w:header="708" w:footer="1061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/>
        <w:ind w:firstLine="0"/>
      </w:pPr>
      <w:r>
        <w:t>проєкту</w:t>
      </w:r>
      <w:r>
        <w:rPr>
          <w:spacing w:val="-5"/>
        </w:rPr>
        <w:t xml:space="preserve"> </w:t>
      </w:r>
      <w:r>
        <w:t>закликала</w:t>
      </w:r>
      <w:r>
        <w:rPr>
          <w:spacing w:val="-4"/>
        </w:rPr>
        <w:t xml:space="preserve"> </w:t>
      </w:r>
      <w:r>
        <w:t>біржі</w:t>
      </w:r>
      <w:r>
        <w:rPr>
          <w:spacing w:val="-5"/>
        </w:rPr>
        <w:t xml:space="preserve"> </w:t>
      </w:r>
      <w:r>
        <w:t>заблокувати</w:t>
      </w:r>
      <w:r>
        <w:rPr>
          <w:spacing w:val="-3"/>
        </w:rPr>
        <w:t xml:space="preserve"> </w:t>
      </w:r>
      <w:r>
        <w:t>вкрадені</w:t>
      </w:r>
      <w:r>
        <w:rPr>
          <w:spacing w:val="-4"/>
        </w:rPr>
        <w:t xml:space="preserve"> </w:t>
      </w:r>
      <w:r>
        <w:t>кошти,</w:t>
      </w:r>
      <w:r>
        <w:rPr>
          <w:spacing w:val="-6"/>
        </w:rPr>
        <w:t xml:space="preserve"> </w:t>
      </w:r>
      <w:r>
        <w:t>повідомляє</w:t>
      </w:r>
      <w:r>
        <w:rPr>
          <w:spacing w:val="3"/>
        </w:rPr>
        <w:t xml:space="preserve"> </w:t>
      </w:r>
      <w:hyperlink r:id="rId460">
        <w:r>
          <w:rPr>
            <w:u w:val="single"/>
          </w:rPr>
          <w:t>Forklog</w:t>
        </w:r>
        <w:r>
          <w:t>.</w:t>
        </w:r>
      </w:hyperlink>
    </w:p>
    <w:p w:rsidR="006D0075" w:rsidRDefault="00FF05F5">
      <w:pPr>
        <w:pStyle w:val="a3"/>
        <w:spacing w:before="61" w:line="288" w:lineRule="auto"/>
        <w:ind w:right="443"/>
      </w:pPr>
      <w:r>
        <w:t>«З жалем повідомляємо, що Poly Network піддався атаці на мережі Ethereum,</w:t>
      </w:r>
      <w:r>
        <w:rPr>
          <w:spacing w:val="1"/>
        </w:rPr>
        <w:t xml:space="preserve"> </w:t>
      </w:r>
      <w:r>
        <w:t>Binance Smart Chain і Polygon. Ми закликаємо майнерів залучених блокчейнів і</w:t>
      </w:r>
      <w:r>
        <w:rPr>
          <w:spacing w:val="1"/>
        </w:rPr>
        <w:t xml:space="preserve"> </w:t>
      </w:r>
      <w:r>
        <w:t>криптобіржі внести в чорний список токени, що надходять на вказаних адресах», –</w:t>
      </w:r>
      <w:r>
        <w:rPr>
          <w:spacing w:val="1"/>
        </w:rPr>
        <w:t xml:space="preserve"> </w:t>
      </w:r>
      <w:r>
        <w:t>написала</w:t>
      </w:r>
      <w:r>
        <w:rPr>
          <w:spacing w:val="1"/>
        </w:rPr>
        <w:t xml:space="preserve"> </w:t>
      </w:r>
      <w:r>
        <w:t>команда</w:t>
      </w:r>
      <w:r>
        <w:rPr>
          <w:spacing w:val="2"/>
        </w:rPr>
        <w:t xml:space="preserve"> </w:t>
      </w:r>
      <w:r>
        <w:t>проєкту.</w:t>
      </w:r>
    </w:p>
    <w:p w:rsidR="006D0075" w:rsidRDefault="00FF05F5">
      <w:pPr>
        <w:pStyle w:val="a3"/>
        <w:spacing w:before="1" w:line="288" w:lineRule="auto"/>
        <w:ind w:right="443"/>
      </w:pPr>
      <w:r>
        <w:t>Протокол</w:t>
      </w:r>
      <w:r>
        <w:rPr>
          <w:spacing w:val="1"/>
        </w:rPr>
        <w:t xml:space="preserve"> </w:t>
      </w:r>
      <w:r>
        <w:t>Poly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переводити</w:t>
      </w:r>
      <w:r>
        <w:rPr>
          <w:spacing w:val="1"/>
        </w:rPr>
        <w:t xml:space="preserve"> </w:t>
      </w:r>
      <w:r>
        <w:t>токени</w:t>
      </w:r>
      <w:r>
        <w:rPr>
          <w:spacing w:val="1"/>
        </w:rPr>
        <w:t xml:space="preserve"> </w:t>
      </w:r>
      <w:r>
        <w:t>між</w:t>
      </w:r>
      <w:r>
        <w:rPr>
          <w:spacing w:val="66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блокчейнами.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розроблений</w:t>
      </w:r>
      <w:r>
        <w:rPr>
          <w:spacing w:val="1"/>
        </w:rPr>
        <w:t xml:space="preserve"> </w:t>
      </w:r>
      <w:r>
        <w:t>альянсом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блокчейн-</w:t>
      </w:r>
      <w:r>
        <w:rPr>
          <w:spacing w:val="1"/>
        </w:rPr>
        <w:t xml:space="preserve"> </w:t>
      </w:r>
      <w:r>
        <w:t>платформами Neo,</w:t>
      </w:r>
      <w:r>
        <w:rPr>
          <w:spacing w:val="4"/>
        </w:rPr>
        <w:t xml:space="preserve"> </w:t>
      </w:r>
      <w:r>
        <w:t>Ontology і</w:t>
      </w:r>
      <w:r>
        <w:rPr>
          <w:spacing w:val="1"/>
        </w:rPr>
        <w:t xml:space="preserve"> </w:t>
      </w:r>
      <w:r>
        <w:t>Switcheo.</w:t>
      </w:r>
    </w:p>
    <w:p w:rsidR="006D0075" w:rsidRDefault="00FF05F5">
      <w:pPr>
        <w:pStyle w:val="a3"/>
        <w:spacing w:line="288" w:lineRule="auto"/>
        <w:ind w:right="444"/>
      </w:pPr>
      <w:r>
        <w:t>Зловмисник викрав $273 млн в мережі Ethereum, $253 млн – в мережі Binance</w:t>
      </w:r>
      <w:r>
        <w:rPr>
          <w:spacing w:val="1"/>
        </w:rPr>
        <w:t xml:space="preserve"> </w:t>
      </w:r>
      <w:r>
        <w:t>Smart Chain, $85 млн – в USDC в мережі Polygon. Постраждали кошти в токенах</w:t>
      </w:r>
      <w:r>
        <w:rPr>
          <w:spacing w:val="1"/>
        </w:rPr>
        <w:t xml:space="preserve"> </w:t>
      </w:r>
      <w:r>
        <w:t>WBTC, WETH, RenBTC, DAI, UNI, SHIB, FEI та інших. Злом став найбільшим в</w:t>
      </w:r>
      <w:r>
        <w:rPr>
          <w:spacing w:val="1"/>
        </w:rPr>
        <w:t xml:space="preserve"> </w:t>
      </w:r>
      <w:r>
        <w:t>історії DeFi-сегмента.</w:t>
      </w:r>
    </w:p>
    <w:p w:rsidR="006D0075" w:rsidRDefault="00FF05F5">
      <w:pPr>
        <w:pStyle w:val="a3"/>
        <w:spacing w:line="290" w:lineRule="auto"/>
        <w:ind w:right="458"/>
      </w:pPr>
      <w:r>
        <w:t>Після крадіжки компанія Tether внесла до чорного списку USDT на Ethereum,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був</w:t>
      </w:r>
      <w:r>
        <w:rPr>
          <w:spacing w:val="2"/>
        </w:rPr>
        <w:t xml:space="preserve"> </w:t>
      </w:r>
      <w:r>
        <w:t>вкрадений</w:t>
      </w:r>
      <w:r>
        <w:rPr>
          <w:spacing w:val="1"/>
        </w:rPr>
        <w:t xml:space="preserve"> </w:t>
      </w:r>
      <w:r>
        <w:t>під</w:t>
      </w:r>
      <w:r>
        <w:rPr>
          <w:spacing w:val="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атаки,</w:t>
      </w:r>
      <w:r>
        <w:rPr>
          <w:spacing w:val="3"/>
        </w:rPr>
        <w:t xml:space="preserve"> </w:t>
      </w:r>
      <w:r>
        <w:t>приблизно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$33 млн.</w:t>
      </w:r>
    </w:p>
    <w:p w:rsidR="006D0075" w:rsidRDefault="00FF05F5">
      <w:pPr>
        <w:pStyle w:val="a3"/>
        <w:spacing w:line="291" w:lineRule="exact"/>
        <w:ind w:left="806" w:firstLine="0"/>
      </w:pPr>
      <w:r>
        <w:t>Хакери</w:t>
      </w:r>
      <w:r>
        <w:rPr>
          <w:spacing w:val="-2"/>
        </w:rPr>
        <w:t xml:space="preserve"> </w:t>
      </w:r>
      <w:r>
        <w:t>перевів активи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USDC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DAI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DeFi-платформі</w:t>
      </w:r>
      <w:r>
        <w:rPr>
          <w:spacing w:val="-2"/>
        </w:rPr>
        <w:t xml:space="preserve"> </w:t>
      </w:r>
      <w:r>
        <w:t>Curve.</w:t>
      </w:r>
    </w:p>
    <w:p w:rsidR="006D0075" w:rsidRDefault="00FF05F5">
      <w:pPr>
        <w:pStyle w:val="a3"/>
        <w:spacing w:before="60" w:line="288" w:lineRule="auto"/>
        <w:ind w:right="460"/>
      </w:pPr>
      <w:r>
        <w:t>В результаті інциденту торговий пул O3, який використовує Poly Network для</w:t>
      </w:r>
      <w:r>
        <w:rPr>
          <w:spacing w:val="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токенами,</w:t>
      </w:r>
      <w:r>
        <w:rPr>
          <w:spacing w:val="3"/>
        </w:rPr>
        <w:t xml:space="preserve"> </w:t>
      </w:r>
      <w:r>
        <w:t>призупинив</w:t>
      </w:r>
      <w:r>
        <w:rPr>
          <w:spacing w:val="3"/>
        </w:rPr>
        <w:t xml:space="preserve"> </w:t>
      </w:r>
      <w:r>
        <w:t>кросчейн-функціональність.</w:t>
      </w:r>
    </w:p>
    <w:p w:rsidR="006D0075" w:rsidRDefault="00FF05F5">
      <w:pPr>
        <w:pStyle w:val="a3"/>
        <w:spacing w:before="3" w:line="288" w:lineRule="auto"/>
        <w:ind w:right="443"/>
      </w:pPr>
      <w:r>
        <w:t>Фахівці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блокчейн-безпеки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Slowmist</w:t>
      </w:r>
      <w:r>
        <w:rPr>
          <w:spacing w:val="1"/>
        </w:rPr>
        <w:t xml:space="preserve"> </w:t>
      </w:r>
      <w:r>
        <w:t>відстежили</w:t>
      </w:r>
      <w:r>
        <w:rPr>
          <w:spacing w:val="1"/>
        </w:rPr>
        <w:t xml:space="preserve"> </w:t>
      </w:r>
      <w:r>
        <w:t>ідентифікатор</w:t>
      </w:r>
      <w:r>
        <w:rPr>
          <w:spacing w:val="-62"/>
        </w:rPr>
        <w:t xml:space="preserve"> </w:t>
      </w:r>
      <w:r>
        <w:t>зловмисника. Вони стверджують, що дізналися адресу його електронної пошти, IP-</w:t>
      </w:r>
      <w:r>
        <w:rPr>
          <w:spacing w:val="1"/>
        </w:rPr>
        <w:t xml:space="preserve"> </w:t>
      </w:r>
      <w:r>
        <w:t>інформацію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цифровий</w:t>
      </w:r>
      <w:r>
        <w:rPr>
          <w:spacing w:val="2"/>
        </w:rPr>
        <w:t xml:space="preserve"> </w:t>
      </w:r>
      <w:r>
        <w:t>відбиток</w:t>
      </w:r>
      <w:r>
        <w:rPr>
          <w:spacing w:val="-1"/>
        </w:rPr>
        <w:t xml:space="preserve"> </w:t>
      </w:r>
      <w:r>
        <w:t>пристрою.</w:t>
      </w:r>
    </w:p>
    <w:p w:rsidR="006D0075" w:rsidRDefault="00FF05F5">
      <w:pPr>
        <w:pStyle w:val="a3"/>
        <w:spacing w:line="288" w:lineRule="auto"/>
        <w:ind w:right="452"/>
      </w:pPr>
      <w:r>
        <w:t>Для фінансування атаки хакер обміняв Monero на BNB, ETH, MATIC та інші</w:t>
      </w:r>
      <w:r>
        <w:rPr>
          <w:spacing w:val="1"/>
        </w:rPr>
        <w:t xml:space="preserve"> </w:t>
      </w:r>
      <w:r>
        <w:t>маркери. У Slowmist відзначили, що отримали дану інформацію через партнерську</w:t>
      </w:r>
      <w:r>
        <w:rPr>
          <w:spacing w:val="1"/>
        </w:rPr>
        <w:t xml:space="preserve"> </w:t>
      </w:r>
      <w:r>
        <w:t>китайську криптовалютну</w:t>
      </w:r>
      <w:r>
        <w:rPr>
          <w:spacing w:val="1"/>
        </w:rPr>
        <w:t xml:space="preserve"> </w:t>
      </w:r>
      <w:r>
        <w:t>біржу Hoo ті інші</w:t>
      </w:r>
      <w:r>
        <w:rPr>
          <w:spacing w:val="1"/>
        </w:rPr>
        <w:t xml:space="preserve"> </w:t>
      </w:r>
      <w:r>
        <w:t>торгові платформи.</w:t>
      </w:r>
    </w:p>
    <w:p w:rsidR="006D0075" w:rsidRDefault="00FF05F5">
      <w:pPr>
        <w:pStyle w:val="a3"/>
        <w:spacing w:line="288" w:lineRule="auto"/>
        <w:ind w:right="454"/>
      </w:pPr>
      <w:r>
        <w:t>Вже 11 серпня невідомий зловмисник заявив про намір повернути $611 млн,</w:t>
      </w:r>
      <w:r>
        <w:rPr>
          <w:spacing w:val="1"/>
        </w:rPr>
        <w:t xml:space="preserve"> </w:t>
      </w:r>
      <w:r>
        <w:t>викрадені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атаки.</w:t>
      </w:r>
    </w:p>
    <w:p w:rsidR="006D0075" w:rsidRDefault="00FF05F5">
      <w:pPr>
        <w:pStyle w:val="a3"/>
        <w:spacing w:before="1" w:line="288" w:lineRule="auto"/>
        <w:ind w:right="452"/>
      </w:pPr>
      <w:r>
        <w:t>Заяву хакер вмонтував в Ethereum-транзакцію, яку направив самому собі. В</w:t>
      </w:r>
      <w:r>
        <w:rPr>
          <w:spacing w:val="1"/>
        </w:rPr>
        <w:t xml:space="preserve"> </w:t>
      </w:r>
      <w:r>
        <w:t>іншому повідомленні він написав, що не зміг зв'язатися з Poly Network і попросив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гаманця</w:t>
      </w:r>
      <w:r>
        <w:rPr>
          <w:spacing w:val="1"/>
        </w:rPr>
        <w:t xml:space="preserve"> </w:t>
      </w:r>
      <w:r>
        <w:t>з мультипідписом,</w:t>
      </w:r>
      <w:r>
        <w:rPr>
          <w:spacing w:val="2"/>
        </w:rPr>
        <w:t xml:space="preserve"> </w:t>
      </w:r>
      <w:r>
        <w:t>щоб</w:t>
      </w:r>
      <w:r>
        <w:rPr>
          <w:spacing w:val="-1"/>
        </w:rPr>
        <w:t xml:space="preserve"> </w:t>
      </w:r>
      <w:r>
        <w:t>повернути</w:t>
      </w:r>
      <w:r>
        <w:rPr>
          <w:spacing w:val="1"/>
        </w:rPr>
        <w:t xml:space="preserve"> </w:t>
      </w:r>
      <w:r>
        <w:t>кошти.</w:t>
      </w:r>
    </w:p>
    <w:p w:rsidR="006D0075" w:rsidRDefault="00FF05F5">
      <w:pPr>
        <w:pStyle w:val="a3"/>
        <w:spacing w:line="298" w:lineRule="exact"/>
        <w:ind w:left="806" w:firstLine="0"/>
      </w:pPr>
      <w:r>
        <w:t>Представники</w:t>
      </w:r>
      <w:r>
        <w:rPr>
          <w:spacing w:val="-3"/>
        </w:rPr>
        <w:t xml:space="preserve"> </w:t>
      </w:r>
      <w:r>
        <w:t>проєкту</w:t>
      </w:r>
      <w:r>
        <w:rPr>
          <w:spacing w:val="-3"/>
        </w:rPr>
        <w:t xml:space="preserve"> </w:t>
      </w:r>
      <w:r>
        <w:t>створили</w:t>
      </w:r>
      <w:r>
        <w:rPr>
          <w:spacing w:val="-3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гаманця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вимогу</w:t>
      </w:r>
      <w:r>
        <w:rPr>
          <w:spacing w:val="-3"/>
        </w:rPr>
        <w:t xml:space="preserve"> </w:t>
      </w:r>
      <w:r>
        <w:t>організатора</w:t>
      </w:r>
      <w:r>
        <w:rPr>
          <w:spacing w:val="-3"/>
        </w:rPr>
        <w:t xml:space="preserve"> </w:t>
      </w:r>
      <w:r>
        <w:t>атаки.</w:t>
      </w:r>
    </w:p>
    <w:p w:rsidR="006D0075" w:rsidRDefault="00FF05F5">
      <w:pPr>
        <w:pStyle w:val="a3"/>
        <w:spacing w:before="61" w:line="285" w:lineRule="auto"/>
        <w:ind w:right="448"/>
      </w:pPr>
      <w:r>
        <w:t>Хакер додав, що він вже став «легендою» після здійснення найбільшого злому</w:t>
      </w:r>
      <w:r>
        <w:rPr>
          <w:spacing w:val="-6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DeFi</w:t>
      </w:r>
      <w:r>
        <w:rPr>
          <w:spacing w:val="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індустрії в</w:t>
      </w:r>
      <w:r>
        <w:rPr>
          <w:spacing w:val="-1"/>
        </w:rPr>
        <w:t xml:space="preserve"> </w:t>
      </w:r>
      <w:r>
        <w:t>цілому.</w:t>
      </w:r>
    </w:p>
    <w:p w:rsidR="006D0075" w:rsidRDefault="00FF05F5">
      <w:pPr>
        <w:pStyle w:val="a3"/>
        <w:spacing w:before="4" w:line="288" w:lineRule="auto"/>
        <w:ind w:right="451"/>
      </w:pPr>
      <w:r>
        <w:t>У</w:t>
      </w:r>
      <w:r>
        <w:rPr>
          <w:spacing w:val="1"/>
        </w:rPr>
        <w:t xml:space="preserve"> </w:t>
      </w:r>
      <w:r>
        <w:t>Poly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схвалили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експертів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кібербезпеки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SlowMist,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назвали</w:t>
      </w:r>
      <w:r>
        <w:rPr>
          <w:spacing w:val="1"/>
        </w:rPr>
        <w:t xml:space="preserve"> </w:t>
      </w:r>
      <w:r>
        <w:t>причиною</w:t>
      </w:r>
      <w:r>
        <w:rPr>
          <w:spacing w:val="1"/>
        </w:rPr>
        <w:t xml:space="preserve"> </w:t>
      </w:r>
      <w:r>
        <w:t>злому</w:t>
      </w:r>
      <w:r>
        <w:rPr>
          <w:spacing w:val="1"/>
        </w:rPr>
        <w:t xml:space="preserve"> </w:t>
      </w:r>
      <w:r>
        <w:t>експлойт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кросчейн-функціях</w:t>
      </w:r>
      <w:r>
        <w:rPr>
          <w:spacing w:val="1"/>
        </w:rPr>
        <w:t xml:space="preserve"> </w:t>
      </w:r>
      <w:r>
        <w:t>протоколу.</w:t>
      </w:r>
      <w:r>
        <w:rPr>
          <w:spacing w:val="1"/>
        </w:rPr>
        <w:t xml:space="preserve"> </w:t>
      </w:r>
      <w:r>
        <w:t>Китайська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BlockSec припустила,</w:t>
      </w:r>
      <w:r>
        <w:rPr>
          <w:spacing w:val="1"/>
        </w:rPr>
        <w:t xml:space="preserve"> </w:t>
      </w:r>
      <w:r>
        <w:t>що атака сталася</w:t>
      </w:r>
      <w:r>
        <w:rPr>
          <w:spacing w:val="1"/>
        </w:rPr>
        <w:t xml:space="preserve"> </w:t>
      </w:r>
      <w:r>
        <w:t>в результаті витоку закритого</w:t>
      </w:r>
      <w:r>
        <w:rPr>
          <w:spacing w:val="1"/>
        </w:rPr>
        <w:t xml:space="preserve"> </w:t>
      </w:r>
      <w:r>
        <w:t>ключа.</w:t>
      </w:r>
    </w:p>
    <w:p w:rsidR="006D0075" w:rsidRDefault="00380C9F">
      <w:pPr>
        <w:pStyle w:val="a3"/>
        <w:spacing w:before="9"/>
        <w:ind w:left="0" w:firstLine="0"/>
        <w:jc w:val="left"/>
        <w:rPr>
          <w:sz w:val="11"/>
        </w:rPr>
      </w:pPr>
      <w:r>
        <w:pict>
          <v:group id="_x0000_s1040" style="position:absolute;margin-left:113.35pt;margin-top:8.75pt;width:437.05pt;height:1pt;z-index:-15716352;mso-wrap-distance-left:0;mso-wrap-distance-right:0;mso-position-horizontal-relative:page" coordorigin="2267,175" coordsize="8741,20">
            <v:line id="_x0000_s1044" style="position:absolute" from="2267,185" to="5895,185" strokeweight=".33833mm">
              <v:stroke dashstyle="dash"/>
            </v:line>
            <v:line id="_x0000_s1043" style="position:absolute" from="5900,185" to="7110,185" strokeweight=".33833mm">
              <v:stroke dashstyle="dash"/>
            </v:line>
            <v:line id="_x0000_s1042" style="position:absolute" from="7114,185" to="10743,185" strokeweight=".33833mm">
              <v:stroke dashstyle="dash"/>
            </v:line>
            <v:line id="_x0000_s1041" style="position:absolute" from="10748,185" to="11007,185" strokeweight=".33833mm">
              <v:stroke dashstyle="dash"/>
            </v:line>
            <w10:wrap type="topAndBottom" anchorx="page"/>
          </v:group>
        </w:pict>
      </w:r>
    </w:p>
    <w:p w:rsidR="006D0075" w:rsidRDefault="00FF05F5">
      <w:pPr>
        <w:pStyle w:val="a3"/>
        <w:spacing w:before="137" w:line="266" w:lineRule="auto"/>
        <w:ind w:right="443"/>
      </w:pPr>
      <w:bookmarkStart w:id="52" w:name="Криптогра́фія_(від_грецького_κρυπτός_—_п"/>
      <w:bookmarkEnd w:id="52"/>
      <w:r>
        <w:rPr>
          <w:b/>
        </w:rPr>
        <w:t>Криптогра</w:t>
      </w:r>
      <w:r>
        <w:rPr>
          <w:b/>
          <w:position w:val="-4"/>
        </w:rPr>
        <w:t>́</w:t>
      </w:r>
      <w:r>
        <w:rPr>
          <w:b/>
        </w:rPr>
        <w:t xml:space="preserve">фія </w:t>
      </w:r>
      <w:r>
        <w:t xml:space="preserve">(від грецького </w:t>
      </w:r>
      <w:r>
        <w:rPr>
          <w:i/>
        </w:rPr>
        <w:t xml:space="preserve">κρυπτός </w:t>
      </w:r>
      <w:r>
        <w:t xml:space="preserve">— прихований і </w:t>
      </w:r>
      <w:r>
        <w:rPr>
          <w:i/>
        </w:rPr>
        <w:t xml:space="preserve">gráphein </w:t>
      </w:r>
      <w:r>
        <w:t>— писати) 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математичні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hyperlink r:id="rId461">
        <w:r>
          <w:rPr>
            <w:u w:val="single"/>
          </w:rPr>
          <w:t>конфіденційності</w:t>
        </w:r>
      </w:hyperlink>
      <w:r>
        <w:t>,</w:t>
      </w:r>
      <w:r>
        <w:rPr>
          <w:spacing w:val="1"/>
        </w:rPr>
        <w:t xml:space="preserve"> </w:t>
      </w:r>
      <w:hyperlink r:id="rId462">
        <w:r>
          <w:rPr>
            <w:u w:val="single"/>
          </w:rPr>
          <w:t>цілісності</w:t>
        </w:r>
      </w:hyperlink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hyperlink r:id="rId463">
        <w:r>
          <w:rPr>
            <w:u w:val="single"/>
          </w:rPr>
          <w:t>автентичності</w:t>
        </w:r>
      </w:hyperlink>
      <w:r>
        <w:rPr>
          <w:spacing w:val="41"/>
        </w:rPr>
        <w:t xml:space="preserve"> </w:t>
      </w:r>
      <w:r>
        <w:t>інформації.</w:t>
      </w:r>
      <w:r>
        <w:rPr>
          <w:spacing w:val="46"/>
        </w:rPr>
        <w:t xml:space="preserve"> </w:t>
      </w:r>
      <w:r>
        <w:t>Розвинулась</w:t>
      </w:r>
      <w:r>
        <w:rPr>
          <w:spacing w:val="42"/>
        </w:rPr>
        <w:t xml:space="preserve"> </w:t>
      </w:r>
      <w:r>
        <w:t>з</w:t>
      </w:r>
      <w:r>
        <w:rPr>
          <w:spacing w:val="42"/>
        </w:rPr>
        <w:t xml:space="preserve"> </w:t>
      </w:r>
      <w:r>
        <w:t>практичної</w:t>
      </w:r>
      <w:r>
        <w:rPr>
          <w:spacing w:val="44"/>
        </w:rPr>
        <w:t xml:space="preserve"> </w:t>
      </w:r>
      <w:r>
        <w:t>потреби</w:t>
      </w:r>
      <w:r>
        <w:rPr>
          <w:spacing w:val="45"/>
        </w:rPr>
        <w:t xml:space="preserve"> </w:t>
      </w:r>
      <w:r>
        <w:t>передавати</w:t>
      </w:r>
      <w:r>
        <w:rPr>
          <w:spacing w:val="39"/>
        </w:rPr>
        <w:t xml:space="preserve"> </w:t>
      </w:r>
      <w:r>
        <w:t>важливі</w:t>
      </w:r>
    </w:p>
    <w:p w:rsidR="006D0075" w:rsidRDefault="006D0075">
      <w:pPr>
        <w:spacing w:line="266" w:lineRule="auto"/>
        <w:sectPr w:rsidR="006D0075">
          <w:pgSz w:w="11910" w:h="16840"/>
          <w:pgMar w:top="1040" w:right="400" w:bottom="1260" w:left="1460" w:header="708" w:footer="1061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50" w:firstLine="0"/>
      </w:pPr>
      <w:r>
        <w:t>відомості</w:t>
      </w:r>
      <w:r>
        <w:rPr>
          <w:spacing w:val="1"/>
        </w:rPr>
        <w:t xml:space="preserve"> </w:t>
      </w:r>
      <w:r>
        <w:t>найнадійнішим</w:t>
      </w:r>
      <w:r>
        <w:rPr>
          <w:spacing w:val="1"/>
        </w:rPr>
        <w:t xml:space="preserve"> </w:t>
      </w:r>
      <w:r>
        <w:t>чином.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hyperlink r:id="rId464">
        <w:r>
          <w:t>математичного</w:t>
        </w:r>
      </w:hyperlink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криптографія</w:t>
      </w:r>
      <w:r>
        <w:rPr>
          <w:spacing w:val="1"/>
        </w:rPr>
        <w:t xml:space="preserve"> </w:t>
      </w:r>
      <w:r>
        <w:t>використовує</w:t>
      </w:r>
      <w:r>
        <w:rPr>
          <w:spacing w:val="-1"/>
        </w:rPr>
        <w:t xml:space="preserve"> </w:t>
      </w:r>
      <w:r>
        <w:t>інструментарій</w:t>
      </w:r>
      <w:r>
        <w:rPr>
          <w:spacing w:val="4"/>
        </w:rPr>
        <w:t xml:space="preserve"> </w:t>
      </w:r>
      <w:hyperlink r:id="rId465">
        <w:r>
          <w:t>абстрактної</w:t>
        </w:r>
        <w:r>
          <w:rPr>
            <w:spacing w:val="1"/>
          </w:rPr>
          <w:t xml:space="preserve"> </w:t>
        </w:r>
        <w:r>
          <w:t>алгебри</w:t>
        </w:r>
        <w:r>
          <w:rPr>
            <w:spacing w:val="2"/>
          </w:rPr>
          <w:t xml:space="preserve"> </w:t>
        </w:r>
      </w:hyperlink>
      <w:r>
        <w:t>та</w:t>
      </w:r>
      <w:r>
        <w:rPr>
          <w:spacing w:val="1"/>
        </w:rPr>
        <w:t xml:space="preserve"> </w:t>
      </w:r>
      <w:hyperlink r:id="rId466">
        <w:r>
          <w:t>теорії ймовірностей</w:t>
        </w:r>
      </w:hyperlink>
      <w:r>
        <w:t>.</w:t>
      </w:r>
    </w:p>
    <w:p w:rsidR="006D0075" w:rsidRDefault="00FF05F5">
      <w:pPr>
        <w:pStyle w:val="a3"/>
        <w:tabs>
          <w:tab w:val="left" w:pos="1132"/>
          <w:tab w:val="left" w:pos="3402"/>
          <w:tab w:val="left" w:pos="5115"/>
          <w:tab w:val="left" w:pos="7150"/>
          <w:tab w:val="left" w:pos="8374"/>
        </w:tabs>
        <w:spacing w:before="3" w:line="288" w:lineRule="auto"/>
        <w:ind w:right="444"/>
      </w:pPr>
      <w:r>
        <w:t>Тривалий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криптографією</w:t>
      </w:r>
      <w:r>
        <w:rPr>
          <w:spacing w:val="1"/>
        </w:rPr>
        <w:t xml:space="preserve"> </w:t>
      </w:r>
      <w:r>
        <w:t>розумілось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hyperlink r:id="rId467">
        <w:r>
          <w:t>шифрування</w:t>
        </w:r>
      </w:hyperlink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перетворення звичайної інформації (</w:t>
      </w:r>
      <w:hyperlink r:id="rId468">
        <w:r>
          <w:rPr>
            <w:i/>
            <w:u w:val="single"/>
          </w:rPr>
          <w:t>відкритого тексту</w:t>
        </w:r>
      </w:hyperlink>
      <w:r>
        <w:t>) в незрозуміле «сміття»</w:t>
      </w:r>
      <w:r>
        <w:rPr>
          <w:spacing w:val="1"/>
        </w:rPr>
        <w:t xml:space="preserve"> </w:t>
      </w:r>
      <w:r>
        <w:t xml:space="preserve">(тобто, </w:t>
      </w:r>
      <w:r>
        <w:rPr>
          <w:i/>
        </w:rPr>
        <w:t>шифротекст</w:t>
      </w:r>
      <w:r>
        <w:t>).</w:t>
      </w:r>
      <w:r>
        <w:rPr>
          <w:spacing w:val="1"/>
        </w:rPr>
        <w:t xml:space="preserve"> </w:t>
      </w:r>
      <w:hyperlink r:id="rId469">
        <w:r>
          <w:rPr>
            <w:u w:val="single"/>
          </w:rPr>
          <w:t>Дешифрування</w:t>
        </w:r>
      </w:hyperlink>
      <w:r>
        <w:t xml:space="preserve"> – зворотний</w:t>
      </w:r>
      <w:r>
        <w:rPr>
          <w:spacing w:val="1"/>
        </w:rPr>
        <w:t xml:space="preserve"> </w:t>
      </w:r>
      <w:r>
        <w:t>процес відтворення</w:t>
      </w:r>
      <w:r>
        <w:rPr>
          <w:spacing w:val="65"/>
        </w:rPr>
        <w:t xml:space="preserve"> </w:t>
      </w:r>
      <w:r>
        <w:t>інформації</w:t>
      </w:r>
      <w:r>
        <w:rPr>
          <w:spacing w:val="-62"/>
        </w:rPr>
        <w:t xml:space="preserve"> </w:t>
      </w:r>
      <w:r>
        <w:t>із</w:t>
      </w:r>
      <w:r>
        <w:tab/>
        <w:t>шифротексту.</w:t>
      </w:r>
      <w:r>
        <w:tab/>
        <w:t>Шифром</w:t>
      </w:r>
      <w:r>
        <w:tab/>
        <w:t>називається</w:t>
      </w:r>
      <w:r>
        <w:tab/>
        <w:t>пара</w:t>
      </w:r>
      <w:r>
        <w:tab/>
      </w:r>
      <w:hyperlink r:id="rId470">
        <w:r>
          <w:rPr>
            <w:spacing w:val="-1"/>
            <w:u w:val="single"/>
          </w:rPr>
          <w:t>алгоритмів</w:t>
        </w:r>
      </w:hyperlink>
      <w:r>
        <w:rPr>
          <w:spacing w:val="-63"/>
        </w:rPr>
        <w:t xml:space="preserve"> </w:t>
      </w:r>
      <w:r>
        <w:t xml:space="preserve">шифрування/розшифрування. Дія </w:t>
      </w:r>
      <w:hyperlink r:id="rId471">
        <w:r>
          <w:rPr>
            <w:u w:val="single"/>
          </w:rPr>
          <w:t>шифру</w:t>
        </w:r>
        <w:r>
          <w:t xml:space="preserve"> </w:t>
        </w:r>
      </w:hyperlink>
      <w:r>
        <w:t>керується як алгоритмами, та, в кожному</w:t>
      </w:r>
      <w:r>
        <w:rPr>
          <w:spacing w:val="1"/>
        </w:rPr>
        <w:t xml:space="preserve"> </w:t>
      </w:r>
      <w:r>
        <w:t xml:space="preserve">випадку, </w:t>
      </w:r>
      <w:hyperlink r:id="rId472">
        <w:r>
          <w:rPr>
            <w:i/>
            <w:u w:val="single"/>
          </w:rPr>
          <w:t>ключем</w:t>
        </w:r>
      </w:hyperlink>
      <w:r>
        <w:t>.</w:t>
      </w:r>
      <w:r>
        <w:rPr>
          <w:spacing w:val="1"/>
        </w:rPr>
        <w:t xml:space="preserve"> </w:t>
      </w:r>
      <w:hyperlink r:id="rId473">
        <w:r>
          <w:t>Ключ</w:t>
        </w:r>
      </w:hyperlink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секретний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ідеалі,</w:t>
      </w:r>
      <w:r>
        <w:rPr>
          <w:spacing w:val="1"/>
        </w:rPr>
        <w:t xml:space="preserve"> </w:t>
      </w:r>
      <w:r>
        <w:t>відомий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двом</w:t>
      </w:r>
      <w:r>
        <w:rPr>
          <w:spacing w:val="1"/>
        </w:rPr>
        <w:t xml:space="preserve"> </w:t>
      </w:r>
      <w:r>
        <w:t>сторонам) для окремого контексту під час передачі повідомлення. Ключі мають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важливість,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змінних</w:t>
      </w:r>
      <w:r>
        <w:rPr>
          <w:spacing w:val="1"/>
        </w:rPr>
        <w:t xml:space="preserve"> </w:t>
      </w:r>
      <w:r>
        <w:t>ключів</w:t>
      </w:r>
      <w:r>
        <w:rPr>
          <w:spacing w:val="1"/>
        </w:rPr>
        <w:t xml:space="preserve"> </w:t>
      </w:r>
      <w:r>
        <w:t>алгоритми</w:t>
      </w:r>
      <w:r>
        <w:rPr>
          <w:spacing w:val="1"/>
        </w:rPr>
        <w:t xml:space="preserve"> </w:t>
      </w:r>
      <w:r>
        <w:t>шифрування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зламуються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непридатні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випадків.</w:t>
      </w:r>
      <w:r>
        <w:rPr>
          <w:spacing w:val="1"/>
        </w:rPr>
        <w:t xml:space="preserve"> </w:t>
      </w:r>
      <w:r>
        <w:t>Історично</w:t>
      </w:r>
      <w:r>
        <w:rPr>
          <w:spacing w:val="1"/>
        </w:rPr>
        <w:t xml:space="preserve"> </w:t>
      </w:r>
      <w:r>
        <w:t>склалось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шифри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шифрування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дешифрування, без виконання додаткових процедур, таких як аутентифікація або</w:t>
      </w:r>
      <w:r>
        <w:rPr>
          <w:spacing w:val="1"/>
        </w:rPr>
        <w:t xml:space="preserve"> </w:t>
      </w:r>
      <w:r>
        <w:t>перевірка</w:t>
      </w:r>
      <w:r>
        <w:rPr>
          <w:spacing w:val="1"/>
        </w:rPr>
        <w:t xml:space="preserve"> </w:t>
      </w:r>
      <w:r>
        <w:t>цілісності.</w:t>
      </w:r>
    </w:p>
    <w:p w:rsidR="006D0075" w:rsidRDefault="00FF05F5">
      <w:pPr>
        <w:spacing w:line="288" w:lineRule="auto"/>
        <w:ind w:left="239" w:right="445" w:firstLine="566"/>
        <w:jc w:val="both"/>
        <w:rPr>
          <w:sz w:val="26"/>
        </w:rPr>
      </w:pPr>
      <w:r>
        <w:rPr>
          <w:sz w:val="26"/>
        </w:rPr>
        <w:t xml:space="preserve">В англійській мові слова </w:t>
      </w:r>
      <w:r>
        <w:rPr>
          <w:i/>
          <w:sz w:val="26"/>
        </w:rPr>
        <w:t xml:space="preserve">криптографії </w:t>
      </w:r>
      <w:r>
        <w:rPr>
          <w:sz w:val="26"/>
        </w:rPr>
        <w:t xml:space="preserve">та </w:t>
      </w:r>
      <w:r>
        <w:rPr>
          <w:i/>
          <w:sz w:val="26"/>
        </w:rPr>
        <w:t xml:space="preserve">криптології </w:t>
      </w:r>
      <w:r>
        <w:rPr>
          <w:sz w:val="26"/>
        </w:rPr>
        <w:t>інколи мають однакове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значення,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spacing w:val="27"/>
          <w:sz w:val="26"/>
        </w:rPr>
        <w:t xml:space="preserve"> </w:t>
      </w:r>
      <w:r>
        <w:rPr>
          <w:sz w:val="26"/>
        </w:rPr>
        <w:t>той</w:t>
      </w:r>
      <w:r>
        <w:rPr>
          <w:spacing w:val="31"/>
          <w:sz w:val="26"/>
        </w:rPr>
        <w:t xml:space="preserve"> </w:t>
      </w:r>
      <w:r>
        <w:rPr>
          <w:sz w:val="26"/>
        </w:rPr>
        <w:t>час,</w:t>
      </w:r>
      <w:r>
        <w:rPr>
          <w:spacing w:val="28"/>
          <w:sz w:val="26"/>
        </w:rPr>
        <w:t xml:space="preserve"> </w:t>
      </w:r>
      <w:r>
        <w:rPr>
          <w:sz w:val="26"/>
        </w:rPr>
        <w:t>як</w:t>
      </w:r>
      <w:r>
        <w:rPr>
          <w:spacing w:val="29"/>
          <w:sz w:val="26"/>
        </w:rPr>
        <w:t xml:space="preserve"> </w:t>
      </w:r>
      <w:r>
        <w:rPr>
          <w:sz w:val="26"/>
        </w:rPr>
        <w:t>деколи</w:t>
      </w:r>
      <w:r>
        <w:rPr>
          <w:spacing w:val="31"/>
          <w:sz w:val="26"/>
        </w:rPr>
        <w:t xml:space="preserve"> </w:t>
      </w:r>
      <w:r>
        <w:rPr>
          <w:sz w:val="26"/>
        </w:rPr>
        <w:t>під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криптографією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може</w:t>
      </w:r>
      <w:r>
        <w:rPr>
          <w:spacing w:val="30"/>
          <w:sz w:val="26"/>
        </w:rPr>
        <w:t xml:space="preserve"> </w:t>
      </w:r>
      <w:r>
        <w:rPr>
          <w:sz w:val="26"/>
        </w:rPr>
        <w:t>розумітись</w:t>
      </w:r>
      <w:r>
        <w:rPr>
          <w:spacing w:val="31"/>
          <w:sz w:val="26"/>
        </w:rPr>
        <w:t xml:space="preserve"> </w:t>
      </w:r>
      <w:r>
        <w:rPr>
          <w:sz w:val="26"/>
        </w:rPr>
        <w:t>використання</w:t>
      </w:r>
      <w:r>
        <w:rPr>
          <w:spacing w:val="-62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дослідження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технологій</w:t>
      </w:r>
      <w:r>
        <w:rPr>
          <w:spacing w:val="1"/>
          <w:sz w:val="26"/>
        </w:rPr>
        <w:t xml:space="preserve"> </w:t>
      </w:r>
      <w:r>
        <w:rPr>
          <w:sz w:val="26"/>
        </w:rPr>
        <w:t>шифрування,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під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криптологією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дослідження</w:t>
      </w:r>
      <w:r>
        <w:rPr>
          <w:spacing w:val="1"/>
          <w:sz w:val="26"/>
        </w:rPr>
        <w:t xml:space="preserve"> </w:t>
      </w:r>
      <w:r>
        <w:rPr>
          <w:sz w:val="26"/>
        </w:rPr>
        <w:t>криптографії та</w:t>
      </w:r>
      <w:r>
        <w:rPr>
          <w:spacing w:val="2"/>
          <w:sz w:val="26"/>
        </w:rPr>
        <w:t xml:space="preserve"> </w:t>
      </w:r>
      <w:r>
        <w:rPr>
          <w:sz w:val="26"/>
        </w:rPr>
        <w:t>криптології.</w:t>
      </w:r>
    </w:p>
    <w:p w:rsidR="006D0075" w:rsidRDefault="006D0075">
      <w:pPr>
        <w:pStyle w:val="a3"/>
        <w:spacing w:before="8"/>
        <w:ind w:left="0" w:firstLine="0"/>
        <w:jc w:val="left"/>
        <w:rPr>
          <w:sz w:val="30"/>
        </w:rPr>
      </w:pPr>
    </w:p>
    <w:p w:rsidR="006D0075" w:rsidRDefault="00FF05F5">
      <w:pPr>
        <w:pStyle w:val="310"/>
        <w:numPr>
          <w:ilvl w:val="1"/>
          <w:numId w:val="22"/>
        </w:numPr>
        <w:tabs>
          <w:tab w:val="left" w:pos="1421"/>
        </w:tabs>
        <w:ind w:right="457" w:firstLine="566"/>
        <w:jc w:val="both"/>
        <w:rPr>
          <w:u w:val="none"/>
        </w:rPr>
      </w:pPr>
      <w:bookmarkStart w:id="53" w:name="6.3._Юридична_природа_криптовалюти._Порі"/>
      <w:bookmarkStart w:id="54" w:name="_bookmark12"/>
      <w:bookmarkEnd w:id="53"/>
      <w:bookmarkEnd w:id="54"/>
      <w:r>
        <w:t>Юридична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криптовалюти.</w:t>
      </w:r>
      <w:r>
        <w:rPr>
          <w:spacing w:val="1"/>
        </w:rPr>
        <w:t xml:space="preserve"> </w:t>
      </w:r>
      <w:r>
        <w:t>Порівняльна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  <w:u w:val="none"/>
        </w:rPr>
        <w:t xml:space="preserve"> </w:t>
      </w:r>
      <w:r>
        <w:t>електронних</w:t>
      </w:r>
      <w:r>
        <w:rPr>
          <w:spacing w:val="-4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віртуальних</w:t>
      </w:r>
      <w:r>
        <w:rPr>
          <w:spacing w:val="-3"/>
        </w:rPr>
        <w:t xml:space="preserve"> </w:t>
      </w:r>
      <w:r>
        <w:t>грошей.</w:t>
      </w: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spacing w:before="88" w:line="288" w:lineRule="auto"/>
        <w:ind w:right="449"/>
      </w:pPr>
      <w:r>
        <w:t>Люди завжди цінували корисні і незамінні речі. Корисна річ завжди має попит</w:t>
      </w:r>
      <w:r>
        <w:rPr>
          <w:spacing w:val="-62"/>
        </w:rPr>
        <w:t xml:space="preserve"> </w:t>
      </w:r>
      <w:r>
        <w:t>і ціну. Первісна вартість криптовалюти — це вартість витраченої електроенергії.</w:t>
      </w:r>
      <w:r>
        <w:rPr>
          <w:spacing w:val="1"/>
        </w:rPr>
        <w:t xml:space="preserve"> </w:t>
      </w:r>
      <w:r>
        <w:t>Вторинну</w:t>
      </w:r>
      <w:r>
        <w:rPr>
          <w:spacing w:val="1"/>
        </w:rPr>
        <w:t xml:space="preserve"> </w:t>
      </w:r>
      <w:r>
        <w:t>вартість</w:t>
      </w:r>
      <w:r>
        <w:rPr>
          <w:spacing w:val="-2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попит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цю криптовалюту.</w:t>
      </w:r>
    </w:p>
    <w:p w:rsidR="006D0075" w:rsidRDefault="00FF05F5">
      <w:pPr>
        <w:pStyle w:val="a3"/>
        <w:spacing w:line="298" w:lineRule="exact"/>
        <w:ind w:left="806" w:firstLine="0"/>
      </w:pPr>
      <w:r>
        <w:t>Попит може</w:t>
      </w:r>
      <w:r>
        <w:rPr>
          <w:spacing w:val="-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трьох</w:t>
      </w:r>
      <w:r>
        <w:rPr>
          <w:spacing w:val="-5"/>
        </w:rPr>
        <w:t xml:space="preserve"> </w:t>
      </w:r>
      <w:r>
        <w:t>видів:</w:t>
      </w:r>
    </w:p>
    <w:p w:rsidR="006D0075" w:rsidRDefault="00FF05F5">
      <w:pPr>
        <w:pStyle w:val="a5"/>
        <w:numPr>
          <w:ilvl w:val="0"/>
          <w:numId w:val="20"/>
        </w:numPr>
        <w:tabs>
          <w:tab w:val="left" w:pos="1234"/>
        </w:tabs>
        <w:spacing w:before="61" w:line="285" w:lineRule="auto"/>
        <w:ind w:right="450" w:firstLine="566"/>
        <w:jc w:val="both"/>
        <w:rPr>
          <w:sz w:val="26"/>
        </w:rPr>
      </w:pPr>
      <w:r>
        <w:rPr>
          <w:sz w:val="26"/>
        </w:rPr>
        <w:t>Спекулятивно-інвесторський</w:t>
      </w:r>
      <w:r>
        <w:rPr>
          <w:spacing w:val="1"/>
          <w:sz w:val="26"/>
        </w:rPr>
        <w:t xml:space="preserve"> </w:t>
      </w:r>
      <w:r>
        <w:rPr>
          <w:sz w:val="26"/>
        </w:rPr>
        <w:t>(купівля</w:t>
      </w:r>
      <w:r>
        <w:rPr>
          <w:spacing w:val="1"/>
          <w:sz w:val="26"/>
        </w:rPr>
        <w:t xml:space="preserve"> </w:t>
      </w:r>
      <w:r>
        <w:rPr>
          <w:sz w:val="26"/>
        </w:rPr>
        <w:t>криптовалюти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надії</w:t>
      </w:r>
      <w:r>
        <w:rPr>
          <w:spacing w:val="1"/>
          <w:sz w:val="26"/>
        </w:rPr>
        <w:t xml:space="preserve"> </w:t>
      </w:r>
      <w:r>
        <w:rPr>
          <w:sz w:val="26"/>
        </w:rPr>
        <w:t>продати</w:t>
      </w:r>
      <w:r>
        <w:rPr>
          <w:spacing w:val="1"/>
          <w:sz w:val="26"/>
        </w:rPr>
        <w:t xml:space="preserve"> </w:t>
      </w:r>
      <w:r>
        <w:rPr>
          <w:sz w:val="26"/>
        </w:rPr>
        <w:t>її</w:t>
      </w:r>
      <w:r>
        <w:rPr>
          <w:spacing w:val="1"/>
          <w:sz w:val="26"/>
        </w:rPr>
        <w:t xml:space="preserve"> </w:t>
      </w:r>
      <w:r>
        <w:rPr>
          <w:sz w:val="26"/>
        </w:rPr>
        <w:t>дорожче).</w:t>
      </w:r>
    </w:p>
    <w:p w:rsidR="006D0075" w:rsidRDefault="00FF05F5">
      <w:pPr>
        <w:pStyle w:val="a5"/>
        <w:numPr>
          <w:ilvl w:val="0"/>
          <w:numId w:val="20"/>
        </w:numPr>
        <w:tabs>
          <w:tab w:val="left" w:pos="1234"/>
        </w:tabs>
        <w:spacing w:before="4"/>
        <w:ind w:left="1233"/>
        <w:jc w:val="both"/>
        <w:rPr>
          <w:sz w:val="26"/>
        </w:rPr>
      </w:pPr>
      <w:r>
        <w:rPr>
          <w:sz w:val="26"/>
        </w:rPr>
        <w:t>Купівля товару</w:t>
      </w:r>
      <w:r>
        <w:rPr>
          <w:spacing w:val="-5"/>
          <w:sz w:val="26"/>
        </w:rPr>
        <w:t xml:space="preserve"> </w:t>
      </w:r>
      <w:r>
        <w:rPr>
          <w:sz w:val="26"/>
        </w:rPr>
        <w:t>(за криптовалюту).</w:t>
      </w:r>
    </w:p>
    <w:p w:rsidR="006D0075" w:rsidRDefault="00FF05F5">
      <w:pPr>
        <w:pStyle w:val="a5"/>
        <w:numPr>
          <w:ilvl w:val="0"/>
          <w:numId w:val="20"/>
        </w:numPr>
        <w:tabs>
          <w:tab w:val="left" w:pos="1234"/>
        </w:tabs>
        <w:spacing w:before="61"/>
        <w:ind w:left="1233"/>
        <w:jc w:val="both"/>
        <w:rPr>
          <w:sz w:val="26"/>
        </w:rPr>
      </w:pPr>
      <w:r>
        <w:rPr>
          <w:sz w:val="26"/>
        </w:rPr>
        <w:t>Переказ</w:t>
      </w:r>
      <w:r>
        <w:rPr>
          <w:spacing w:val="-3"/>
          <w:sz w:val="26"/>
        </w:rPr>
        <w:t xml:space="preserve"> </w:t>
      </w:r>
      <w:r>
        <w:rPr>
          <w:sz w:val="26"/>
        </w:rPr>
        <w:t>криптовалюти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інший</w:t>
      </w:r>
      <w:r>
        <w:rPr>
          <w:spacing w:val="-1"/>
          <w:sz w:val="26"/>
        </w:rPr>
        <w:t xml:space="preserve"> </w:t>
      </w:r>
      <w:r>
        <w:rPr>
          <w:sz w:val="26"/>
        </w:rPr>
        <w:t>рахунок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3"/>
          <w:sz w:val="26"/>
        </w:rPr>
        <w:t xml:space="preserve"> </w:t>
      </w:r>
      <w:r>
        <w:rPr>
          <w:sz w:val="26"/>
        </w:rPr>
        <w:t>комісії</w:t>
      </w:r>
      <w:r>
        <w:rPr>
          <w:spacing w:val="-2"/>
          <w:sz w:val="26"/>
        </w:rPr>
        <w:t xml:space="preserve"> </w:t>
      </w:r>
      <w:r>
        <w:rPr>
          <w:sz w:val="26"/>
        </w:rPr>
        <w:t>(або</w:t>
      </w:r>
      <w:r>
        <w:rPr>
          <w:spacing w:val="-2"/>
          <w:sz w:val="26"/>
        </w:rPr>
        <w:t xml:space="preserve"> </w:t>
      </w:r>
      <w:r>
        <w:rPr>
          <w:sz w:val="26"/>
        </w:rPr>
        <w:t>менше</w:t>
      </w:r>
      <w:r>
        <w:rPr>
          <w:spacing w:val="-1"/>
          <w:sz w:val="26"/>
        </w:rPr>
        <w:t xml:space="preserve"> </w:t>
      </w:r>
      <w:r>
        <w:rPr>
          <w:sz w:val="26"/>
        </w:rPr>
        <w:t>0,1</w:t>
      </w:r>
      <w:r>
        <w:rPr>
          <w:spacing w:val="7"/>
          <w:sz w:val="26"/>
        </w:rPr>
        <w:t xml:space="preserve"> </w:t>
      </w:r>
      <w:r>
        <w:rPr>
          <w:sz w:val="26"/>
        </w:rPr>
        <w:t>%).</w:t>
      </w:r>
    </w:p>
    <w:p w:rsidR="006D0075" w:rsidRDefault="00FF05F5">
      <w:pPr>
        <w:pStyle w:val="a5"/>
        <w:numPr>
          <w:ilvl w:val="0"/>
          <w:numId w:val="20"/>
        </w:numPr>
        <w:tabs>
          <w:tab w:val="left" w:pos="1234"/>
        </w:tabs>
        <w:spacing w:before="61" w:line="288" w:lineRule="auto"/>
        <w:ind w:right="445" w:firstLine="566"/>
        <w:jc w:val="both"/>
        <w:rPr>
          <w:sz w:val="26"/>
        </w:rPr>
      </w:pPr>
      <w:r>
        <w:rPr>
          <w:sz w:val="26"/>
        </w:rPr>
        <w:t>Хакерство.</w:t>
      </w:r>
      <w:r>
        <w:rPr>
          <w:spacing w:val="1"/>
          <w:sz w:val="26"/>
        </w:rPr>
        <w:t xml:space="preserve"> </w:t>
      </w:r>
      <w:r>
        <w:rPr>
          <w:sz w:val="26"/>
        </w:rPr>
        <w:t>Хакерська</w:t>
      </w:r>
      <w:r>
        <w:rPr>
          <w:spacing w:val="1"/>
          <w:sz w:val="26"/>
        </w:rPr>
        <w:t xml:space="preserve"> </w:t>
      </w:r>
      <w:r>
        <w:rPr>
          <w:sz w:val="26"/>
        </w:rPr>
        <w:t>атака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криптографічну</w:t>
      </w:r>
      <w:r>
        <w:rPr>
          <w:spacing w:val="1"/>
          <w:sz w:val="26"/>
        </w:rPr>
        <w:t xml:space="preserve"> </w:t>
      </w:r>
      <w:r>
        <w:rPr>
          <w:sz w:val="26"/>
        </w:rPr>
        <w:t>функцію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метою</w:t>
      </w:r>
      <w:r>
        <w:rPr>
          <w:spacing w:val="1"/>
          <w:sz w:val="26"/>
        </w:rPr>
        <w:t xml:space="preserve"> </w:t>
      </w:r>
      <w:r>
        <w:rPr>
          <w:sz w:val="26"/>
        </w:rPr>
        <w:t>дешифрувати</w:t>
      </w:r>
      <w:r>
        <w:rPr>
          <w:spacing w:val="35"/>
          <w:sz w:val="26"/>
        </w:rPr>
        <w:t xml:space="preserve"> </w:t>
      </w:r>
      <w:r>
        <w:rPr>
          <w:sz w:val="26"/>
        </w:rPr>
        <w:t>частину</w:t>
      </w:r>
      <w:r>
        <w:rPr>
          <w:spacing w:val="31"/>
          <w:sz w:val="26"/>
        </w:rPr>
        <w:t xml:space="preserve"> </w:t>
      </w:r>
      <w:r>
        <w:rPr>
          <w:sz w:val="26"/>
        </w:rPr>
        <w:t>області</w:t>
      </w:r>
      <w:r>
        <w:rPr>
          <w:spacing w:val="31"/>
          <w:sz w:val="26"/>
        </w:rPr>
        <w:t xml:space="preserve"> </w:t>
      </w:r>
      <w:r>
        <w:rPr>
          <w:sz w:val="26"/>
        </w:rPr>
        <w:t>визначення</w:t>
      </w:r>
      <w:r>
        <w:rPr>
          <w:spacing w:val="32"/>
          <w:sz w:val="26"/>
        </w:rPr>
        <w:t xml:space="preserve"> </w:t>
      </w:r>
      <w:r>
        <w:rPr>
          <w:sz w:val="26"/>
        </w:rPr>
        <w:t>хеш-функції</w:t>
      </w:r>
      <w:r>
        <w:rPr>
          <w:spacing w:val="36"/>
          <w:sz w:val="26"/>
        </w:rPr>
        <w:t xml:space="preserve"> </w:t>
      </w:r>
      <w:r>
        <w:rPr>
          <w:sz w:val="26"/>
        </w:rPr>
        <w:t>з</w:t>
      </w:r>
      <w:r>
        <w:rPr>
          <w:spacing w:val="34"/>
          <w:sz w:val="26"/>
        </w:rPr>
        <w:t xml:space="preserve"> </w:t>
      </w:r>
      <w:r>
        <w:rPr>
          <w:sz w:val="26"/>
        </w:rPr>
        <w:t>заниженою</w:t>
      </w:r>
      <w:r>
        <w:rPr>
          <w:spacing w:val="35"/>
          <w:sz w:val="26"/>
        </w:rPr>
        <w:t xml:space="preserve"> </w:t>
      </w:r>
      <w:r>
        <w:rPr>
          <w:sz w:val="26"/>
        </w:rPr>
        <w:t>оплатою</w:t>
      </w:r>
      <w:r>
        <w:rPr>
          <w:spacing w:val="34"/>
          <w:sz w:val="26"/>
        </w:rPr>
        <w:t xml:space="preserve"> </w:t>
      </w:r>
      <w:r>
        <w:rPr>
          <w:sz w:val="26"/>
        </w:rPr>
        <w:t>ніж</w:t>
      </w:r>
      <w:r>
        <w:rPr>
          <w:spacing w:val="-63"/>
          <w:sz w:val="26"/>
        </w:rPr>
        <w:t xml:space="preserve"> </w:t>
      </w:r>
      <w:r>
        <w:rPr>
          <w:sz w:val="26"/>
        </w:rPr>
        <w:t>їм</w:t>
      </w:r>
      <w:r>
        <w:rPr>
          <w:spacing w:val="-1"/>
          <w:sz w:val="26"/>
        </w:rPr>
        <w:t xml:space="preserve"> </w:t>
      </w:r>
      <w:r>
        <w:rPr>
          <w:sz w:val="26"/>
        </w:rPr>
        <w:t>принесе</w:t>
      </w:r>
      <w:r>
        <w:rPr>
          <w:spacing w:val="1"/>
          <w:sz w:val="26"/>
        </w:rPr>
        <w:t xml:space="preserve"> </w:t>
      </w:r>
      <w:r>
        <w:rPr>
          <w:sz w:val="26"/>
        </w:rPr>
        <w:t>розшифрування</w:t>
      </w:r>
      <w:r>
        <w:rPr>
          <w:spacing w:val="2"/>
          <w:sz w:val="26"/>
        </w:rPr>
        <w:t xml:space="preserve"> </w:t>
      </w:r>
      <w:r>
        <w:rPr>
          <w:sz w:val="26"/>
        </w:rPr>
        <w:t>цільового повідомлення.</w:t>
      </w:r>
    </w:p>
    <w:p w:rsidR="006D0075" w:rsidRDefault="00FF05F5">
      <w:pPr>
        <w:pStyle w:val="a3"/>
        <w:spacing w:line="288" w:lineRule="auto"/>
        <w:ind w:right="457"/>
      </w:pPr>
      <w:r>
        <w:t>Також важливу роль</w:t>
      </w:r>
      <w:r>
        <w:rPr>
          <w:spacing w:val="1"/>
        </w:rPr>
        <w:t xml:space="preserve"> </w:t>
      </w:r>
      <w:r>
        <w:t>у ціноутворенні відіграє кінцева або заключна емісія</w:t>
      </w:r>
      <w:r>
        <w:rPr>
          <w:spacing w:val="1"/>
        </w:rPr>
        <w:t xml:space="preserve"> </w:t>
      </w:r>
      <w:r>
        <w:t>криптовалют.</w:t>
      </w:r>
    </w:p>
    <w:p w:rsidR="006D0075" w:rsidRDefault="00380C9F">
      <w:pPr>
        <w:pStyle w:val="a3"/>
        <w:spacing w:before="6"/>
        <w:ind w:left="0" w:firstLine="0"/>
        <w:jc w:val="left"/>
        <w:rPr>
          <w:sz w:val="11"/>
        </w:rPr>
      </w:pPr>
      <w:r>
        <w:pict>
          <v:group id="_x0000_s1036" style="position:absolute;margin-left:113.35pt;margin-top:8.6pt;width:423.85pt;height:1pt;z-index:-15715840;mso-wrap-distance-left:0;mso-wrap-distance-right:0;mso-position-horizontal-relative:page" coordorigin="2267,172" coordsize="8477,20">
            <v:line id="_x0000_s1039" style="position:absolute" from="2267,182" to="5895,182" strokeweight=".33833mm">
              <v:stroke dashstyle="dash"/>
            </v:line>
            <v:line id="_x0000_s1038" style="position:absolute" from="5900,182" to="7110,182" strokeweight=".33833mm">
              <v:stroke dashstyle="dash"/>
            </v:line>
            <v:line id="_x0000_s1037" style="position:absolute" from="7114,182" to="10743,182" strokeweight=".33833mm">
              <v:stroke dashstyle="dash"/>
            </v:line>
            <w10:wrap type="topAndBottom" anchorx="page"/>
          </v:group>
        </w:pict>
      </w:r>
    </w:p>
    <w:p w:rsidR="006D0075" w:rsidRDefault="00FF05F5">
      <w:pPr>
        <w:pStyle w:val="a3"/>
        <w:spacing w:before="137" w:line="288" w:lineRule="auto"/>
        <w:ind w:right="442"/>
      </w:pPr>
      <w:r>
        <w:t>Поняття</w:t>
      </w:r>
      <w:r>
        <w:rPr>
          <w:spacing w:val="1"/>
        </w:rPr>
        <w:t xml:space="preserve"> </w:t>
      </w:r>
      <w:r>
        <w:t>«електронні</w:t>
      </w:r>
      <w:r>
        <w:rPr>
          <w:spacing w:val="1"/>
        </w:rPr>
        <w:t xml:space="preserve"> </w:t>
      </w:r>
      <w:r>
        <w:t>гроші»,</w:t>
      </w:r>
      <w:r>
        <w:rPr>
          <w:spacing w:val="1"/>
        </w:rPr>
        <w:t xml:space="preserve"> </w:t>
      </w:r>
      <w:r>
        <w:t>«віртуальні</w:t>
      </w:r>
      <w:r>
        <w:rPr>
          <w:spacing w:val="1"/>
        </w:rPr>
        <w:t xml:space="preserve"> </w:t>
      </w:r>
      <w:r>
        <w:t>гроші»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«цифрові</w:t>
      </w:r>
      <w:r>
        <w:rPr>
          <w:spacing w:val="1"/>
        </w:rPr>
        <w:t xml:space="preserve"> </w:t>
      </w:r>
      <w:r>
        <w:t>гроші»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тотожними і мають свої сутнісні нюанси. Проте сучасний розвиток нових форм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настільки</w:t>
      </w:r>
      <w:r>
        <w:rPr>
          <w:spacing w:val="1"/>
        </w:rPr>
        <w:t xml:space="preserve"> </w:t>
      </w:r>
      <w:r>
        <w:t>швидко,</w:t>
      </w:r>
      <w:r>
        <w:rPr>
          <w:spacing w:val="1"/>
        </w:rPr>
        <w:t xml:space="preserve"> </w:t>
      </w:r>
      <w:r>
        <w:t>що</w:t>
      </w:r>
      <w:r>
        <w:rPr>
          <w:spacing w:val="66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відповідного</w:t>
      </w:r>
      <w:r>
        <w:rPr>
          <w:spacing w:val="8"/>
        </w:rPr>
        <w:t xml:space="preserve"> </w:t>
      </w:r>
      <w:r>
        <w:t>теоретичного</w:t>
      </w:r>
      <w:r>
        <w:rPr>
          <w:spacing w:val="8"/>
        </w:rPr>
        <w:t xml:space="preserve"> </w:t>
      </w:r>
      <w:r>
        <w:t>підґрунтя</w:t>
      </w:r>
      <w:r>
        <w:rPr>
          <w:spacing w:val="9"/>
        </w:rPr>
        <w:t xml:space="preserve"> </w:t>
      </w:r>
      <w:r>
        <w:t>і</w:t>
      </w:r>
      <w:r>
        <w:rPr>
          <w:spacing w:val="8"/>
        </w:rPr>
        <w:t xml:space="preserve"> </w:t>
      </w:r>
      <w:r>
        <w:t>чіткого</w:t>
      </w:r>
      <w:r>
        <w:rPr>
          <w:spacing w:val="8"/>
        </w:rPr>
        <w:t xml:space="preserve"> </w:t>
      </w:r>
      <w:r>
        <w:t>категорійно-понятійного</w:t>
      </w:r>
      <w:r>
        <w:rPr>
          <w:spacing w:val="8"/>
        </w:rPr>
        <w:t xml:space="preserve"> </w:t>
      </w:r>
      <w:r>
        <w:t>апарату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61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55" w:firstLine="0"/>
      </w:pPr>
      <w:r>
        <w:t>значно</w:t>
      </w:r>
      <w:r>
        <w:rPr>
          <w:spacing w:val="1"/>
        </w:rPr>
        <w:t xml:space="preserve"> </w:t>
      </w:r>
      <w:r>
        <w:t>відстає,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публікаціях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ототожнення</w:t>
      </w:r>
      <w:r>
        <w:rPr>
          <w:spacing w:val="1"/>
        </w:rPr>
        <w:t xml:space="preserve"> </w:t>
      </w:r>
      <w:r>
        <w:t>вищезазначених категорій або заміна</w:t>
      </w:r>
      <w:r>
        <w:rPr>
          <w:spacing w:val="1"/>
        </w:rPr>
        <w:t xml:space="preserve"> </w:t>
      </w:r>
      <w:r>
        <w:t>одних</w:t>
      </w:r>
      <w:r>
        <w:rPr>
          <w:spacing w:val="5"/>
        </w:rPr>
        <w:t xml:space="preserve"> </w:t>
      </w:r>
      <w:r>
        <w:t>категорій іншими.</w:t>
      </w:r>
    </w:p>
    <w:p w:rsidR="006D0075" w:rsidRDefault="00FF05F5">
      <w:pPr>
        <w:pStyle w:val="a3"/>
        <w:spacing w:before="3" w:line="288" w:lineRule="auto"/>
        <w:ind w:right="455"/>
      </w:pPr>
      <w:r>
        <w:t>Основоположними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з’ясування</w:t>
      </w:r>
      <w:r>
        <w:rPr>
          <w:spacing w:val="1"/>
        </w:rPr>
        <w:t xml:space="preserve"> </w:t>
      </w:r>
      <w:r>
        <w:t>сутності</w:t>
      </w:r>
      <w:r>
        <w:rPr>
          <w:spacing w:val="1"/>
        </w:rPr>
        <w:t xml:space="preserve"> </w:t>
      </w:r>
      <w:r>
        <w:t>досліджуваних</w:t>
      </w:r>
      <w:r>
        <w:rPr>
          <w:spacing w:val="-62"/>
        </w:rPr>
        <w:t xml:space="preserve"> </w:t>
      </w:r>
      <w:r>
        <w:t>понять є офіційні публікації міжнародних органів регулювання і контролю в даній</w:t>
      </w:r>
      <w:r>
        <w:rPr>
          <w:spacing w:val="1"/>
        </w:rPr>
        <w:t xml:space="preserve"> </w:t>
      </w:r>
      <w:r>
        <w:t>сфері, зокрема до директиви ЄС, документи ФАТФ (Міжнародна група з протидії</w:t>
      </w:r>
      <w:r>
        <w:rPr>
          <w:spacing w:val="1"/>
        </w:rPr>
        <w:t xml:space="preserve"> </w:t>
      </w:r>
      <w:r>
        <w:t>відмиванню</w:t>
      </w:r>
      <w:r>
        <w:rPr>
          <w:spacing w:val="-3"/>
        </w:rPr>
        <w:t xml:space="preserve"> </w:t>
      </w:r>
      <w:r>
        <w:t>брудних</w:t>
      </w:r>
      <w:r>
        <w:rPr>
          <w:spacing w:val="-2"/>
        </w:rPr>
        <w:t xml:space="preserve"> </w:t>
      </w:r>
      <w:r>
        <w:t>грошей),</w:t>
      </w:r>
      <w:r>
        <w:rPr>
          <w:spacing w:val="1"/>
        </w:rPr>
        <w:t xml:space="preserve"> </w:t>
      </w:r>
      <w:r>
        <w:t>Європейської</w:t>
      </w:r>
      <w:r>
        <w:rPr>
          <w:spacing w:val="-2"/>
        </w:rPr>
        <w:t xml:space="preserve"> </w:t>
      </w:r>
      <w:r>
        <w:t>банківської</w:t>
      </w:r>
      <w:r>
        <w:rPr>
          <w:spacing w:val="-2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(EBA)</w:t>
      </w:r>
      <w:r>
        <w:rPr>
          <w:spacing w:val="-1"/>
        </w:rPr>
        <w:t xml:space="preserve"> </w:t>
      </w:r>
      <w:r>
        <w:t>тощо.</w:t>
      </w:r>
    </w:p>
    <w:p w:rsidR="006D0075" w:rsidRDefault="00FF05F5">
      <w:pPr>
        <w:pStyle w:val="a3"/>
        <w:spacing w:line="288" w:lineRule="auto"/>
        <w:ind w:right="451"/>
      </w:pPr>
      <w:r>
        <w:t>За</w:t>
      </w:r>
      <w:r>
        <w:rPr>
          <w:spacing w:val="1"/>
        </w:rPr>
        <w:t xml:space="preserve"> </w:t>
      </w:r>
      <w:r>
        <w:t>визначенням</w:t>
      </w:r>
      <w:r>
        <w:rPr>
          <w:spacing w:val="1"/>
        </w:rPr>
        <w:t xml:space="preserve"> </w:t>
      </w:r>
      <w:r>
        <w:t>ФАТФ,</w:t>
      </w:r>
      <w:r>
        <w:rPr>
          <w:spacing w:val="1"/>
        </w:rPr>
        <w:t xml:space="preserve"> </w:t>
      </w:r>
      <w:r>
        <w:t>цифрові</w:t>
      </w:r>
      <w:r>
        <w:rPr>
          <w:spacing w:val="1"/>
        </w:rPr>
        <w:t xml:space="preserve"> </w:t>
      </w:r>
      <w:r>
        <w:t>гроші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цифровим</w:t>
      </w:r>
      <w:r>
        <w:rPr>
          <w:spacing w:val="1"/>
        </w:rPr>
        <w:t xml:space="preserve"> </w:t>
      </w:r>
      <w:r>
        <w:t>вираженням</w:t>
      </w:r>
      <w:r>
        <w:rPr>
          <w:spacing w:val="66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віртуальних грошей (нефідуціарних), так і електронних грошей (фідуціарних), але</w:t>
      </w:r>
      <w:r>
        <w:rPr>
          <w:spacing w:val="1"/>
        </w:rPr>
        <w:t xml:space="preserve"> </w:t>
      </w:r>
      <w:r>
        <w:t>часто застосовуються</w:t>
      </w:r>
      <w:r>
        <w:rPr>
          <w:spacing w:val="2"/>
        </w:rPr>
        <w:t xml:space="preserve"> </w:t>
      </w:r>
      <w:r>
        <w:t>тотожно</w:t>
      </w:r>
      <w:r>
        <w:rPr>
          <w:spacing w:val="1"/>
        </w:rPr>
        <w:t xml:space="preserve"> </w:t>
      </w:r>
      <w:r>
        <w:t>із терміном</w:t>
      </w:r>
      <w:r>
        <w:rPr>
          <w:spacing w:val="-5"/>
        </w:rPr>
        <w:t xml:space="preserve"> </w:t>
      </w:r>
      <w:r>
        <w:t>«віртуальні</w:t>
      </w:r>
      <w:r>
        <w:rPr>
          <w:spacing w:val="2"/>
        </w:rPr>
        <w:t xml:space="preserve"> </w:t>
      </w:r>
      <w:r>
        <w:t>гроші».</w:t>
      </w:r>
    </w:p>
    <w:p w:rsidR="006D0075" w:rsidRDefault="00FF05F5">
      <w:pPr>
        <w:pStyle w:val="a3"/>
        <w:spacing w:line="285" w:lineRule="auto"/>
        <w:ind w:right="453"/>
      </w:pPr>
      <w:r>
        <w:t>Отже,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трактування</w:t>
      </w:r>
      <w:r>
        <w:rPr>
          <w:spacing w:val="1"/>
        </w:rPr>
        <w:t xml:space="preserve"> </w:t>
      </w:r>
      <w:r>
        <w:t>ФАТФ</w:t>
      </w:r>
      <w:r>
        <w:rPr>
          <w:spacing w:val="1"/>
        </w:rPr>
        <w:t xml:space="preserve"> </w:t>
      </w:r>
      <w:r>
        <w:t>віртуальні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гроші</w:t>
      </w:r>
      <w:r>
        <w:rPr>
          <w:spacing w:val="1"/>
        </w:rPr>
        <w:t xml:space="preserve"> </w:t>
      </w:r>
      <w:r>
        <w:t>є</w:t>
      </w:r>
      <w:r>
        <w:rPr>
          <w:spacing w:val="-62"/>
        </w:rPr>
        <w:t xml:space="preserve"> </w:t>
      </w:r>
      <w:r>
        <w:t>двома</w:t>
      </w:r>
      <w:r>
        <w:rPr>
          <w:spacing w:val="38"/>
        </w:rPr>
        <w:t xml:space="preserve"> </w:t>
      </w:r>
      <w:r>
        <w:t>різновидами</w:t>
      </w:r>
      <w:r>
        <w:rPr>
          <w:spacing w:val="38"/>
        </w:rPr>
        <w:t xml:space="preserve"> </w:t>
      </w:r>
      <w:r>
        <w:t>цифрових</w:t>
      </w:r>
      <w:r>
        <w:rPr>
          <w:spacing w:val="39"/>
        </w:rPr>
        <w:t xml:space="preserve"> </w:t>
      </w:r>
      <w:r>
        <w:t>грошей.</w:t>
      </w:r>
      <w:r>
        <w:rPr>
          <w:spacing w:val="37"/>
        </w:rPr>
        <w:t xml:space="preserve"> </w:t>
      </w:r>
      <w:r>
        <w:t>Допускається</w:t>
      </w:r>
      <w:r>
        <w:rPr>
          <w:spacing w:val="39"/>
        </w:rPr>
        <w:t xml:space="preserve"> </w:t>
      </w:r>
      <w:r>
        <w:t>також</w:t>
      </w:r>
      <w:r>
        <w:rPr>
          <w:spacing w:val="32"/>
        </w:rPr>
        <w:t xml:space="preserve"> </w:t>
      </w:r>
      <w:r>
        <w:t>використання</w:t>
      </w:r>
      <w:r>
        <w:rPr>
          <w:spacing w:val="35"/>
        </w:rPr>
        <w:t xml:space="preserve"> </w:t>
      </w:r>
      <w:r>
        <w:t>терміну</w:t>
      </w:r>
    </w:p>
    <w:p w:rsidR="006D0075" w:rsidRDefault="00FF05F5">
      <w:pPr>
        <w:pStyle w:val="a3"/>
        <w:spacing w:before="3" w:line="290" w:lineRule="auto"/>
        <w:ind w:right="447" w:firstLine="0"/>
      </w:pPr>
      <w:r>
        <w:t>«цифрові</w:t>
      </w:r>
      <w:r>
        <w:rPr>
          <w:spacing w:val="1"/>
        </w:rPr>
        <w:t xml:space="preserve"> </w:t>
      </w:r>
      <w:r>
        <w:t>гроші»</w:t>
      </w:r>
      <w:r>
        <w:rPr>
          <w:spacing w:val="1"/>
        </w:rPr>
        <w:t xml:space="preserve"> </w:t>
      </w:r>
      <w:r>
        <w:t>синонімічно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«віртуальні</w:t>
      </w:r>
      <w:r>
        <w:rPr>
          <w:spacing w:val="1"/>
        </w:rPr>
        <w:t xml:space="preserve"> </w:t>
      </w:r>
      <w:r>
        <w:t>гроші».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підході</w:t>
      </w:r>
      <w:r>
        <w:rPr>
          <w:spacing w:val="1"/>
        </w:rPr>
        <w:t xml:space="preserve"> </w:t>
      </w:r>
      <w:r>
        <w:t>ФАТФ</w:t>
      </w:r>
      <w:r>
        <w:rPr>
          <w:spacing w:val="-62"/>
        </w:rPr>
        <w:t xml:space="preserve"> </w:t>
      </w:r>
      <w:r>
        <w:t>визначена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важлива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віднесення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фідуціарних,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віртуальних</w:t>
      </w:r>
      <w:r>
        <w:rPr>
          <w:spacing w:val="-4"/>
        </w:rPr>
        <w:t xml:space="preserve"> </w:t>
      </w:r>
      <w:r>
        <w:t>грошей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нефідуціарних.</w:t>
      </w:r>
    </w:p>
    <w:p w:rsidR="006D0075" w:rsidRDefault="00FF05F5">
      <w:pPr>
        <w:pStyle w:val="a3"/>
        <w:spacing w:line="288" w:lineRule="auto"/>
        <w:ind w:right="449"/>
      </w:pPr>
      <w:r>
        <w:t>Фідуціарними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фіатними)</w:t>
      </w:r>
      <w:r>
        <w:rPr>
          <w:spacing w:val="1"/>
        </w:rPr>
        <w:t xml:space="preserve"> </w:t>
      </w:r>
      <w:r>
        <w:t>вважаються</w:t>
      </w:r>
      <w:r>
        <w:rPr>
          <w:spacing w:val="1"/>
        </w:rPr>
        <w:t xml:space="preserve"> </w:t>
      </w:r>
      <w:r>
        <w:t>гроші,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випускаються</w:t>
      </w:r>
      <w:r>
        <w:rPr>
          <w:spacing w:val="1"/>
        </w:rPr>
        <w:t xml:space="preserve"> </w:t>
      </w:r>
      <w:r>
        <w:t>центральним</w:t>
      </w:r>
      <w:r>
        <w:rPr>
          <w:spacing w:val="1"/>
        </w:rPr>
        <w:t xml:space="preserve"> </w:t>
      </w:r>
      <w:r>
        <w:t>банком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іншою</w:t>
      </w:r>
      <w:r>
        <w:rPr>
          <w:spacing w:val="1"/>
        </w:rPr>
        <w:t xml:space="preserve"> </w:t>
      </w:r>
      <w:r>
        <w:t>установою,</w:t>
      </w:r>
      <w:r>
        <w:rPr>
          <w:spacing w:val="1"/>
        </w:rPr>
        <w:t xml:space="preserve"> </w:t>
      </w:r>
      <w:r>
        <w:t>визнаються</w:t>
      </w:r>
      <w:r>
        <w:rPr>
          <w:spacing w:val="1"/>
        </w:rPr>
        <w:t xml:space="preserve"> </w:t>
      </w:r>
      <w:r>
        <w:t>державою</w:t>
      </w:r>
      <w:r>
        <w:rPr>
          <w:spacing w:val="1"/>
        </w:rPr>
        <w:t xml:space="preserve"> </w:t>
      </w:r>
      <w:r>
        <w:t>законним</w:t>
      </w:r>
      <w:r>
        <w:rPr>
          <w:spacing w:val="1"/>
        </w:rPr>
        <w:t xml:space="preserve"> </w:t>
      </w:r>
      <w:r>
        <w:t>засобом платежу та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3"/>
        </w:rPr>
        <w:t xml:space="preserve"> </w:t>
      </w:r>
      <w:r>
        <w:t>власної</w:t>
      </w:r>
      <w:r>
        <w:rPr>
          <w:spacing w:val="-4"/>
        </w:rPr>
        <w:t xml:space="preserve"> </w:t>
      </w:r>
      <w:r>
        <w:t>внутрішньої</w:t>
      </w:r>
      <w:r>
        <w:rPr>
          <w:spacing w:val="1"/>
        </w:rPr>
        <w:t xml:space="preserve"> </w:t>
      </w:r>
      <w:r>
        <w:t>вартості.</w:t>
      </w:r>
    </w:p>
    <w:p w:rsidR="006D0075" w:rsidRDefault="00FF05F5">
      <w:pPr>
        <w:pStyle w:val="a3"/>
        <w:spacing w:line="288" w:lineRule="auto"/>
        <w:ind w:right="449"/>
      </w:pPr>
      <w:r>
        <w:t xml:space="preserve">Відповідно до Директиви ЄС 2009/110/EC </w:t>
      </w:r>
      <w:r>
        <w:rPr>
          <w:b/>
        </w:rPr>
        <w:t xml:space="preserve">електронні гроші </w:t>
      </w:r>
      <w:r>
        <w:t>– це збереження</w:t>
      </w:r>
      <w:r>
        <w:rPr>
          <w:spacing w:val="1"/>
        </w:rPr>
        <w:t xml:space="preserve"> </w:t>
      </w:r>
      <w:r>
        <w:t>грошової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електронній</w:t>
      </w:r>
      <w:r>
        <w:rPr>
          <w:spacing w:val="1"/>
        </w:rPr>
        <w:t xml:space="preserve"> </w:t>
      </w:r>
      <w:r>
        <w:t>формі,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магнітну,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виражає</w:t>
      </w:r>
      <w:r>
        <w:rPr>
          <w:spacing w:val="-62"/>
        </w:rPr>
        <w:t xml:space="preserve"> </w:t>
      </w:r>
      <w:r>
        <w:t>зобов’язання</w:t>
      </w:r>
      <w:r>
        <w:rPr>
          <w:spacing w:val="1"/>
        </w:rPr>
        <w:t xml:space="preserve"> </w:t>
      </w:r>
      <w:r>
        <w:t>емітента,</w:t>
      </w:r>
      <w:r>
        <w:rPr>
          <w:spacing w:val="1"/>
        </w:rPr>
        <w:t xml:space="preserve"> </w:t>
      </w:r>
      <w:r>
        <w:t>випускається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отриманні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коштів,</w:t>
      </w:r>
      <w:r>
        <w:rPr>
          <w:spacing w:val="1"/>
        </w:rPr>
        <w:t xml:space="preserve"> </w:t>
      </w:r>
      <w:r>
        <w:t>використовується для здійснення платіжних операцій та приймається фізичними і</w:t>
      </w:r>
      <w:r>
        <w:rPr>
          <w:spacing w:val="1"/>
        </w:rPr>
        <w:t xml:space="preserve"> </w:t>
      </w:r>
      <w:r>
        <w:t>юридичними</w:t>
      </w:r>
      <w:r>
        <w:rPr>
          <w:spacing w:val="1"/>
        </w:rPr>
        <w:t xml:space="preserve"> </w:t>
      </w:r>
      <w:r>
        <w:t>особами,</w:t>
      </w:r>
      <w:r>
        <w:rPr>
          <w:spacing w:val="2"/>
        </w:rPr>
        <w:t xml:space="preserve"> </w:t>
      </w:r>
      <w:r>
        <w:t>відмінними</w:t>
      </w:r>
      <w:r>
        <w:rPr>
          <w:spacing w:val="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емітента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грошей.</w:t>
      </w:r>
    </w:p>
    <w:p w:rsidR="006D0075" w:rsidRDefault="00FF05F5">
      <w:pPr>
        <w:pStyle w:val="a3"/>
        <w:spacing w:line="288" w:lineRule="auto"/>
        <w:ind w:right="445"/>
      </w:pPr>
      <w:r>
        <w:t>Віднесення</w:t>
      </w:r>
      <w:r>
        <w:rPr>
          <w:spacing w:val="1"/>
        </w:rPr>
        <w:t xml:space="preserve"> </w:t>
      </w:r>
      <w:r>
        <w:t>електронного</w:t>
      </w:r>
      <w:r>
        <w:rPr>
          <w:spacing w:val="1"/>
        </w:rPr>
        <w:t xml:space="preserve"> </w:t>
      </w:r>
      <w:r>
        <w:t>платіжного</w:t>
      </w:r>
      <w:r>
        <w:rPr>
          <w:spacing w:val="1"/>
        </w:rPr>
        <w:t xml:space="preserve"> </w:t>
      </w:r>
      <w:r>
        <w:t>інструменту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«електронні</w:t>
      </w:r>
      <w:r>
        <w:rPr>
          <w:spacing w:val="-62"/>
        </w:rPr>
        <w:t xml:space="preserve"> </w:t>
      </w:r>
      <w:r>
        <w:t>гроші»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умов: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платіжним</w:t>
      </w:r>
      <w:r>
        <w:rPr>
          <w:spacing w:val="1"/>
        </w:rPr>
        <w:t xml:space="preserve"> </w:t>
      </w:r>
      <w:r>
        <w:t>інструментом функцій грошей (як мінімум, функції міри вартості, засобу обігу та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платежу,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нагромадження);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електронній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паперовій)</w:t>
      </w:r>
      <w:r>
        <w:rPr>
          <w:spacing w:val="1"/>
        </w:rPr>
        <w:t xml:space="preserve"> </w:t>
      </w:r>
      <w:r>
        <w:t>формі.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безумовно,</w:t>
      </w:r>
      <w:r>
        <w:rPr>
          <w:spacing w:val="1"/>
        </w:rPr>
        <w:t xml:space="preserve"> </w:t>
      </w:r>
      <w:r>
        <w:t>притаманні</w:t>
      </w:r>
      <w:r>
        <w:rPr>
          <w:spacing w:val="1"/>
        </w:rPr>
        <w:t xml:space="preserve"> </w:t>
      </w:r>
      <w:r>
        <w:t>електронним</w:t>
      </w:r>
      <w:r>
        <w:rPr>
          <w:spacing w:val="1"/>
        </w:rPr>
        <w:t xml:space="preserve"> </w:t>
      </w:r>
      <w:r>
        <w:t>грошам,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відрізнити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віртуальних</w:t>
      </w:r>
      <w:r>
        <w:rPr>
          <w:spacing w:val="1"/>
        </w:rPr>
        <w:t xml:space="preserve"> </w:t>
      </w:r>
      <w:r>
        <w:t>грошей,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електронній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одну</w:t>
      </w:r>
      <w:r>
        <w:rPr>
          <w:spacing w:val="2"/>
        </w:rPr>
        <w:t xml:space="preserve"> </w:t>
      </w:r>
      <w:r>
        <w:t>або декілька</w:t>
      </w:r>
      <w:r>
        <w:rPr>
          <w:spacing w:val="2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грошей.</w:t>
      </w:r>
    </w:p>
    <w:p w:rsidR="006D0075" w:rsidRDefault="00FF05F5">
      <w:pPr>
        <w:pStyle w:val="a3"/>
        <w:spacing w:line="288" w:lineRule="auto"/>
        <w:ind w:right="448"/>
      </w:pPr>
      <w:r>
        <w:t>Обов’язковою ознакою електронних грошей є їх належність до фідуціарних –</w:t>
      </w:r>
      <w:r>
        <w:rPr>
          <w:spacing w:val="1"/>
        </w:rPr>
        <w:t xml:space="preserve"> </w:t>
      </w:r>
      <w:r>
        <w:t>визнання їх державою як законних платіжних засобів і встановлення зобов’язання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розрахунках</w:t>
      </w:r>
      <w:r>
        <w:rPr>
          <w:spacing w:val="1"/>
        </w:rPr>
        <w:t xml:space="preserve"> </w:t>
      </w:r>
      <w:r>
        <w:t>аналогічно</w:t>
      </w:r>
      <w:r>
        <w:rPr>
          <w:spacing w:val="1"/>
        </w:rPr>
        <w:t xml:space="preserve"> </w:t>
      </w:r>
      <w:r>
        <w:t>традиційним</w:t>
      </w:r>
      <w:r>
        <w:rPr>
          <w:spacing w:val="1"/>
        </w:rPr>
        <w:t xml:space="preserve"> </w:t>
      </w:r>
      <w:r>
        <w:t>банкнотам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монетам.</w:t>
      </w:r>
      <w:r>
        <w:rPr>
          <w:spacing w:val="1"/>
        </w:rPr>
        <w:t xml:space="preserve"> </w:t>
      </w:r>
      <w:r>
        <w:t>Електронні гроші повинні бути повністю забезпеченими традиційними</w:t>
      </w:r>
      <w:r>
        <w:rPr>
          <w:spacing w:val="65"/>
        </w:rPr>
        <w:t xml:space="preserve"> </w:t>
      </w:r>
      <w:r>
        <w:t>грошима</w:t>
      </w:r>
      <w:r>
        <w:rPr>
          <w:spacing w:val="1"/>
        </w:rPr>
        <w:t xml:space="preserve"> </w:t>
      </w:r>
      <w:r>
        <w:t>або іншими високоліквідними активами та на вимогу їх власника бути обміняні на</w:t>
      </w:r>
      <w:r>
        <w:rPr>
          <w:spacing w:val="1"/>
        </w:rPr>
        <w:t xml:space="preserve"> </w:t>
      </w:r>
      <w:r>
        <w:t>звичайні гроші.</w:t>
      </w:r>
    </w:p>
    <w:p w:rsidR="006D0075" w:rsidRDefault="00FF05F5">
      <w:pPr>
        <w:pStyle w:val="a3"/>
        <w:spacing w:line="288" w:lineRule="auto"/>
        <w:ind w:right="443"/>
      </w:pPr>
      <w:r>
        <w:t>Системи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базуватися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смарт-</w:t>
      </w:r>
      <w:r>
        <w:rPr>
          <w:spacing w:val="1"/>
        </w:rPr>
        <w:t xml:space="preserve"> </w:t>
      </w:r>
      <w:r>
        <w:t>карток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спеціальному</w:t>
      </w:r>
      <w:r>
        <w:rPr>
          <w:spacing w:val="1"/>
        </w:rPr>
        <w:t xml:space="preserve"> </w:t>
      </w:r>
      <w:r>
        <w:t>програмному</w:t>
      </w:r>
      <w:r>
        <w:rPr>
          <w:spacing w:val="1"/>
        </w:rPr>
        <w:t xml:space="preserve"> </w:t>
      </w:r>
      <w:r>
        <w:t>забезпеченні:</w:t>
      </w:r>
      <w:r>
        <w:rPr>
          <w:spacing w:val="66"/>
        </w:rPr>
        <w:t xml:space="preserve"> </w:t>
      </w:r>
      <w:r>
        <w:t>електронні</w:t>
      </w:r>
      <w:r>
        <w:rPr>
          <w:spacing w:val="66"/>
        </w:rPr>
        <w:t xml:space="preserve"> </w:t>
      </w:r>
      <w:r>
        <w:t>гроші</w:t>
      </w:r>
      <w:r>
        <w:rPr>
          <w:spacing w:val="1"/>
        </w:rPr>
        <w:t xml:space="preserve"> </w:t>
      </w:r>
      <w:r>
        <w:t>карткових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VISA</w:t>
      </w:r>
      <w:r>
        <w:rPr>
          <w:spacing w:val="-5"/>
        </w:rPr>
        <w:t xml:space="preserve"> </w:t>
      </w:r>
      <w:r>
        <w:t>Cash,</w:t>
      </w:r>
      <w:r>
        <w:rPr>
          <w:spacing w:val="-1"/>
        </w:rPr>
        <w:t xml:space="preserve"> </w:t>
      </w:r>
      <w:r>
        <w:t>Mondex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мережевих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PayPal,</w:t>
      </w:r>
      <w:r>
        <w:rPr>
          <w:spacing w:val="8"/>
        </w:rPr>
        <w:t xml:space="preserve"> </w:t>
      </w:r>
      <w:r>
        <w:t>GlobalMoney.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61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47"/>
      </w:pPr>
      <w:r>
        <w:t>У більшості країн світу емісія електронних грошей знаходиться під жорстким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держави,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коло</w:t>
      </w:r>
      <w:r>
        <w:rPr>
          <w:spacing w:val="1"/>
        </w:rPr>
        <w:t xml:space="preserve"> </w:t>
      </w:r>
      <w:r>
        <w:t>суб’єктів,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дозволяється</w:t>
      </w:r>
      <w:r>
        <w:rPr>
          <w:spacing w:val="1"/>
        </w:rPr>
        <w:t xml:space="preserve"> </w:t>
      </w:r>
      <w:r>
        <w:t>випускати</w:t>
      </w:r>
      <w:r>
        <w:rPr>
          <w:spacing w:val="1"/>
        </w:rPr>
        <w:t xml:space="preserve"> </w:t>
      </w:r>
      <w:r>
        <w:t>електронні гроші, та умови емісії. Наприклад, в Україні емітентами електронних</w:t>
      </w:r>
      <w:r>
        <w:rPr>
          <w:spacing w:val="1"/>
        </w:rPr>
        <w:t xml:space="preserve"> </w:t>
      </w:r>
      <w:r>
        <w:t>грошей можуть бути виключно банки. Вартість електронних грошей може бути</w:t>
      </w:r>
      <w:r>
        <w:rPr>
          <w:spacing w:val="1"/>
        </w:rPr>
        <w:t xml:space="preserve"> </w:t>
      </w:r>
      <w:r>
        <w:t>виражена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гривнях,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емісії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перевищувати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готівкових та</w:t>
      </w:r>
      <w:r>
        <w:rPr>
          <w:spacing w:val="-4"/>
        </w:rPr>
        <w:t xml:space="preserve"> </w:t>
      </w:r>
      <w:r>
        <w:t>безготівкових коштів,</w:t>
      </w:r>
      <w:r>
        <w:rPr>
          <w:spacing w:val="2"/>
        </w:rPr>
        <w:t xml:space="preserve"> </w:t>
      </w:r>
      <w:r>
        <w:t>отриманих</w:t>
      </w:r>
      <w:r>
        <w:rPr>
          <w:spacing w:val="-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користувачів</w:t>
      </w:r>
      <w:r>
        <w:rPr>
          <w:spacing w:val="-2"/>
        </w:rPr>
        <w:t xml:space="preserve"> </w:t>
      </w:r>
      <w:r>
        <w:t>та агентів.</w:t>
      </w:r>
    </w:p>
    <w:p w:rsidR="006D0075" w:rsidRDefault="00FF05F5">
      <w:pPr>
        <w:pStyle w:val="a3"/>
        <w:spacing w:line="288" w:lineRule="auto"/>
        <w:ind w:right="449"/>
      </w:pPr>
      <w:r>
        <w:t>Проте якщо з розумінням електронних грошей все більш-менш зрозуміло і</w:t>
      </w:r>
      <w:r>
        <w:rPr>
          <w:spacing w:val="1"/>
        </w:rPr>
        <w:t xml:space="preserve"> </w:t>
      </w:r>
      <w:r>
        <w:t>протиріччя</w:t>
      </w:r>
      <w:r>
        <w:rPr>
          <w:spacing w:val="1"/>
        </w:rPr>
        <w:t xml:space="preserve"> </w:t>
      </w:r>
      <w:r>
        <w:t>у визначенні їх сутності і характеристик зведені до</w:t>
      </w:r>
      <w:r>
        <w:rPr>
          <w:spacing w:val="1"/>
        </w:rPr>
        <w:t xml:space="preserve"> </w:t>
      </w:r>
      <w:r>
        <w:t>мінімуму,</w:t>
      </w:r>
      <w:r>
        <w:rPr>
          <w:spacing w:val="1"/>
        </w:rPr>
        <w:t xml:space="preserve"> </w:t>
      </w:r>
      <w:r>
        <w:t>то у</w:t>
      </w:r>
      <w:r>
        <w:rPr>
          <w:spacing w:val="1"/>
        </w:rPr>
        <w:t xml:space="preserve"> </w:t>
      </w:r>
      <w:r>
        <w:t>трактуванні</w:t>
      </w:r>
      <w:r>
        <w:rPr>
          <w:spacing w:val="1"/>
        </w:rPr>
        <w:t xml:space="preserve"> </w:t>
      </w:r>
      <w:r>
        <w:t>віртуальних</w:t>
      </w:r>
      <w:r>
        <w:rPr>
          <w:spacing w:val="1"/>
        </w:rPr>
        <w:t xml:space="preserve"> </w:t>
      </w:r>
      <w:r>
        <w:t>грошей,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новішою</w:t>
      </w:r>
      <w:r>
        <w:rPr>
          <w:spacing w:val="1"/>
        </w:rPr>
        <w:t xml:space="preserve"> </w:t>
      </w:r>
      <w:r>
        <w:t>технологією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розрахунків,</w:t>
      </w:r>
      <w:r>
        <w:rPr>
          <w:spacing w:val="2"/>
        </w:rPr>
        <w:t xml:space="preserve"> </w:t>
      </w:r>
      <w:r>
        <w:t>існує багато протиріч та</w:t>
      </w:r>
      <w:r>
        <w:rPr>
          <w:spacing w:val="2"/>
        </w:rPr>
        <w:t xml:space="preserve"> </w:t>
      </w:r>
      <w:r>
        <w:t>недосліджених аспектів.</w:t>
      </w:r>
    </w:p>
    <w:p w:rsidR="006D0075" w:rsidRDefault="00FF05F5">
      <w:pPr>
        <w:pStyle w:val="a3"/>
        <w:spacing w:line="288" w:lineRule="auto"/>
        <w:ind w:right="443"/>
      </w:pP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Європейської</w:t>
      </w:r>
      <w:r>
        <w:rPr>
          <w:spacing w:val="1"/>
        </w:rPr>
        <w:t xml:space="preserve"> </w:t>
      </w:r>
      <w:r>
        <w:t>банківської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(EBA)</w:t>
      </w:r>
      <w:r>
        <w:rPr>
          <w:spacing w:val="1"/>
        </w:rPr>
        <w:t xml:space="preserve"> </w:t>
      </w:r>
      <w:r>
        <w:t>віртуальні</w:t>
      </w:r>
      <w:r>
        <w:rPr>
          <w:spacing w:val="108"/>
        </w:rPr>
        <w:t xml:space="preserve"> </w:t>
      </w:r>
      <w:r>
        <w:t xml:space="preserve">валюти  </w:t>
      </w:r>
      <w:r>
        <w:rPr>
          <w:spacing w:val="37"/>
        </w:rPr>
        <w:t xml:space="preserve"> </w:t>
      </w:r>
      <w:r>
        <w:t xml:space="preserve">є  </w:t>
      </w:r>
      <w:r>
        <w:rPr>
          <w:spacing w:val="40"/>
        </w:rPr>
        <w:t xml:space="preserve"> </w:t>
      </w:r>
      <w:r>
        <w:t xml:space="preserve">цифровим  </w:t>
      </w:r>
      <w:r>
        <w:rPr>
          <w:spacing w:val="42"/>
        </w:rPr>
        <w:t xml:space="preserve"> </w:t>
      </w:r>
      <w:r>
        <w:t xml:space="preserve">вираженням  </w:t>
      </w:r>
      <w:r>
        <w:rPr>
          <w:spacing w:val="41"/>
        </w:rPr>
        <w:t xml:space="preserve"> </w:t>
      </w:r>
      <w:r>
        <w:t xml:space="preserve">вартості,  </w:t>
      </w:r>
      <w:r>
        <w:rPr>
          <w:spacing w:val="40"/>
        </w:rPr>
        <w:t xml:space="preserve"> </w:t>
      </w:r>
      <w:r>
        <w:t xml:space="preserve">емітентом  </w:t>
      </w:r>
      <w:r>
        <w:rPr>
          <w:spacing w:val="40"/>
        </w:rPr>
        <w:t xml:space="preserve"> </w:t>
      </w:r>
      <w:r>
        <w:t xml:space="preserve">яких  </w:t>
      </w:r>
      <w:r>
        <w:rPr>
          <w:spacing w:val="42"/>
        </w:rPr>
        <w:t xml:space="preserve"> </w:t>
      </w:r>
      <w:r>
        <w:t>не</w:t>
      </w:r>
      <w:r>
        <w:rPr>
          <w:spacing w:val="-63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центральний</w:t>
      </w:r>
      <w:r>
        <w:rPr>
          <w:spacing w:val="1"/>
        </w:rPr>
        <w:t xml:space="preserve"> </w:t>
      </w:r>
      <w:r>
        <w:t>банк або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влади,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обов’язковою є 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приналежність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фідуціарних</w:t>
      </w:r>
      <w:r>
        <w:rPr>
          <w:spacing w:val="1"/>
        </w:rPr>
        <w:t xml:space="preserve"> </w:t>
      </w:r>
      <w:r>
        <w:t>грошей,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приймаються</w:t>
      </w:r>
      <w:r>
        <w:rPr>
          <w:spacing w:val="1"/>
        </w:rPr>
        <w:t xml:space="preserve"> </w:t>
      </w:r>
      <w:r>
        <w:t>фізичними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юридичними</w:t>
      </w:r>
      <w:r>
        <w:rPr>
          <w:spacing w:val="-1"/>
        </w:rPr>
        <w:t xml:space="preserve"> </w:t>
      </w:r>
      <w:r>
        <w:t>особами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засіб</w:t>
      </w:r>
      <w:r>
        <w:rPr>
          <w:spacing w:val="-3"/>
        </w:rPr>
        <w:t xml:space="preserve"> </w:t>
      </w:r>
      <w:r>
        <w:t>обігу</w:t>
      </w:r>
      <w:r>
        <w:rPr>
          <w:spacing w:val="-1"/>
        </w:rPr>
        <w:t xml:space="preserve"> </w:t>
      </w:r>
      <w:r>
        <w:t>та можуть</w:t>
      </w:r>
      <w:r>
        <w:rPr>
          <w:spacing w:val="1"/>
        </w:rPr>
        <w:t xml:space="preserve"> </w:t>
      </w:r>
      <w:r>
        <w:t>передаватися,</w:t>
      </w:r>
      <w:r>
        <w:rPr>
          <w:spacing w:val="1"/>
        </w:rPr>
        <w:t xml:space="preserve"> </w:t>
      </w:r>
      <w:r>
        <w:t>зберігатися або</w:t>
      </w:r>
    </w:p>
    <w:p w:rsidR="006D0075" w:rsidRDefault="00FF05F5">
      <w:pPr>
        <w:pStyle w:val="a3"/>
        <w:spacing w:before="1" w:line="288" w:lineRule="auto"/>
        <w:ind w:right="443"/>
      </w:pPr>
      <w:r>
        <w:t>Таким чином,</w:t>
      </w:r>
      <w:r>
        <w:rPr>
          <w:spacing w:val="1"/>
        </w:rPr>
        <w:t xml:space="preserve"> </w:t>
      </w:r>
      <w:r>
        <w:t>головними ознаками,</w:t>
      </w:r>
      <w:r>
        <w:rPr>
          <w:spacing w:val="1"/>
        </w:rPr>
        <w:t xml:space="preserve"> </w:t>
      </w:r>
      <w:r>
        <w:t>що відрізняють</w:t>
      </w:r>
      <w:r>
        <w:rPr>
          <w:spacing w:val="1"/>
        </w:rPr>
        <w:t xml:space="preserve"> </w:t>
      </w:r>
      <w:r>
        <w:t>віртуальну валюту від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нерегульованість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децентралізований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механізмі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обігу</w:t>
      </w:r>
      <w:r>
        <w:rPr>
          <w:spacing w:val="1"/>
        </w:rPr>
        <w:t xml:space="preserve"> </w:t>
      </w:r>
      <w:r>
        <w:t>віртуальних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посередники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традиційних</w:t>
      </w:r>
      <w:r>
        <w:rPr>
          <w:spacing w:val="1"/>
        </w:rPr>
        <w:t xml:space="preserve"> </w:t>
      </w:r>
      <w:r>
        <w:t>фінансово-кредитних</w:t>
      </w:r>
      <w:r>
        <w:rPr>
          <w:spacing w:val="1"/>
        </w:rPr>
        <w:t xml:space="preserve"> </w:t>
      </w:r>
      <w:r>
        <w:t>установ: центральний</w:t>
      </w:r>
      <w:r>
        <w:rPr>
          <w:spacing w:val="1"/>
        </w:rPr>
        <w:t xml:space="preserve"> </w:t>
      </w:r>
      <w:r>
        <w:t>банк,</w:t>
      </w:r>
      <w:r>
        <w:rPr>
          <w:spacing w:val="1"/>
        </w:rPr>
        <w:t xml:space="preserve"> </w:t>
      </w:r>
      <w:r>
        <w:t>кредитна</w:t>
      </w:r>
      <w:r>
        <w:rPr>
          <w:spacing w:val="1"/>
        </w:rPr>
        <w:t xml:space="preserve"> </w:t>
      </w:r>
      <w:r>
        <w:t>установа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емітент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випускати</w:t>
      </w:r>
      <w:r>
        <w:rPr>
          <w:spacing w:val="-62"/>
        </w:rPr>
        <w:t xml:space="preserve"> </w:t>
      </w:r>
      <w:r>
        <w:t>віртуальні гроші. Більш того, емісія віртуальних грошей може не обмежуватися</w:t>
      </w:r>
      <w:r>
        <w:rPr>
          <w:spacing w:val="1"/>
        </w:rPr>
        <w:t xml:space="preserve"> </w:t>
      </w:r>
      <w:r>
        <w:t>єдиним емітентом – їх випуск та обіг знаходяться під контролем розробників та</w:t>
      </w:r>
      <w:r>
        <w:rPr>
          <w:spacing w:val="1"/>
        </w:rPr>
        <w:t xml:space="preserve"> </w:t>
      </w:r>
      <w:r>
        <w:t>членів специфічного віртуального товариства, в якому такі гроші приймаються в</w:t>
      </w:r>
      <w:r>
        <w:rPr>
          <w:spacing w:val="1"/>
        </w:rPr>
        <w:t xml:space="preserve"> </w:t>
      </w:r>
      <w:r>
        <w:t>розрахунках. Відповідно, і звичне монетарне регулювання, визначене державними і</w:t>
      </w:r>
      <w:r>
        <w:rPr>
          <w:spacing w:val="-62"/>
        </w:rPr>
        <w:t xml:space="preserve"> </w:t>
      </w:r>
      <w:r>
        <w:t>міжнародними</w:t>
      </w:r>
      <w:r>
        <w:rPr>
          <w:spacing w:val="1"/>
        </w:rPr>
        <w:t xml:space="preserve"> </w:t>
      </w:r>
      <w:r>
        <w:t>нормативно-правовими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традиційних</w:t>
      </w:r>
      <w:r>
        <w:rPr>
          <w:spacing w:val="1"/>
        </w:rPr>
        <w:t xml:space="preserve"> </w:t>
      </w:r>
      <w:r>
        <w:t>платіжних</w:t>
      </w:r>
      <w:r>
        <w:rPr>
          <w:spacing w:val="-62"/>
        </w:rPr>
        <w:t xml:space="preserve"> </w:t>
      </w:r>
      <w:r>
        <w:t>засобів,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віртуальні</w:t>
      </w:r>
      <w:r>
        <w:rPr>
          <w:spacing w:val="-4"/>
        </w:rPr>
        <w:t xml:space="preserve"> </w:t>
      </w:r>
      <w:r>
        <w:t>гроші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розповсюджується.</w:t>
      </w:r>
    </w:p>
    <w:p w:rsidR="006D0075" w:rsidRDefault="00FF05F5">
      <w:pPr>
        <w:pStyle w:val="a3"/>
        <w:spacing w:line="288" w:lineRule="auto"/>
        <w:ind w:right="447"/>
      </w:pP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грошей,</w:t>
      </w:r>
      <w:r>
        <w:rPr>
          <w:spacing w:val="1"/>
        </w:rPr>
        <w:t xml:space="preserve"> </w:t>
      </w:r>
      <w:r>
        <w:t>віртуальні</w:t>
      </w:r>
      <w:r>
        <w:rPr>
          <w:spacing w:val="1"/>
        </w:rPr>
        <w:t xml:space="preserve"> </w:t>
      </w:r>
      <w:r>
        <w:t>гроші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забезпечені</w:t>
      </w:r>
      <w:r>
        <w:rPr>
          <w:spacing w:val="1"/>
        </w:rPr>
        <w:t xml:space="preserve"> </w:t>
      </w:r>
      <w:r>
        <w:t>традиційними</w:t>
      </w:r>
      <w:r>
        <w:rPr>
          <w:spacing w:val="1"/>
        </w:rPr>
        <w:t xml:space="preserve"> </w:t>
      </w:r>
      <w:r>
        <w:t>готівковими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безготівковими</w:t>
      </w:r>
      <w:r>
        <w:rPr>
          <w:spacing w:val="1"/>
        </w:rPr>
        <w:t xml:space="preserve"> </w:t>
      </w:r>
      <w:r>
        <w:t>грошима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високоліквідними</w:t>
      </w:r>
      <w:r>
        <w:rPr>
          <w:spacing w:val="26"/>
        </w:rPr>
        <w:t xml:space="preserve"> </w:t>
      </w:r>
      <w:r>
        <w:t>активами,</w:t>
      </w:r>
      <w:r>
        <w:rPr>
          <w:spacing w:val="27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їх</w:t>
      </w:r>
      <w:r>
        <w:rPr>
          <w:spacing w:val="20"/>
        </w:rPr>
        <w:t xml:space="preserve"> </w:t>
      </w:r>
      <w:r>
        <w:t>емітент</w:t>
      </w:r>
      <w:r>
        <w:rPr>
          <w:spacing w:val="24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несе</w:t>
      </w:r>
      <w:r>
        <w:rPr>
          <w:spacing w:val="26"/>
        </w:rPr>
        <w:t xml:space="preserve"> </w:t>
      </w:r>
      <w:r>
        <w:t>зобов’язання</w:t>
      </w:r>
      <w:r>
        <w:rPr>
          <w:spacing w:val="22"/>
        </w:rPr>
        <w:t xml:space="preserve"> </w:t>
      </w:r>
      <w:r>
        <w:t>щодо</w:t>
      </w:r>
      <w:r>
        <w:rPr>
          <w:spacing w:val="25"/>
        </w:rPr>
        <w:t xml:space="preserve"> </w:t>
      </w:r>
      <w:r>
        <w:t>їх</w:t>
      </w:r>
      <w:r>
        <w:rPr>
          <w:spacing w:val="25"/>
        </w:rPr>
        <w:t xml:space="preserve"> </w:t>
      </w:r>
      <w:r>
        <w:t>погашення</w:t>
      </w:r>
      <w:r>
        <w:rPr>
          <w:spacing w:val="-62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конвертації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традиційні</w:t>
      </w:r>
      <w:r>
        <w:rPr>
          <w:spacing w:val="1"/>
        </w:rPr>
        <w:t xml:space="preserve"> </w:t>
      </w:r>
      <w:r>
        <w:t>платіжні</w:t>
      </w:r>
      <w:r>
        <w:rPr>
          <w:spacing w:val="1"/>
        </w:rPr>
        <w:t xml:space="preserve"> </w:t>
      </w:r>
      <w:r>
        <w:t>засоби.</w:t>
      </w:r>
    </w:p>
    <w:p w:rsidR="006D0075" w:rsidRDefault="00FF05F5">
      <w:pPr>
        <w:pStyle w:val="a3"/>
        <w:spacing w:before="1" w:line="288" w:lineRule="auto"/>
        <w:ind w:right="442"/>
      </w:pPr>
      <w:r>
        <w:t>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віртуальні</w:t>
      </w:r>
      <w:r>
        <w:rPr>
          <w:spacing w:val="1"/>
        </w:rPr>
        <w:t xml:space="preserve"> </w:t>
      </w:r>
      <w:r>
        <w:t>гроші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виступати</w:t>
      </w:r>
      <w:r>
        <w:rPr>
          <w:spacing w:val="1"/>
        </w:rPr>
        <w:t xml:space="preserve"> </w:t>
      </w:r>
      <w:r>
        <w:t>засобом</w:t>
      </w:r>
      <w:r>
        <w:rPr>
          <w:spacing w:val="1"/>
        </w:rPr>
        <w:t xml:space="preserve"> </w:t>
      </w:r>
      <w:r>
        <w:t>обігу,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засобом</w:t>
      </w:r>
      <w:r>
        <w:rPr>
          <w:spacing w:val="1"/>
        </w:rPr>
        <w:t xml:space="preserve"> </w:t>
      </w:r>
      <w:r>
        <w:t>нагромадження</w:t>
      </w:r>
      <w:r>
        <w:rPr>
          <w:spacing w:val="1"/>
        </w:rPr>
        <w:t xml:space="preserve"> </w:t>
      </w:r>
      <w:r>
        <w:t>вартості,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грошей.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платіжного інструменту, а відповідно якість реалізації ними зазначених функцій</w:t>
      </w:r>
      <w:r>
        <w:rPr>
          <w:spacing w:val="1"/>
        </w:rPr>
        <w:t xml:space="preserve"> </w:t>
      </w:r>
      <w:r>
        <w:t>грошей може бути незадовільною. Ліквідність маловідомих віртуальних валют є</w:t>
      </w:r>
      <w:r>
        <w:rPr>
          <w:spacing w:val="1"/>
        </w:rPr>
        <w:t xml:space="preserve"> </w:t>
      </w:r>
      <w:r>
        <w:t>настільки</w:t>
      </w:r>
      <w:r>
        <w:rPr>
          <w:spacing w:val="3"/>
        </w:rPr>
        <w:t xml:space="preserve"> </w:t>
      </w:r>
      <w:r>
        <w:t>низькою,</w:t>
      </w:r>
      <w:r>
        <w:rPr>
          <w:spacing w:val="5"/>
        </w:rPr>
        <w:t xml:space="preserve"> </w:t>
      </w:r>
      <w:r>
        <w:t>що</w:t>
      </w:r>
      <w:r>
        <w:rPr>
          <w:spacing w:val="6"/>
        </w:rPr>
        <w:t xml:space="preserve"> </w:t>
      </w:r>
      <w:r>
        <w:t>недоречним</w:t>
      </w:r>
      <w:r>
        <w:rPr>
          <w:spacing w:val="3"/>
        </w:rPr>
        <w:t xml:space="preserve"> </w:t>
      </w:r>
      <w:r>
        <w:t>є</w:t>
      </w:r>
      <w:r>
        <w:rPr>
          <w:spacing w:val="2"/>
        </w:rPr>
        <w:t xml:space="preserve"> </w:t>
      </w:r>
      <w:r>
        <w:t>вживання</w:t>
      </w:r>
      <w:r>
        <w:rPr>
          <w:spacing w:val="3"/>
        </w:rPr>
        <w:t xml:space="preserve"> </w:t>
      </w:r>
      <w:r>
        <w:t>стосовно</w:t>
      </w:r>
      <w:r>
        <w:rPr>
          <w:spacing w:val="4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терміну</w:t>
      </w:r>
      <w:r>
        <w:rPr>
          <w:spacing w:val="3"/>
        </w:rPr>
        <w:t xml:space="preserve"> </w:t>
      </w:r>
      <w:r>
        <w:t>«валюта»</w:t>
      </w:r>
      <w:r>
        <w:rPr>
          <w:spacing w:val="3"/>
        </w:rPr>
        <w:t xml:space="preserve"> </w:t>
      </w:r>
      <w:r>
        <w:t>або</w:t>
      </w:r>
    </w:p>
    <w:p w:rsidR="006D0075" w:rsidRDefault="00FF05F5">
      <w:pPr>
        <w:pStyle w:val="a3"/>
        <w:spacing w:before="3"/>
        <w:ind w:firstLine="0"/>
        <w:jc w:val="left"/>
      </w:pPr>
      <w:r>
        <w:t>«гроші».</w:t>
      </w:r>
    </w:p>
    <w:p w:rsidR="006D0075" w:rsidRDefault="00FF05F5">
      <w:pPr>
        <w:pStyle w:val="a3"/>
        <w:spacing w:before="61" w:line="285" w:lineRule="auto"/>
        <w:jc w:val="left"/>
      </w:pPr>
      <w:r>
        <w:t>Досліджуючи</w:t>
      </w:r>
      <w:r>
        <w:rPr>
          <w:spacing w:val="57"/>
        </w:rPr>
        <w:t xml:space="preserve"> </w:t>
      </w:r>
      <w:r>
        <w:t>ключові</w:t>
      </w:r>
      <w:r>
        <w:rPr>
          <w:spacing w:val="58"/>
        </w:rPr>
        <w:t xml:space="preserve"> </w:t>
      </w:r>
      <w:r>
        <w:t>характеристики</w:t>
      </w:r>
      <w:r>
        <w:rPr>
          <w:spacing w:val="57"/>
        </w:rPr>
        <w:t xml:space="preserve"> </w:t>
      </w:r>
      <w:r>
        <w:t>віртуальних</w:t>
      </w:r>
      <w:r>
        <w:rPr>
          <w:spacing w:val="58"/>
        </w:rPr>
        <w:t xml:space="preserve"> </w:t>
      </w:r>
      <w:r>
        <w:t>грошей,</w:t>
      </w:r>
      <w:r>
        <w:rPr>
          <w:spacing w:val="56"/>
        </w:rPr>
        <w:t xml:space="preserve"> </w:t>
      </w:r>
      <w:r>
        <w:t>можна</w:t>
      </w:r>
      <w:r>
        <w:rPr>
          <w:spacing w:val="57"/>
        </w:rPr>
        <w:t xml:space="preserve"> </w:t>
      </w:r>
      <w:r>
        <w:t>зробити</w:t>
      </w:r>
      <w:r>
        <w:rPr>
          <w:spacing w:val="-62"/>
        </w:rPr>
        <w:t xml:space="preserve"> </w:t>
      </w:r>
      <w:r>
        <w:t>висновок</w:t>
      </w:r>
      <w:r>
        <w:rPr>
          <w:spacing w:val="53"/>
        </w:rPr>
        <w:t xml:space="preserve"> </w:t>
      </w:r>
      <w:r>
        <w:t>про</w:t>
      </w:r>
      <w:r>
        <w:rPr>
          <w:spacing w:val="55"/>
        </w:rPr>
        <w:t xml:space="preserve"> </w:t>
      </w:r>
      <w:r>
        <w:t>велику</w:t>
      </w:r>
      <w:r>
        <w:rPr>
          <w:spacing w:val="55"/>
        </w:rPr>
        <w:t xml:space="preserve"> </w:t>
      </w:r>
      <w:r>
        <w:t>різноманітність</w:t>
      </w:r>
      <w:r>
        <w:rPr>
          <w:spacing w:val="51"/>
        </w:rPr>
        <w:t xml:space="preserve"> </w:t>
      </w:r>
      <w:r>
        <w:t>існуючих</w:t>
      </w:r>
      <w:r>
        <w:rPr>
          <w:spacing w:val="56"/>
        </w:rPr>
        <w:t xml:space="preserve"> </w:t>
      </w:r>
      <w:r>
        <w:t>форм,</w:t>
      </w:r>
      <w:r>
        <w:rPr>
          <w:spacing w:val="56"/>
        </w:rPr>
        <w:t xml:space="preserve"> </w:t>
      </w:r>
      <w:r>
        <w:t>механізмів</w:t>
      </w:r>
      <w:r>
        <w:rPr>
          <w:spacing w:val="57"/>
        </w:rPr>
        <w:t xml:space="preserve"> </w:t>
      </w:r>
      <w:r>
        <w:t>емісії</w:t>
      </w:r>
      <w:r>
        <w:rPr>
          <w:spacing w:val="54"/>
        </w:rPr>
        <w:t xml:space="preserve"> </w:t>
      </w:r>
      <w:r>
        <w:t>та</w:t>
      </w:r>
      <w:r>
        <w:rPr>
          <w:spacing w:val="54"/>
        </w:rPr>
        <w:t xml:space="preserve"> </w:t>
      </w:r>
      <w:r>
        <w:t>обігу</w:t>
      </w:r>
    </w:p>
    <w:p w:rsidR="006D0075" w:rsidRDefault="006D0075">
      <w:pPr>
        <w:spacing w:line="285" w:lineRule="auto"/>
        <w:sectPr w:rsidR="006D0075">
          <w:pgSz w:w="11910" w:h="16840"/>
          <w:pgMar w:top="1040" w:right="400" w:bottom="1260" w:left="1460" w:header="708" w:footer="1061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51" w:firstLine="0"/>
      </w:pPr>
      <w:r>
        <w:t>віртуальних</w:t>
      </w:r>
      <w:r>
        <w:rPr>
          <w:spacing w:val="1"/>
        </w:rPr>
        <w:t xml:space="preserve"> </w:t>
      </w:r>
      <w:r>
        <w:t>валют.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класифікацію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конвертовані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неконвертовані</w:t>
      </w:r>
      <w:r>
        <w:rPr>
          <w:spacing w:val="1"/>
        </w:rPr>
        <w:t xml:space="preserve"> </w:t>
      </w:r>
      <w:r>
        <w:t>віртуальні</w:t>
      </w:r>
      <w:r>
        <w:rPr>
          <w:spacing w:val="1"/>
        </w:rPr>
        <w:t xml:space="preserve"> </w:t>
      </w:r>
      <w:r>
        <w:t>валюти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централізовані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децентралізовані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віртуальних</w:t>
      </w:r>
      <w:r>
        <w:rPr>
          <w:spacing w:val="1"/>
        </w:rPr>
        <w:t xml:space="preserve"> </w:t>
      </w:r>
      <w:r>
        <w:t>грошей.</w:t>
      </w:r>
      <w:r>
        <w:rPr>
          <w:spacing w:val="1"/>
        </w:rPr>
        <w:t xml:space="preserve"> </w:t>
      </w:r>
      <w:r>
        <w:t>Конвертовані</w:t>
      </w:r>
      <w:r>
        <w:rPr>
          <w:spacing w:val="1"/>
        </w:rPr>
        <w:t xml:space="preserve"> </w:t>
      </w:r>
      <w:r>
        <w:t>(відкриті)</w:t>
      </w:r>
      <w:r>
        <w:rPr>
          <w:spacing w:val="1"/>
        </w:rPr>
        <w:t xml:space="preserve"> </w:t>
      </w:r>
      <w:r>
        <w:t>віртуальні валюти можна обміняти на фідуціарні гроші за визначеним курсом, тоді</w:t>
      </w:r>
      <w:r>
        <w:rPr>
          <w:spacing w:val="1"/>
        </w:rPr>
        <w:t xml:space="preserve"> </w:t>
      </w:r>
      <w:r>
        <w:t>як неконвертовані (закриті) віртуальні валюти виступають засобом обігу лише в</w:t>
      </w:r>
      <w:r>
        <w:rPr>
          <w:spacing w:val="1"/>
        </w:rPr>
        <w:t xml:space="preserve"> </w:t>
      </w:r>
      <w:r>
        <w:t>межах певної спільноти та не можуть бути обміняні на фідуціарні гроші відповідно</w:t>
      </w:r>
      <w:r>
        <w:rPr>
          <w:spacing w:val="-6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використання.</w:t>
      </w:r>
      <w:r>
        <w:rPr>
          <w:spacing w:val="1"/>
        </w:rPr>
        <w:t xml:space="preserve"> </w:t>
      </w:r>
      <w:r>
        <w:t>Емітентом</w:t>
      </w:r>
      <w:r>
        <w:rPr>
          <w:spacing w:val="1"/>
        </w:rPr>
        <w:t xml:space="preserve"> </w:t>
      </w:r>
      <w:r>
        <w:t>віртуальних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централізованою</w:t>
      </w:r>
      <w:r>
        <w:rPr>
          <w:spacing w:val="1"/>
        </w:rPr>
        <w:t xml:space="preserve"> </w:t>
      </w:r>
      <w:r>
        <w:t>моделлю випуску є окрема фізична особа або група осіб. Для децентралізованих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віртуальних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обмежити</w:t>
      </w:r>
      <w:r>
        <w:rPr>
          <w:spacing w:val="1"/>
        </w:rPr>
        <w:t xml:space="preserve"> </w:t>
      </w:r>
      <w:r>
        <w:t>коло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емітентів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неможливо,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само як і</w:t>
      </w:r>
      <w:r>
        <w:rPr>
          <w:spacing w:val="-4"/>
        </w:rPr>
        <w:t xml:space="preserve"> </w:t>
      </w:r>
      <w:r>
        <w:t>контролювати</w:t>
      </w:r>
      <w:r>
        <w:rPr>
          <w:spacing w:val="-4"/>
        </w:rPr>
        <w:t xml:space="preserve"> </w:t>
      </w:r>
      <w:r>
        <w:t>випуск</w:t>
      </w:r>
      <w:r>
        <w:rPr>
          <w:spacing w:val="-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обіг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грошей.</w:t>
      </w:r>
    </w:p>
    <w:p w:rsidR="006D0075" w:rsidRDefault="00FF05F5">
      <w:pPr>
        <w:pStyle w:val="a3"/>
        <w:spacing w:line="288" w:lineRule="auto"/>
        <w:ind w:right="452"/>
      </w:pPr>
      <w:r>
        <w:t>Прихильники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віртуальних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наголошують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перевагах,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транзакційних</w:t>
      </w:r>
      <w:r>
        <w:rPr>
          <w:spacing w:val="1"/>
        </w:rPr>
        <w:t xml:space="preserve"> </w:t>
      </w:r>
      <w:r>
        <w:t>витрат,</w:t>
      </w:r>
      <w:r>
        <w:rPr>
          <w:spacing w:val="1"/>
        </w:rPr>
        <w:t xml:space="preserve"> </w:t>
      </w:r>
      <w:r>
        <w:t>вища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фінансова</w:t>
      </w:r>
      <w:r>
        <w:rPr>
          <w:spacing w:val="1"/>
        </w:rPr>
        <w:t xml:space="preserve"> </w:t>
      </w:r>
      <w:r>
        <w:t>інклюзивність.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можуть</w:t>
      </w:r>
      <w:r>
        <w:rPr>
          <w:spacing w:val="66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забезпечені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грошей,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нижчими</w:t>
      </w:r>
      <w:r>
        <w:rPr>
          <w:spacing w:val="1"/>
        </w:rPr>
        <w:t xml:space="preserve"> </w:t>
      </w:r>
      <w:r>
        <w:t>ризиками.</w:t>
      </w:r>
    </w:p>
    <w:p w:rsidR="006D0075" w:rsidRDefault="00FF05F5">
      <w:pPr>
        <w:pStyle w:val="a3"/>
        <w:spacing w:before="1" w:line="288" w:lineRule="auto"/>
        <w:ind w:right="444"/>
      </w:pPr>
      <w:r>
        <w:t>Узагальнюючи дослідження сутності і ключових характеристик віртуальних і</w:t>
      </w:r>
      <w:r>
        <w:rPr>
          <w:spacing w:val="1"/>
        </w:rPr>
        <w:t xml:space="preserve"> </w:t>
      </w:r>
      <w:r>
        <w:t>електронних грошей,</w:t>
      </w:r>
      <w:r>
        <w:rPr>
          <w:spacing w:val="3"/>
        </w:rPr>
        <w:t xml:space="preserve"> </w:t>
      </w:r>
      <w:r>
        <w:t>представимо їх</w:t>
      </w:r>
      <w:r>
        <w:rPr>
          <w:spacing w:val="-5"/>
        </w:rPr>
        <w:t xml:space="preserve"> </w:t>
      </w:r>
      <w:r>
        <w:t>порівняльний</w:t>
      </w:r>
      <w:r>
        <w:rPr>
          <w:spacing w:val="1"/>
        </w:rPr>
        <w:t xml:space="preserve"> </w:t>
      </w:r>
      <w:r>
        <w:t>аналіз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таблиці 6.2.</w:t>
      </w:r>
    </w:p>
    <w:p w:rsidR="006D0075" w:rsidRDefault="00FF05F5">
      <w:pPr>
        <w:pStyle w:val="a3"/>
        <w:spacing w:before="3"/>
        <w:ind w:left="806" w:firstLine="0"/>
      </w:pPr>
      <w:r>
        <w:t>Таблиця</w:t>
      </w:r>
      <w:r>
        <w:rPr>
          <w:spacing w:val="-1"/>
        </w:rPr>
        <w:t xml:space="preserve"> </w:t>
      </w:r>
      <w:r>
        <w:t>6.2.</w:t>
      </w:r>
    </w:p>
    <w:p w:rsidR="006D0075" w:rsidRDefault="00FF05F5">
      <w:pPr>
        <w:pStyle w:val="61"/>
        <w:spacing w:before="61" w:after="59" w:line="240" w:lineRule="auto"/>
        <w:ind w:left="1267"/>
      </w:pPr>
      <w:r>
        <w:t>Порівняльна характеристика</w:t>
      </w:r>
      <w:r>
        <w:rPr>
          <w:spacing w:val="-5"/>
        </w:rPr>
        <w:t xml:space="preserve"> </w:t>
      </w:r>
      <w:r>
        <w:t>електронних</w:t>
      </w:r>
      <w:r>
        <w:rPr>
          <w:spacing w:val="-9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віртуальних</w:t>
      </w:r>
      <w:r>
        <w:rPr>
          <w:spacing w:val="-10"/>
        </w:rPr>
        <w:t xml:space="preserve"> </w:t>
      </w:r>
      <w:r>
        <w:t>грошей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6D0075">
        <w:trPr>
          <w:trHeight w:val="315"/>
        </w:trPr>
        <w:tc>
          <w:tcPr>
            <w:tcW w:w="4788" w:type="dxa"/>
          </w:tcPr>
          <w:p w:rsidR="006D0075" w:rsidRDefault="00FF05F5">
            <w:pPr>
              <w:pStyle w:val="TableParagraph"/>
              <w:spacing w:before="34"/>
              <w:ind w:left="243" w:right="219"/>
              <w:jc w:val="center"/>
              <w:rPr>
                <w:b/>
              </w:rPr>
            </w:pPr>
            <w:r>
              <w:rPr>
                <w:b/>
              </w:rPr>
              <w:t>Електронні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гроші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before="34"/>
              <w:ind w:left="243" w:right="220"/>
              <w:jc w:val="center"/>
              <w:rPr>
                <w:b/>
              </w:rPr>
            </w:pPr>
            <w:r>
              <w:rPr>
                <w:b/>
              </w:rPr>
              <w:t>Віртуальні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гроші</w:t>
            </w:r>
          </w:p>
        </w:tc>
      </w:tr>
      <w:tr w:rsidR="006D0075">
        <w:trPr>
          <w:trHeight w:val="292"/>
        </w:trPr>
        <w:tc>
          <w:tcPr>
            <w:tcW w:w="9576" w:type="dxa"/>
            <w:gridSpan w:val="2"/>
          </w:tcPr>
          <w:p w:rsidR="006D0075" w:rsidRDefault="00FF05F5">
            <w:pPr>
              <w:pStyle w:val="TableParagraph"/>
              <w:spacing w:before="10"/>
              <w:ind w:left="2539" w:right="251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Спільні риси</w:t>
            </w:r>
          </w:p>
        </w:tc>
      </w:tr>
      <w:tr w:rsidR="006D0075">
        <w:trPr>
          <w:trHeight w:val="292"/>
        </w:trPr>
        <w:tc>
          <w:tcPr>
            <w:tcW w:w="9576" w:type="dxa"/>
            <w:gridSpan w:val="2"/>
          </w:tcPr>
          <w:p w:rsidR="006D0075" w:rsidRDefault="00FF05F5">
            <w:pPr>
              <w:pStyle w:val="TableParagraph"/>
              <w:spacing w:before="5"/>
              <w:ind w:left="2539" w:right="2519"/>
              <w:jc w:val="center"/>
            </w:pPr>
            <w:r>
              <w:t>Існують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електронній</w:t>
            </w:r>
            <w:r>
              <w:rPr>
                <w:spacing w:val="-2"/>
              </w:rPr>
              <w:t xml:space="preserve"> </w:t>
            </w:r>
            <w:r>
              <w:t>формі</w:t>
            </w:r>
          </w:p>
        </w:tc>
      </w:tr>
      <w:tr w:rsidR="006D0075">
        <w:trPr>
          <w:trHeight w:val="292"/>
        </w:trPr>
        <w:tc>
          <w:tcPr>
            <w:tcW w:w="9576" w:type="dxa"/>
            <w:gridSpan w:val="2"/>
          </w:tcPr>
          <w:p w:rsidR="006D0075" w:rsidRDefault="00FF05F5">
            <w:pPr>
              <w:pStyle w:val="TableParagraph"/>
              <w:spacing w:before="6"/>
              <w:ind w:left="2539" w:right="2531"/>
              <w:jc w:val="center"/>
            </w:pPr>
            <w:r>
              <w:t>Виконують</w:t>
            </w:r>
            <w:r>
              <w:rPr>
                <w:spacing w:val="-3"/>
              </w:rPr>
              <w:t xml:space="preserve"> </w:t>
            </w:r>
            <w:r>
              <w:t>функції</w:t>
            </w:r>
            <w:r>
              <w:rPr>
                <w:spacing w:val="-5"/>
              </w:rPr>
              <w:t xml:space="preserve"> </w:t>
            </w:r>
            <w:r>
              <w:t>грошей (одну</w:t>
            </w:r>
            <w:r>
              <w:rPr>
                <w:spacing w:val="-6"/>
              </w:rPr>
              <w:t xml:space="preserve"> </w:t>
            </w:r>
            <w:r>
              <w:t>або</w:t>
            </w:r>
            <w:r>
              <w:rPr>
                <w:spacing w:val="-6"/>
              </w:rPr>
              <w:t xml:space="preserve"> </w:t>
            </w:r>
            <w:r>
              <w:t>декілька)</w:t>
            </w:r>
          </w:p>
        </w:tc>
      </w:tr>
      <w:tr w:rsidR="006D0075">
        <w:trPr>
          <w:trHeight w:val="291"/>
        </w:trPr>
        <w:tc>
          <w:tcPr>
            <w:tcW w:w="9576" w:type="dxa"/>
            <w:gridSpan w:val="2"/>
          </w:tcPr>
          <w:p w:rsidR="006D0075" w:rsidRDefault="00FF05F5">
            <w:pPr>
              <w:pStyle w:val="TableParagraph"/>
              <w:spacing w:before="15"/>
              <w:ind w:left="2539" w:right="251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Відмінні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риси</w:t>
            </w:r>
          </w:p>
        </w:tc>
      </w:tr>
      <w:tr w:rsidR="006D0075">
        <w:trPr>
          <w:trHeight w:val="296"/>
        </w:trPr>
        <w:tc>
          <w:tcPr>
            <w:tcW w:w="4788" w:type="dxa"/>
          </w:tcPr>
          <w:p w:rsidR="006D0075" w:rsidRDefault="00FF05F5">
            <w:pPr>
              <w:pStyle w:val="TableParagraph"/>
              <w:spacing w:before="10"/>
              <w:ind w:left="233" w:right="221"/>
              <w:jc w:val="center"/>
            </w:pPr>
            <w:r>
              <w:t>Є</w:t>
            </w:r>
            <w:r>
              <w:rPr>
                <w:spacing w:val="-4"/>
              </w:rPr>
              <w:t xml:space="preserve"> </w:t>
            </w:r>
            <w:r>
              <w:t>різновидом</w:t>
            </w:r>
            <w:r>
              <w:rPr>
                <w:spacing w:val="-2"/>
              </w:rPr>
              <w:t xml:space="preserve"> </w:t>
            </w:r>
            <w:r>
              <w:t>фідуціарних</w:t>
            </w:r>
            <w:r>
              <w:rPr>
                <w:spacing w:val="-6"/>
              </w:rPr>
              <w:t xml:space="preserve"> </w:t>
            </w:r>
            <w:r>
              <w:t>грошей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before="10"/>
              <w:ind w:left="237" w:right="221"/>
              <w:jc w:val="center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є</w:t>
            </w:r>
            <w:r>
              <w:rPr>
                <w:spacing w:val="2"/>
              </w:rPr>
              <w:t xml:space="preserve"> </w:t>
            </w:r>
            <w:r>
              <w:t>фідуціарними</w:t>
            </w:r>
            <w:r>
              <w:rPr>
                <w:spacing w:val="-3"/>
              </w:rPr>
              <w:t xml:space="preserve"> </w:t>
            </w:r>
            <w:r>
              <w:t>грошима</w:t>
            </w:r>
          </w:p>
        </w:tc>
      </w:tr>
      <w:tr w:rsidR="006D0075">
        <w:trPr>
          <w:trHeight w:val="805"/>
        </w:trPr>
        <w:tc>
          <w:tcPr>
            <w:tcW w:w="4788" w:type="dxa"/>
          </w:tcPr>
          <w:p w:rsidR="006D0075" w:rsidRDefault="00FF05F5">
            <w:pPr>
              <w:pStyle w:val="TableParagraph"/>
              <w:spacing w:before="5"/>
              <w:ind w:left="2045" w:right="227" w:hanging="1777"/>
            </w:pPr>
            <w:r>
              <w:t>На 100% забезпечені традиційними формами</w:t>
            </w:r>
            <w:r>
              <w:rPr>
                <w:spacing w:val="-52"/>
              </w:rPr>
              <w:t xml:space="preserve"> </w:t>
            </w:r>
            <w:r>
              <w:t>грошей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before="5" w:line="244" w:lineRule="auto"/>
              <w:ind w:left="181" w:right="158" w:hanging="6"/>
              <w:jc w:val="center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забезпечені</w:t>
            </w:r>
            <w:r>
              <w:rPr>
                <w:spacing w:val="1"/>
              </w:rPr>
              <w:t xml:space="preserve"> </w:t>
            </w:r>
            <w:r>
              <w:t>традиційними</w:t>
            </w:r>
            <w:r>
              <w:rPr>
                <w:spacing w:val="2"/>
              </w:rPr>
              <w:t xml:space="preserve"> </w:t>
            </w:r>
            <w:r>
              <w:t>формами</w:t>
            </w:r>
            <w:r>
              <w:rPr>
                <w:spacing w:val="1"/>
              </w:rPr>
              <w:t xml:space="preserve"> </w:t>
            </w:r>
            <w:r>
              <w:t>грошей, але їх вартість може мати еквівалент у</w:t>
            </w:r>
            <w:r>
              <w:rPr>
                <w:spacing w:val="-53"/>
              </w:rPr>
              <w:t xml:space="preserve"> </w:t>
            </w:r>
            <w:r>
              <w:t>традиційних</w:t>
            </w:r>
            <w:r>
              <w:rPr>
                <w:spacing w:val="-4"/>
              </w:rPr>
              <w:t xml:space="preserve"> </w:t>
            </w:r>
            <w:r>
              <w:t>грошах</w:t>
            </w:r>
          </w:p>
        </w:tc>
      </w:tr>
      <w:tr w:rsidR="006D0075">
        <w:trPr>
          <w:trHeight w:val="551"/>
        </w:trPr>
        <w:tc>
          <w:tcPr>
            <w:tcW w:w="4788" w:type="dxa"/>
          </w:tcPr>
          <w:p w:rsidR="006D0075" w:rsidRDefault="00FF05F5">
            <w:pPr>
              <w:pStyle w:val="TableParagraph"/>
              <w:spacing w:before="6" w:line="244" w:lineRule="auto"/>
              <w:ind w:left="652" w:right="511" w:hanging="111"/>
            </w:pPr>
            <w:r>
              <w:t>На вимогу</w:t>
            </w:r>
            <w:r>
              <w:rPr>
                <w:spacing w:val="-6"/>
              </w:rPr>
              <w:t xml:space="preserve"> </w:t>
            </w:r>
            <w:r>
              <w:t>власника</w:t>
            </w:r>
            <w:r>
              <w:rPr>
                <w:spacing w:val="-4"/>
              </w:rPr>
              <w:t xml:space="preserve"> </w:t>
            </w:r>
            <w:r>
              <w:t>можуть</w:t>
            </w:r>
            <w:r>
              <w:rPr>
                <w:spacing w:val="-3"/>
              </w:rPr>
              <w:t xml:space="preserve"> </w:t>
            </w:r>
            <w:r>
              <w:t>бути</w:t>
            </w:r>
            <w:r>
              <w:rPr>
                <w:spacing w:val="-1"/>
              </w:rPr>
              <w:t xml:space="preserve"> </w:t>
            </w:r>
            <w:r>
              <w:t>легко</w:t>
            </w:r>
            <w:r>
              <w:rPr>
                <w:spacing w:val="-52"/>
              </w:rPr>
              <w:t xml:space="preserve"> </w:t>
            </w:r>
            <w:r>
              <w:t>обміняні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звичайні</w:t>
            </w:r>
            <w:r>
              <w:rPr>
                <w:spacing w:val="-3"/>
              </w:rPr>
              <w:t xml:space="preserve"> </w:t>
            </w:r>
            <w:r>
              <w:t>гроші</w:t>
            </w:r>
            <w:r>
              <w:rPr>
                <w:spacing w:val="-4"/>
              </w:rPr>
              <w:t xml:space="preserve"> </w:t>
            </w:r>
            <w:r>
              <w:t>і</w:t>
            </w:r>
            <w:r>
              <w:rPr>
                <w:spacing w:val="-3"/>
              </w:rPr>
              <w:t xml:space="preserve"> </w:t>
            </w:r>
            <w:r>
              <w:t>навпаки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before="6" w:line="244" w:lineRule="auto"/>
              <w:ind w:left="1612" w:right="537" w:hanging="1052"/>
            </w:pPr>
            <w:r>
              <w:t>Існують</w:t>
            </w:r>
            <w:r>
              <w:rPr>
                <w:spacing w:val="-4"/>
              </w:rPr>
              <w:t xml:space="preserve"> </w:t>
            </w:r>
            <w:r>
              <w:t>конвертовані</w:t>
            </w:r>
            <w:r>
              <w:rPr>
                <w:spacing w:val="-6"/>
              </w:rPr>
              <w:t xml:space="preserve"> </w:t>
            </w:r>
            <w:r>
              <w:t>і</w:t>
            </w:r>
            <w:r>
              <w:rPr>
                <w:spacing w:val="-6"/>
              </w:rPr>
              <w:t xml:space="preserve"> </w:t>
            </w:r>
            <w:r>
              <w:t>неконвертовані</w:t>
            </w:r>
            <w:r>
              <w:rPr>
                <w:spacing w:val="-52"/>
              </w:rPr>
              <w:t xml:space="preserve"> </w:t>
            </w:r>
            <w:r>
              <w:t>віртуальні</w:t>
            </w:r>
            <w:r>
              <w:rPr>
                <w:spacing w:val="-3"/>
              </w:rPr>
              <w:t xml:space="preserve"> </w:t>
            </w:r>
            <w:r>
              <w:t>гроші</w:t>
            </w:r>
          </w:p>
        </w:tc>
      </w:tr>
      <w:tr w:rsidR="006D0075">
        <w:trPr>
          <w:trHeight w:val="805"/>
        </w:trPr>
        <w:tc>
          <w:tcPr>
            <w:tcW w:w="4788" w:type="dxa"/>
          </w:tcPr>
          <w:p w:rsidR="006D0075" w:rsidRDefault="00FF05F5">
            <w:pPr>
              <w:pStyle w:val="TableParagraph"/>
              <w:spacing w:before="5" w:line="244" w:lineRule="auto"/>
              <w:ind w:left="676" w:right="649" w:firstLine="100"/>
            </w:pPr>
            <w:r>
              <w:t>Випуск і обіг електронних грошей</w:t>
            </w:r>
            <w:r>
              <w:rPr>
                <w:spacing w:val="1"/>
              </w:rPr>
              <w:t xml:space="preserve"> </w:t>
            </w:r>
            <w:r>
              <w:t>відбувається</w:t>
            </w:r>
            <w:r>
              <w:rPr>
                <w:spacing w:val="-4"/>
              </w:rPr>
              <w:t xml:space="preserve"> </w:t>
            </w:r>
            <w:r>
              <w:t>під</w:t>
            </w:r>
            <w:r>
              <w:rPr>
                <w:spacing w:val="-5"/>
              </w:rPr>
              <w:t xml:space="preserve"> </w:t>
            </w:r>
            <w:r>
              <w:t>контролем</w:t>
            </w:r>
            <w:r>
              <w:rPr>
                <w:spacing w:val="-3"/>
              </w:rPr>
              <w:t xml:space="preserve"> </w:t>
            </w:r>
            <w:r>
              <w:t>держави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before="5" w:line="244" w:lineRule="auto"/>
              <w:ind w:left="243" w:right="225" w:firstLine="3"/>
              <w:jc w:val="center"/>
            </w:pPr>
            <w:r>
              <w:t>Як правило, органи державного регулювання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мають впливу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випуск</w:t>
            </w:r>
            <w:r>
              <w:rPr>
                <w:spacing w:val="-1"/>
              </w:rPr>
              <w:t xml:space="preserve"> </w:t>
            </w:r>
            <w:r>
              <w:t>і</w:t>
            </w:r>
            <w:r>
              <w:rPr>
                <w:spacing w:val="-3"/>
              </w:rPr>
              <w:t xml:space="preserve"> </w:t>
            </w:r>
            <w:r>
              <w:t>обіг віртуальних</w:t>
            </w:r>
            <w:r>
              <w:rPr>
                <w:spacing w:val="-52"/>
              </w:rPr>
              <w:t xml:space="preserve"> </w:t>
            </w:r>
            <w:r>
              <w:t>грошей</w:t>
            </w:r>
          </w:p>
        </w:tc>
      </w:tr>
      <w:tr w:rsidR="006D0075">
        <w:trPr>
          <w:trHeight w:val="551"/>
        </w:trPr>
        <w:tc>
          <w:tcPr>
            <w:tcW w:w="4788" w:type="dxa"/>
          </w:tcPr>
          <w:p w:rsidR="006D0075" w:rsidRDefault="00FF05F5">
            <w:pPr>
              <w:pStyle w:val="TableParagraph"/>
              <w:spacing w:before="5" w:line="247" w:lineRule="auto"/>
              <w:ind w:left="403" w:right="366" w:firstLine="76"/>
            </w:pPr>
            <w:r>
              <w:t>Емітент чітко визначений (відповідно до</w:t>
            </w:r>
            <w:r>
              <w:rPr>
                <w:spacing w:val="1"/>
              </w:rPr>
              <w:t xml:space="preserve"> </w:t>
            </w:r>
            <w:r>
              <w:t>українського</w:t>
            </w:r>
            <w:r>
              <w:rPr>
                <w:spacing w:val="-6"/>
              </w:rPr>
              <w:t xml:space="preserve"> </w:t>
            </w:r>
            <w:r>
              <w:t>законодавства –</w:t>
            </w:r>
            <w:r>
              <w:rPr>
                <w:spacing w:val="-1"/>
              </w:rPr>
              <w:t xml:space="preserve"> </w:t>
            </w:r>
            <w:r>
              <w:t>тільки банк)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spacing w:before="5" w:line="247" w:lineRule="auto"/>
              <w:ind w:left="1549" w:right="410" w:hanging="1105"/>
            </w:pPr>
            <w:r>
              <w:t>Можуть бути децентралізованими (немає</w:t>
            </w:r>
            <w:r>
              <w:rPr>
                <w:spacing w:val="-53"/>
              </w:rPr>
              <w:t xml:space="preserve"> </w:t>
            </w:r>
            <w:r>
              <w:t>єдиного</w:t>
            </w:r>
            <w:r>
              <w:rPr>
                <w:spacing w:val="-4"/>
              </w:rPr>
              <w:t xml:space="preserve"> </w:t>
            </w:r>
            <w:r>
              <w:t>емітента)</w:t>
            </w:r>
          </w:p>
        </w:tc>
      </w:tr>
      <w:tr w:rsidR="006D0075">
        <w:trPr>
          <w:trHeight w:val="795"/>
        </w:trPr>
        <w:tc>
          <w:tcPr>
            <w:tcW w:w="4788" w:type="dxa"/>
          </w:tcPr>
          <w:p w:rsidR="006D0075" w:rsidRDefault="00FF05F5">
            <w:pPr>
              <w:pStyle w:val="TableParagraph"/>
              <w:spacing w:before="132" w:line="237" w:lineRule="auto"/>
              <w:ind w:left="566" w:right="227" w:hanging="323"/>
            </w:pPr>
            <w:r>
              <w:t>Випуск</w:t>
            </w:r>
            <w:r>
              <w:rPr>
                <w:spacing w:val="-7"/>
              </w:rPr>
              <w:t xml:space="preserve"> </w:t>
            </w:r>
            <w:r>
              <w:t>і</w:t>
            </w:r>
            <w:r>
              <w:rPr>
                <w:spacing w:val="-3"/>
              </w:rPr>
              <w:t xml:space="preserve"> </w:t>
            </w:r>
            <w:r>
              <w:t>обіг</w:t>
            </w:r>
            <w:r>
              <w:rPr>
                <w:spacing w:val="-4"/>
              </w:rPr>
              <w:t xml:space="preserve"> </w:t>
            </w:r>
            <w:r>
              <w:t>опосередкований</w:t>
            </w:r>
            <w:r>
              <w:rPr>
                <w:spacing w:val="-4"/>
              </w:rPr>
              <w:t xml:space="preserve"> </w:t>
            </w:r>
            <w:r>
              <w:t>традиційними</w:t>
            </w:r>
            <w:r>
              <w:rPr>
                <w:spacing w:val="-52"/>
              </w:rPr>
              <w:t xml:space="preserve"> </w:t>
            </w:r>
            <w:r>
              <w:t>фінансово-кредитними</w:t>
            </w:r>
            <w:r>
              <w:rPr>
                <w:spacing w:val="-4"/>
              </w:rPr>
              <w:t xml:space="preserve"> </w:t>
            </w:r>
            <w:r>
              <w:t>посередниками</w:t>
            </w:r>
          </w:p>
        </w:tc>
        <w:tc>
          <w:tcPr>
            <w:tcW w:w="4788" w:type="dxa"/>
          </w:tcPr>
          <w:p w:rsidR="006D0075" w:rsidRDefault="00FF05F5">
            <w:pPr>
              <w:pStyle w:val="TableParagraph"/>
              <w:ind w:left="243" w:right="221"/>
              <w:jc w:val="center"/>
            </w:pPr>
            <w:r>
              <w:t>Відсутні</w:t>
            </w:r>
            <w:r>
              <w:rPr>
                <w:spacing w:val="-6"/>
              </w:rPr>
              <w:t xml:space="preserve"> </w:t>
            </w:r>
            <w:r>
              <w:t>посередники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вигляді</w:t>
            </w:r>
            <w:r>
              <w:rPr>
                <w:spacing w:val="-5"/>
              </w:rPr>
              <w:t xml:space="preserve"> </w:t>
            </w:r>
            <w:r>
              <w:t>центрального</w:t>
            </w:r>
            <w:r>
              <w:rPr>
                <w:spacing w:val="-52"/>
              </w:rPr>
              <w:t xml:space="preserve"> </w:t>
            </w:r>
            <w:r>
              <w:t>банку або традиційних фінансово-кредитних</w:t>
            </w:r>
            <w:r>
              <w:rPr>
                <w:spacing w:val="1"/>
              </w:rPr>
              <w:t xml:space="preserve"> </w:t>
            </w:r>
            <w:r>
              <w:t>установ</w:t>
            </w:r>
          </w:p>
        </w:tc>
      </w:tr>
    </w:tbl>
    <w:p w:rsidR="006D0075" w:rsidRDefault="006D0075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6D0075" w:rsidRDefault="00FF05F5">
      <w:pPr>
        <w:pStyle w:val="a3"/>
        <w:spacing w:line="288" w:lineRule="auto"/>
        <w:ind w:right="446"/>
      </w:pPr>
      <w:r>
        <w:t>Найрозвиненішою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віртуальних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криптовалюти.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назва</w:t>
      </w:r>
      <w:r>
        <w:rPr>
          <w:spacing w:val="1"/>
        </w:rPr>
        <w:t xml:space="preserve"> </w:t>
      </w:r>
      <w:r>
        <w:t>походить від використовуваного методу ведення записів про випуск і обіг таких</w:t>
      </w:r>
      <w:r>
        <w:rPr>
          <w:spacing w:val="1"/>
        </w:rPr>
        <w:t xml:space="preserve"> </w:t>
      </w:r>
      <w:r>
        <w:t>грошей – криптографії (шифрування). Першою криптовалютою, що виникла у 2009</w:t>
      </w:r>
      <w:r>
        <w:rPr>
          <w:spacing w:val="-62"/>
        </w:rPr>
        <w:t xml:space="preserve"> </w:t>
      </w:r>
      <w:r>
        <w:t>році,</w:t>
      </w:r>
      <w:r>
        <w:rPr>
          <w:spacing w:val="60"/>
        </w:rPr>
        <w:t xml:space="preserve"> </w:t>
      </w:r>
      <w:r>
        <w:t>був</w:t>
      </w:r>
      <w:r>
        <w:rPr>
          <w:spacing w:val="61"/>
        </w:rPr>
        <w:t xml:space="preserve"> </w:t>
      </w:r>
      <w:r>
        <w:t>біткоїн.</w:t>
      </w:r>
      <w:r>
        <w:rPr>
          <w:spacing w:val="61"/>
        </w:rPr>
        <w:t xml:space="preserve"> </w:t>
      </w:r>
      <w:r>
        <w:t>Незважаючи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появу</w:t>
      </w:r>
      <w:r>
        <w:rPr>
          <w:spacing w:val="5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подальшому</w:t>
      </w:r>
      <w:r>
        <w:rPr>
          <w:spacing w:val="59"/>
        </w:rPr>
        <w:t xml:space="preserve"> </w:t>
      </w:r>
      <w:r>
        <w:t>великої</w:t>
      </w:r>
      <w:r>
        <w:rPr>
          <w:spacing w:val="54"/>
        </w:rPr>
        <w:t xml:space="preserve"> </w:t>
      </w:r>
      <w:r>
        <w:t>кількості</w:t>
      </w:r>
      <w:r>
        <w:rPr>
          <w:spacing w:val="59"/>
        </w:rPr>
        <w:t xml:space="preserve"> </w:t>
      </w:r>
      <w:r>
        <w:t>нових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61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54" w:firstLine="0"/>
      </w:pPr>
      <w:r>
        <w:t>криптовалют (Ripple, Litecoin, BitSharesX, Dogecoin, Nxt, Peercoin, MaidSafeCoin,</w:t>
      </w:r>
      <w:r>
        <w:rPr>
          <w:spacing w:val="1"/>
        </w:rPr>
        <w:t xml:space="preserve"> </w:t>
      </w:r>
      <w:r>
        <w:t>Darkcoin</w:t>
      </w:r>
      <w:r>
        <w:rPr>
          <w:spacing w:val="7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інших),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сьогоднішній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біткоїн</w:t>
      </w:r>
      <w:r>
        <w:rPr>
          <w:spacing w:val="7"/>
        </w:rPr>
        <w:t xml:space="preserve"> </w:t>
      </w:r>
      <w:r>
        <w:t>залишається</w:t>
      </w:r>
      <w:r>
        <w:rPr>
          <w:spacing w:val="8"/>
        </w:rPr>
        <w:t xml:space="preserve"> </w:t>
      </w:r>
      <w:r>
        <w:t>найпоширенішою</w:t>
      </w:r>
      <w:r>
        <w:rPr>
          <w:spacing w:val="6"/>
        </w:rPr>
        <w:t xml:space="preserve"> </w:t>
      </w:r>
      <w:r>
        <w:t>та</w:t>
      </w:r>
    </w:p>
    <w:p w:rsidR="006D0075" w:rsidRDefault="00FF05F5">
      <w:pPr>
        <w:pStyle w:val="a3"/>
        <w:spacing w:before="3" w:line="288" w:lineRule="auto"/>
        <w:ind w:right="446" w:firstLine="0"/>
      </w:pPr>
      <w:r>
        <w:t>«найдорожчою» цифровою монетою (у 2015 році його капіталізація досягла 4,9</w:t>
      </w:r>
      <w:r>
        <w:rPr>
          <w:spacing w:val="1"/>
        </w:rPr>
        <w:t xml:space="preserve"> </w:t>
      </w:r>
      <w:r>
        <w:t>млрд. доларів). Обіг біткоїна, як і інших криптовалют, заснований на технології</w:t>
      </w:r>
      <w:r>
        <w:rPr>
          <w:spacing w:val="1"/>
        </w:rPr>
        <w:t xml:space="preserve"> </w:t>
      </w:r>
      <w:r>
        <w:t>блокчейн – ланцюжках блоків з даними про транзакції, які зберігаються на всіх</w:t>
      </w:r>
      <w:r>
        <w:rPr>
          <w:spacing w:val="1"/>
        </w:rPr>
        <w:t xml:space="preserve"> </w:t>
      </w:r>
      <w:r>
        <w:t>комп’ютерах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наступний</w:t>
      </w:r>
      <w:r>
        <w:rPr>
          <w:spacing w:val="65"/>
        </w:rPr>
        <w:t xml:space="preserve"> </w:t>
      </w:r>
      <w:r>
        <w:t>блок</w:t>
      </w:r>
      <w:r>
        <w:rPr>
          <w:spacing w:val="65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посилання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попередній.</w:t>
      </w:r>
    </w:p>
    <w:p w:rsidR="006D0075" w:rsidRDefault="00FF05F5">
      <w:pPr>
        <w:pStyle w:val="a3"/>
        <w:spacing w:line="288" w:lineRule="auto"/>
        <w:ind w:right="440"/>
      </w:pP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віртуальних</w:t>
      </w:r>
      <w:r>
        <w:rPr>
          <w:spacing w:val="1"/>
        </w:rPr>
        <w:t xml:space="preserve"> </w:t>
      </w:r>
      <w:r>
        <w:t>грошей,</w:t>
      </w:r>
      <w:r>
        <w:rPr>
          <w:spacing w:val="1"/>
        </w:rPr>
        <w:t xml:space="preserve"> </w:t>
      </w:r>
      <w:r>
        <w:t>біткоїни є децентралізованими, їх випуск («майнінг») може здійснюватися будь-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користувачем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комп’ютера для проведення складних обчислень. Децентралізований обіг біткоїнів</w:t>
      </w:r>
      <w:r>
        <w:rPr>
          <w:spacing w:val="1"/>
        </w:rPr>
        <w:t xml:space="preserve"> </w:t>
      </w:r>
      <w:r>
        <w:t>означає, що ні держава, ні жодна інша установа не бере на себе відповідальність за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біткоїнів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платіжного</w:t>
      </w:r>
      <w:r>
        <w:rPr>
          <w:spacing w:val="1"/>
        </w:rPr>
        <w:t xml:space="preserve"> </w:t>
      </w:r>
      <w:r>
        <w:t>засобу.</w:t>
      </w:r>
      <w:r>
        <w:rPr>
          <w:spacing w:val="1"/>
        </w:rPr>
        <w:t xml:space="preserve"> </w:t>
      </w:r>
      <w:r>
        <w:t>Через</w:t>
      </w:r>
      <w:r>
        <w:rPr>
          <w:spacing w:val="65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тривалий час криптовалютам не надавався статус грошей, вважаючи їм натомість</w:t>
      </w:r>
      <w:r>
        <w:rPr>
          <w:spacing w:val="1"/>
        </w:rPr>
        <w:t xml:space="preserve"> </w:t>
      </w:r>
      <w:r>
        <w:t>так званими «фішками». Дійсно, на відміну від електронних грошей криптовалюти</w:t>
      </w:r>
      <w:r>
        <w:rPr>
          <w:spacing w:val="1"/>
        </w:rPr>
        <w:t xml:space="preserve"> </w:t>
      </w:r>
      <w:r>
        <w:t>не забезпечені ні готівковими, ні безготівковими грошима, а їх використання не</w:t>
      </w:r>
      <w:r>
        <w:rPr>
          <w:spacing w:val="1"/>
        </w:rPr>
        <w:t xml:space="preserve"> </w:t>
      </w:r>
      <w:r>
        <w:t>гарантує можливості обміну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товари</w:t>
      </w:r>
      <w:r>
        <w:rPr>
          <w:spacing w:val="1"/>
        </w:rPr>
        <w:t xml:space="preserve"> </w:t>
      </w:r>
      <w:r>
        <w:t>чи</w:t>
      </w:r>
      <w:r>
        <w:rPr>
          <w:spacing w:val="-3"/>
        </w:rPr>
        <w:t xml:space="preserve"> </w:t>
      </w:r>
      <w:r>
        <w:t>звичайні гроші.</w:t>
      </w:r>
    </w:p>
    <w:p w:rsidR="006D0075" w:rsidRDefault="00FF05F5">
      <w:pPr>
        <w:pStyle w:val="a3"/>
        <w:spacing w:before="1" w:line="288" w:lineRule="auto"/>
        <w:ind w:right="447"/>
      </w:pPr>
      <w:r>
        <w:t>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найпоширенішим</w:t>
      </w:r>
      <w:r>
        <w:rPr>
          <w:spacing w:val="1"/>
        </w:rPr>
        <w:t xml:space="preserve"> </w:t>
      </w:r>
      <w:r>
        <w:t>вираженням</w:t>
      </w:r>
      <w:r>
        <w:rPr>
          <w:spacing w:val="1"/>
        </w:rPr>
        <w:t xml:space="preserve"> </w:t>
      </w:r>
      <w:r>
        <w:t>віртуальних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криптовалюти, дані поняття часто вживаються як синоніми, проте за економічною</w:t>
      </w:r>
      <w:r>
        <w:rPr>
          <w:spacing w:val="1"/>
        </w:rPr>
        <w:t xml:space="preserve"> </w:t>
      </w:r>
      <w:r>
        <w:t>сутністю</w:t>
      </w:r>
      <w:r>
        <w:rPr>
          <w:spacing w:val="1"/>
        </w:rPr>
        <w:t xml:space="preserve"> </w:t>
      </w:r>
      <w:r>
        <w:t>криптовалюта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специфічною</w:t>
      </w:r>
      <w:r>
        <w:rPr>
          <w:spacing w:val="1"/>
        </w:rPr>
        <w:t xml:space="preserve"> </w:t>
      </w:r>
      <w:r>
        <w:t>технологією</w:t>
      </w:r>
      <w:r>
        <w:rPr>
          <w:spacing w:val="1"/>
        </w:rPr>
        <w:t xml:space="preserve"> </w:t>
      </w:r>
      <w:r>
        <w:t>шифрування</w:t>
      </w:r>
      <w:r>
        <w:rPr>
          <w:spacing w:val="1"/>
        </w:rPr>
        <w:t xml:space="preserve"> </w:t>
      </w:r>
      <w:r>
        <w:t>інформації, тоді як віртуальні гроші є характеристикою економічної сутності таких</w:t>
      </w:r>
      <w:r>
        <w:rPr>
          <w:spacing w:val="1"/>
        </w:rPr>
        <w:t xml:space="preserve"> </w:t>
      </w:r>
      <w:r>
        <w:t>платіжних засобів. Отже, підводячи підсумок проведеного дослідження сутності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«цифрові</w:t>
      </w:r>
      <w:r>
        <w:rPr>
          <w:spacing w:val="1"/>
        </w:rPr>
        <w:t xml:space="preserve"> </w:t>
      </w:r>
      <w:r>
        <w:t>гроші»,</w:t>
      </w:r>
      <w:r>
        <w:rPr>
          <w:spacing w:val="1"/>
        </w:rPr>
        <w:t xml:space="preserve"> </w:t>
      </w:r>
      <w:r>
        <w:t>«віртуальні</w:t>
      </w:r>
      <w:r>
        <w:rPr>
          <w:spacing w:val="1"/>
        </w:rPr>
        <w:t xml:space="preserve"> </w:t>
      </w:r>
      <w:r>
        <w:t>гроші»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«електронні</w:t>
      </w:r>
      <w:r>
        <w:rPr>
          <w:spacing w:val="1"/>
        </w:rPr>
        <w:t xml:space="preserve"> </w:t>
      </w:r>
      <w:r>
        <w:t>гроші»,</w:t>
      </w:r>
      <w:r>
        <w:rPr>
          <w:spacing w:val="1"/>
        </w:rPr>
        <w:t xml:space="preserve"> </w:t>
      </w:r>
      <w:r>
        <w:t>визначимо</w:t>
      </w:r>
      <w:r>
        <w:rPr>
          <w:spacing w:val="1"/>
        </w:rPr>
        <w:t xml:space="preserve"> </w:t>
      </w:r>
      <w:r>
        <w:t>структурні взаємозв’язки між даними категоріями і представимо їх схематично на</w:t>
      </w:r>
      <w:r>
        <w:rPr>
          <w:spacing w:val="1"/>
        </w:rPr>
        <w:t xml:space="preserve"> </w:t>
      </w:r>
      <w:r>
        <w:t>рисунку 6.5.</w:t>
      </w:r>
    </w:p>
    <w:p w:rsidR="006D0075" w:rsidRDefault="00FF05F5">
      <w:pPr>
        <w:pStyle w:val="a3"/>
        <w:spacing w:before="3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1337310</wp:posOffset>
            </wp:positionH>
            <wp:positionV relativeFrom="paragraph">
              <wp:posOffset>114796</wp:posOffset>
            </wp:positionV>
            <wp:extent cx="5517733" cy="1971675"/>
            <wp:effectExtent l="0" t="0" r="0" b="0"/>
            <wp:wrapTopAndBottom/>
            <wp:docPr id="91" name="image40.png" descr="http://www.economy.nayka.com.ua/a/4_2015_76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0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733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6D0075">
      <w:pPr>
        <w:pStyle w:val="a3"/>
        <w:spacing w:before="6"/>
        <w:ind w:left="0" w:firstLine="0"/>
        <w:jc w:val="left"/>
        <w:rPr>
          <w:sz w:val="24"/>
        </w:rPr>
      </w:pPr>
    </w:p>
    <w:p w:rsidR="006D0075" w:rsidRDefault="00FF05F5">
      <w:pPr>
        <w:pStyle w:val="a3"/>
        <w:ind w:left="2275" w:right="583" w:hanging="1897"/>
        <w:jc w:val="left"/>
      </w:pPr>
      <w:r>
        <w:t>Рис. 6.6. Структурні взаємозв’язки між категоріями «цифрові гроші», «віртуальні</w:t>
      </w:r>
      <w:r>
        <w:rPr>
          <w:spacing w:val="-62"/>
        </w:rPr>
        <w:t xml:space="preserve"> </w:t>
      </w:r>
      <w:r>
        <w:t>гроші»,</w:t>
      </w:r>
      <w:r>
        <w:rPr>
          <w:spacing w:val="3"/>
        </w:rPr>
        <w:t xml:space="preserve"> </w:t>
      </w:r>
      <w:r>
        <w:t>«електронні гроші»</w:t>
      </w:r>
      <w:r>
        <w:rPr>
          <w:spacing w:val="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«криптовалюти»</w:t>
      </w:r>
    </w:p>
    <w:p w:rsidR="006D0075" w:rsidRDefault="006D0075">
      <w:pPr>
        <w:pStyle w:val="a3"/>
        <w:spacing w:before="5"/>
        <w:ind w:left="0" w:firstLine="0"/>
        <w:jc w:val="left"/>
        <w:rPr>
          <w:sz w:val="24"/>
        </w:rPr>
      </w:pPr>
    </w:p>
    <w:p w:rsidR="006D0075" w:rsidRDefault="00FF05F5">
      <w:pPr>
        <w:pStyle w:val="a3"/>
        <w:spacing w:line="285" w:lineRule="auto"/>
        <w:ind w:right="454" w:firstLine="634"/>
      </w:pPr>
      <w:r>
        <w:t>Найперша і найрозвиненіша на сьогоднішній день криптовалюта «біткоїн»</w:t>
      </w:r>
      <w:r>
        <w:rPr>
          <w:spacing w:val="1"/>
        </w:rPr>
        <w:t xml:space="preserve"> </w:t>
      </w:r>
      <w:r>
        <w:t>набирає</w:t>
      </w:r>
      <w:r>
        <w:rPr>
          <w:spacing w:val="39"/>
        </w:rPr>
        <w:t xml:space="preserve"> </w:t>
      </w:r>
      <w:r>
        <w:t>все</w:t>
      </w:r>
      <w:r>
        <w:rPr>
          <w:spacing w:val="39"/>
        </w:rPr>
        <w:t xml:space="preserve"> </w:t>
      </w:r>
      <w:r>
        <w:t>більшої</w:t>
      </w:r>
      <w:r>
        <w:rPr>
          <w:spacing w:val="39"/>
        </w:rPr>
        <w:t xml:space="preserve"> </w:t>
      </w:r>
      <w:r>
        <w:t>популярності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світі,</w:t>
      </w:r>
      <w:r>
        <w:rPr>
          <w:spacing w:val="36"/>
        </w:rPr>
        <w:t xml:space="preserve"> </w:t>
      </w:r>
      <w:r>
        <w:t>використовується</w:t>
      </w:r>
      <w:r>
        <w:rPr>
          <w:spacing w:val="35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розрахунках</w:t>
      </w:r>
      <w:r>
        <w:rPr>
          <w:spacing w:val="39"/>
        </w:rPr>
        <w:t xml:space="preserve"> </w:t>
      </w:r>
      <w:r>
        <w:t>і</w:t>
      </w:r>
    </w:p>
    <w:p w:rsidR="006D0075" w:rsidRDefault="006D0075">
      <w:pPr>
        <w:spacing w:line="285" w:lineRule="auto"/>
        <w:sectPr w:rsidR="006D0075">
          <w:pgSz w:w="11910" w:h="16840"/>
          <w:pgMar w:top="1040" w:right="400" w:bottom="1260" w:left="1460" w:header="708" w:footer="1061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42" w:firstLine="0"/>
      </w:pPr>
      <w:r>
        <w:t>приймається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платежу</w:t>
      </w:r>
      <w:r>
        <w:rPr>
          <w:spacing w:val="1"/>
        </w:rPr>
        <w:t xml:space="preserve"> </w:t>
      </w:r>
      <w:r>
        <w:t>багатьма</w:t>
      </w:r>
      <w:r>
        <w:rPr>
          <w:spacing w:val="1"/>
        </w:rPr>
        <w:t xml:space="preserve"> </w:t>
      </w:r>
      <w:r>
        <w:t>суб’єктами</w:t>
      </w:r>
      <w:r>
        <w:rPr>
          <w:spacing w:val="1"/>
        </w:rPr>
        <w:t xml:space="preserve"> </w:t>
      </w:r>
      <w:r>
        <w:t>господарювання,</w:t>
      </w:r>
      <w:r>
        <w:rPr>
          <w:spacing w:val="1"/>
        </w:rPr>
        <w:t xml:space="preserve"> </w:t>
      </w:r>
      <w:r>
        <w:t>задіяними</w:t>
      </w:r>
      <w:r>
        <w:rPr>
          <w:spacing w:val="1"/>
        </w:rPr>
        <w:t xml:space="preserve"> </w:t>
      </w:r>
      <w:r>
        <w:t>переважно у сфері електронної комерції, зокрема такими великими компаніями як</w:t>
      </w:r>
      <w:r>
        <w:rPr>
          <w:spacing w:val="1"/>
        </w:rPr>
        <w:t xml:space="preserve"> </w:t>
      </w:r>
      <w:r>
        <w:t>Amazon, Subway, Tesla та Reddit. Визнання біткоїна як платіжного інструменту,</w:t>
      </w:r>
      <w:r>
        <w:rPr>
          <w:spacing w:val="1"/>
        </w:rPr>
        <w:t xml:space="preserve"> </w:t>
      </w:r>
      <w:r>
        <w:t>формування його вартості у прив’язці до долара, а також намагання урядів деяких</w:t>
      </w:r>
      <w:r>
        <w:rPr>
          <w:spacing w:val="1"/>
        </w:rPr>
        <w:t xml:space="preserve"> </w:t>
      </w:r>
      <w:r>
        <w:t>країн якимось чином регламентувати використання біткоїна як платіжного засобу,</w:t>
      </w:r>
      <w:r>
        <w:rPr>
          <w:spacing w:val="1"/>
        </w:rPr>
        <w:t xml:space="preserve"> </w:t>
      </w:r>
      <w:r>
        <w:t>призводить до набуття ним явних характеристик фідуціарних грошей. Внаслідок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біткоїн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конвертовані</w:t>
      </w:r>
      <w:r>
        <w:rPr>
          <w:spacing w:val="1"/>
        </w:rPr>
        <w:t xml:space="preserve"> </w:t>
      </w:r>
      <w:r>
        <w:t>криптовалюти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дослідники</w:t>
      </w:r>
      <w:r>
        <w:rPr>
          <w:spacing w:val="1"/>
        </w:rPr>
        <w:t xml:space="preserve"> </w:t>
      </w:r>
      <w:r>
        <w:t>починають</w:t>
      </w:r>
      <w:r>
        <w:rPr>
          <w:spacing w:val="1"/>
        </w:rPr>
        <w:t xml:space="preserve"> </w:t>
      </w:r>
      <w:r>
        <w:t>відносити до електронних грошей. В інших країнах, навпаки, біткоїн не визнається</w:t>
      </w:r>
      <w:r>
        <w:rPr>
          <w:spacing w:val="1"/>
        </w:rPr>
        <w:t xml:space="preserve"> </w:t>
      </w:r>
      <w:r>
        <w:t>грошовим засобом і не має статусу законного платіжного засобу. Наприклад, 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спеціального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біткоїну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встановлено,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вважається</w:t>
      </w:r>
      <w:r>
        <w:rPr>
          <w:spacing w:val="-1"/>
        </w:rPr>
        <w:t xml:space="preserve"> </w:t>
      </w:r>
      <w:r>
        <w:t>«грошовим</w:t>
      </w:r>
      <w:r>
        <w:rPr>
          <w:spacing w:val="-6"/>
        </w:rPr>
        <w:t xml:space="preserve"> </w:t>
      </w:r>
      <w:r>
        <w:t>сурогатом», який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забезпечення реальною</w:t>
      </w:r>
      <w:r>
        <w:rPr>
          <w:spacing w:val="-3"/>
        </w:rPr>
        <w:t xml:space="preserve"> </w:t>
      </w:r>
      <w:r>
        <w:t>вартістю.</w:t>
      </w:r>
    </w:p>
    <w:p w:rsidR="006D0075" w:rsidRDefault="00FF05F5">
      <w:pPr>
        <w:pStyle w:val="a3"/>
        <w:spacing w:line="288" w:lineRule="auto"/>
        <w:ind w:right="449"/>
      </w:pPr>
      <w:r>
        <w:t>Проте,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засвідчує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інформаційно-комунікаційних</w:t>
      </w:r>
      <w:r>
        <w:rPr>
          <w:spacing w:val="-62"/>
        </w:rPr>
        <w:t xml:space="preserve"> </w:t>
      </w:r>
      <w:r>
        <w:t>технологій зміни відбуваються дуже швидко і віртуальні гроші,</w:t>
      </w:r>
      <w:r>
        <w:rPr>
          <w:spacing w:val="65"/>
        </w:rPr>
        <w:t xml:space="preserve"> </w:t>
      </w:r>
      <w:r>
        <w:t>які в теперішній</w:t>
      </w:r>
      <w:r>
        <w:rPr>
          <w:spacing w:val="1"/>
        </w:rPr>
        <w:t xml:space="preserve"> </w:t>
      </w:r>
      <w:r>
        <w:t>час знаходяться на початковій стадії свого розвитку та отримують багато критики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децентралізованого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емісії,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високих</w:t>
      </w:r>
      <w:r>
        <w:rPr>
          <w:spacing w:val="1"/>
        </w:rPr>
        <w:t xml:space="preserve"> </w:t>
      </w:r>
      <w:r>
        <w:t>ризиків, в майбутньому можуть стати загальновизнаним еквівалентом вартості та</w:t>
      </w:r>
      <w:r>
        <w:rPr>
          <w:spacing w:val="1"/>
        </w:rPr>
        <w:t xml:space="preserve"> </w:t>
      </w:r>
      <w:r>
        <w:t>бути прирівняними до фідуціарних грошей як законні платіжні засоби. Тому будь-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класифікація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систематизація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платіжних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є</w:t>
      </w:r>
      <w:r>
        <w:rPr>
          <w:spacing w:val="65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умовною</w:t>
      </w:r>
      <w:r>
        <w:rPr>
          <w:spacing w:val="-2"/>
        </w:rPr>
        <w:t xml:space="preserve"> </w:t>
      </w:r>
      <w:r>
        <w:t>та в</w:t>
      </w:r>
      <w:r>
        <w:rPr>
          <w:spacing w:val="-2"/>
        </w:rPr>
        <w:t xml:space="preserve"> </w:t>
      </w:r>
      <w:r>
        <w:t>сучасних швидко змінюваних</w:t>
      </w:r>
      <w:r>
        <w:rPr>
          <w:spacing w:val="-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не може</w:t>
      </w:r>
      <w:r>
        <w:rPr>
          <w:spacing w:val="1"/>
        </w:rPr>
        <w:t xml:space="preserve"> </w:t>
      </w:r>
      <w:r>
        <w:t>бути усталеною.</w:t>
      </w:r>
    </w:p>
    <w:p w:rsidR="006D0075" w:rsidRDefault="006D0075">
      <w:pPr>
        <w:pStyle w:val="a3"/>
        <w:spacing w:before="1"/>
        <w:ind w:left="0" w:firstLine="0"/>
        <w:jc w:val="left"/>
        <w:rPr>
          <w:sz w:val="31"/>
        </w:rPr>
      </w:pPr>
    </w:p>
    <w:p w:rsidR="006D0075" w:rsidRDefault="00FF05F5">
      <w:pPr>
        <w:pStyle w:val="310"/>
        <w:numPr>
          <w:ilvl w:val="1"/>
          <w:numId w:val="22"/>
        </w:numPr>
        <w:tabs>
          <w:tab w:val="left" w:pos="1392"/>
        </w:tabs>
        <w:ind w:right="461" w:firstLine="566"/>
        <w:jc w:val="both"/>
        <w:rPr>
          <w:u w:val="none"/>
        </w:rPr>
      </w:pPr>
      <w:bookmarkStart w:id="55" w:name="6.4._Переваги_та_недоліки_використання_к"/>
      <w:bookmarkStart w:id="56" w:name="_bookmark13"/>
      <w:bookmarkEnd w:id="55"/>
      <w:bookmarkEnd w:id="56"/>
      <w:r>
        <w:t>Переваги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недоліки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криптовалюти.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  <w:u w:val="none"/>
        </w:rPr>
        <w:t xml:space="preserve"> </w:t>
      </w:r>
      <w:r>
        <w:t>ринку</w:t>
      </w:r>
      <w:r>
        <w:rPr>
          <w:spacing w:val="-4"/>
        </w:rPr>
        <w:t xml:space="preserve"> </w:t>
      </w:r>
      <w:r>
        <w:t>обігу</w:t>
      </w:r>
      <w:r>
        <w:rPr>
          <w:spacing w:val="-3"/>
        </w:rPr>
        <w:t xml:space="preserve"> </w:t>
      </w:r>
      <w:r>
        <w:t>криптовалют в Україні.</w:t>
      </w:r>
    </w:p>
    <w:p w:rsidR="006D0075" w:rsidRDefault="006D0075">
      <w:pPr>
        <w:pStyle w:val="a3"/>
        <w:spacing w:before="11"/>
        <w:ind w:left="0" w:firstLine="0"/>
        <w:jc w:val="left"/>
        <w:rPr>
          <w:sz w:val="23"/>
        </w:rPr>
      </w:pPr>
    </w:p>
    <w:p w:rsidR="006D0075" w:rsidRDefault="00FF05F5">
      <w:pPr>
        <w:pStyle w:val="a3"/>
        <w:spacing w:before="88" w:line="288" w:lineRule="auto"/>
        <w:ind w:right="447"/>
      </w:pPr>
      <w:r>
        <w:rPr>
          <w:color w:val="1F2021"/>
        </w:rPr>
        <w:t>Розробник клієнта мережі Bitcoin Гевін Андріс висловив</w:t>
      </w:r>
      <w:r>
        <w:rPr>
          <w:color w:val="1F2021"/>
          <w:spacing w:val="65"/>
        </w:rPr>
        <w:t xml:space="preserve"> </w:t>
      </w:r>
      <w:r>
        <w:rPr>
          <w:color w:val="1F2021"/>
        </w:rPr>
        <w:t>занепокоєння тим,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що деякі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криптовалюти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можуть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бути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шахрайськими.</w:t>
      </w:r>
    </w:p>
    <w:p w:rsidR="006D0075" w:rsidRDefault="00FF05F5">
      <w:pPr>
        <w:pStyle w:val="a3"/>
        <w:spacing w:line="288" w:lineRule="auto"/>
        <w:ind w:right="442"/>
      </w:pPr>
      <w:r>
        <w:rPr>
          <w:color w:val="1F2021"/>
        </w:rPr>
        <w:t>Один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найуспішніших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найбагатших</w:t>
      </w:r>
      <w:r>
        <w:rPr>
          <w:color w:val="1F2021"/>
          <w:spacing w:val="1"/>
        </w:rPr>
        <w:t xml:space="preserve"> </w:t>
      </w:r>
      <w:hyperlink r:id="rId475">
        <w:r>
          <w:t>інвесторів</w:t>
        </w:r>
      </w:hyperlink>
      <w:r>
        <w:rPr>
          <w:spacing w:val="1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світі</w:t>
      </w:r>
      <w:r>
        <w:rPr>
          <w:color w:val="1F2021"/>
          <w:spacing w:val="1"/>
        </w:rPr>
        <w:t xml:space="preserve"> </w:t>
      </w:r>
      <w:hyperlink r:id="rId476">
        <w:r>
          <w:t>Воррен</w:t>
        </w:r>
        <w:r>
          <w:rPr>
            <w:spacing w:val="1"/>
          </w:rPr>
          <w:t xml:space="preserve"> </w:t>
        </w:r>
        <w:r>
          <w:t>Баффет</w:t>
        </w:r>
      </w:hyperlink>
      <w:r>
        <w:rPr>
          <w:spacing w:val="1"/>
        </w:rPr>
        <w:t xml:space="preserve"> </w:t>
      </w:r>
      <w:r>
        <w:t xml:space="preserve">висловив таку думку про криптовалюти: «Дивіться, ось я відриваю </w:t>
      </w:r>
      <w:hyperlink r:id="rId477">
        <w:r>
          <w:t>ґудзик</w:t>
        </w:r>
      </w:hyperlink>
      <w:r>
        <w:rPr>
          <w:color w:val="1F2021"/>
        </w:rPr>
        <w:t>, і ми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використовуємо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його,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як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невеликий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токен.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пропоную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вам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його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$1000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сподіваюся,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що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під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кінець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він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виросте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$2000.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Люди,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звичайно,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будуть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створювати їх (такі токени) у величезних кількостях. Це інструмент для азартних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ігор,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ним пов'язано багато шахрайства,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і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люди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втрачали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великі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гроші».</w:t>
      </w:r>
    </w:p>
    <w:p w:rsidR="006D0075" w:rsidRDefault="00FF05F5">
      <w:pPr>
        <w:pStyle w:val="a3"/>
        <w:spacing w:before="1" w:line="288" w:lineRule="auto"/>
        <w:ind w:right="442"/>
      </w:pPr>
      <w:r>
        <w:t>Існують щонайменше 20 криптовалют, що використовуються для організації</w:t>
      </w:r>
      <w:r>
        <w:rPr>
          <w:spacing w:val="1"/>
        </w:rPr>
        <w:t xml:space="preserve"> </w:t>
      </w:r>
      <w:r>
        <w:t>азартних</w:t>
      </w:r>
      <w:r>
        <w:rPr>
          <w:spacing w:val="1"/>
        </w:rPr>
        <w:t xml:space="preserve"> </w:t>
      </w:r>
      <w:r>
        <w:t>ігор,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478">
        <w:r>
          <w:t>блокчейн</w:t>
        </w:r>
      </w:hyperlink>
      <w:r>
        <w:t>-казино.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вересня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їхня</w:t>
      </w:r>
      <w:r>
        <w:rPr>
          <w:spacing w:val="1"/>
        </w:rPr>
        <w:t xml:space="preserve"> </w:t>
      </w:r>
      <w:r>
        <w:t>сумарна</w:t>
      </w:r>
      <w:r>
        <w:rPr>
          <w:spacing w:val="-62"/>
        </w:rPr>
        <w:t xml:space="preserve"> </w:t>
      </w:r>
      <w:hyperlink r:id="rId479">
        <w:r>
          <w:t>капіталізація</w:t>
        </w:r>
      </w:hyperlink>
      <w:r>
        <w:rPr>
          <w:spacing w:val="1"/>
        </w:rPr>
        <w:t xml:space="preserve"> </w:t>
      </w:r>
      <w:r>
        <w:t>перевищила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млн</w:t>
      </w:r>
      <w:r>
        <w:rPr>
          <w:spacing w:val="1"/>
        </w:rPr>
        <w:t xml:space="preserve"> </w:t>
      </w:r>
      <w:r>
        <w:t>$.</w:t>
      </w:r>
      <w:r>
        <w:rPr>
          <w:spacing w:val="1"/>
        </w:rPr>
        <w:t xml:space="preserve"> </w:t>
      </w:r>
      <w:r>
        <w:t>Щоденні</w:t>
      </w:r>
      <w:r>
        <w:rPr>
          <w:spacing w:val="1"/>
        </w:rPr>
        <w:t xml:space="preserve"> </w:t>
      </w:r>
      <w:r>
        <w:t>обсяги</w:t>
      </w:r>
      <w:r>
        <w:rPr>
          <w:spacing w:val="1"/>
        </w:rPr>
        <w:t xml:space="preserve"> </w:t>
      </w:r>
      <w:r>
        <w:t>торгів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валютами</w:t>
      </w:r>
      <w:r>
        <w:rPr>
          <w:spacing w:val="1"/>
        </w:rPr>
        <w:t xml:space="preserve"> </w:t>
      </w:r>
      <w:r>
        <w:t>перевищують</w:t>
      </w:r>
      <w:r>
        <w:rPr>
          <w:spacing w:val="2"/>
        </w:rPr>
        <w:t xml:space="preserve"> </w:t>
      </w:r>
      <w:r>
        <w:t>3 млн</w:t>
      </w:r>
      <w:r>
        <w:rPr>
          <w:spacing w:val="2"/>
        </w:rPr>
        <w:t xml:space="preserve"> </w:t>
      </w:r>
      <w:r>
        <w:t>доларів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день.</w:t>
      </w:r>
    </w:p>
    <w:p w:rsidR="006D0075" w:rsidRDefault="00FF05F5">
      <w:pPr>
        <w:pStyle w:val="a3"/>
        <w:spacing w:before="1" w:line="288" w:lineRule="auto"/>
        <w:ind w:right="438"/>
      </w:pPr>
      <w:r>
        <w:t>Перше дослідження ринку криптовалюта показало, що Україна входить в топ-</w:t>
      </w:r>
      <w:r>
        <w:rPr>
          <w:spacing w:val="1"/>
        </w:rPr>
        <w:t xml:space="preserve"> </w:t>
      </w:r>
      <w:r>
        <w:t>10 країн з використання цих фінансових інструментів, а обсяг ICO українських</w:t>
      </w:r>
      <w:r>
        <w:rPr>
          <w:spacing w:val="1"/>
        </w:rPr>
        <w:t xml:space="preserve"> </w:t>
      </w:r>
      <w:r>
        <w:t>розробників досяг $100 млн. Учасники ринку сподіваються на легалізацію своєї</w:t>
      </w:r>
      <w:r>
        <w:rPr>
          <w:spacing w:val="1"/>
        </w:rPr>
        <w:t xml:space="preserve"> </w:t>
      </w:r>
      <w:r>
        <w:t>діяльності в Україні, щоб уникнути переслідування правоохоронців і спростити</w:t>
      </w:r>
      <w:r>
        <w:rPr>
          <w:spacing w:val="1"/>
        </w:rPr>
        <w:t xml:space="preserve"> </w:t>
      </w:r>
      <w:r>
        <w:t>банківське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2"/>
        </w:rPr>
        <w:t xml:space="preserve"> </w:t>
      </w:r>
      <w:r>
        <w:t>криптобізнесу.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61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spacing w:before="88"/>
        <w:ind w:left="806"/>
        <w:jc w:val="both"/>
        <w:rPr>
          <w:i/>
          <w:sz w:val="26"/>
        </w:rPr>
      </w:pPr>
      <w:r>
        <w:rPr>
          <w:i/>
          <w:sz w:val="26"/>
        </w:rPr>
        <w:t>Сканування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крипторинку</w:t>
      </w:r>
    </w:p>
    <w:p w:rsidR="006D0075" w:rsidRDefault="00FF05F5">
      <w:pPr>
        <w:pStyle w:val="a3"/>
        <w:spacing w:before="61" w:line="288" w:lineRule="auto"/>
        <w:ind w:right="448"/>
      </w:pPr>
      <w:r>
        <w:t>Україна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підсумками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увійшла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топ-10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користувачів</w:t>
      </w:r>
      <w:r>
        <w:rPr>
          <w:spacing w:val="7"/>
        </w:rPr>
        <w:t xml:space="preserve"> </w:t>
      </w:r>
      <w:r>
        <w:t>криптовалют,</w:t>
      </w:r>
      <w:r>
        <w:rPr>
          <w:spacing w:val="8"/>
        </w:rPr>
        <w:t xml:space="preserve"> </w:t>
      </w:r>
      <w:r>
        <w:t>йдеться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дослідженні</w:t>
      </w:r>
      <w:r>
        <w:rPr>
          <w:spacing w:val="6"/>
        </w:rPr>
        <w:t xml:space="preserve"> </w:t>
      </w:r>
      <w:r>
        <w:t>Офісу</w:t>
      </w:r>
      <w:r>
        <w:rPr>
          <w:spacing w:val="5"/>
        </w:rPr>
        <w:t xml:space="preserve"> </w:t>
      </w:r>
      <w:r>
        <w:t>ефективного</w:t>
      </w:r>
      <w:r>
        <w:rPr>
          <w:spacing w:val="6"/>
        </w:rPr>
        <w:t xml:space="preserve"> </w:t>
      </w:r>
      <w:r>
        <w:t>регулювання</w:t>
      </w:r>
    </w:p>
    <w:p w:rsidR="006D0075" w:rsidRDefault="00FF05F5">
      <w:pPr>
        <w:pStyle w:val="a3"/>
        <w:spacing w:line="288" w:lineRule="auto"/>
        <w:ind w:right="445" w:firstLine="0"/>
      </w:pPr>
      <w:r>
        <w:t>«Зелена</w:t>
      </w:r>
      <w:r>
        <w:rPr>
          <w:spacing w:val="1"/>
        </w:rPr>
        <w:t xml:space="preserve"> </w:t>
      </w:r>
      <w:r>
        <w:t>книга:</w:t>
      </w:r>
      <w:r>
        <w:rPr>
          <w:spacing w:val="1"/>
        </w:rPr>
        <w:t xml:space="preserve"> </w:t>
      </w:r>
      <w:r>
        <w:t>регулювання ринку</w:t>
      </w:r>
      <w:r>
        <w:rPr>
          <w:spacing w:val="1"/>
        </w:rPr>
        <w:t xml:space="preserve"> </w:t>
      </w:r>
      <w:r>
        <w:t>криптовалют».</w:t>
      </w:r>
      <w:r>
        <w:rPr>
          <w:spacing w:val="1"/>
        </w:rPr>
        <w:t xml:space="preserve"> </w:t>
      </w:r>
      <w:r>
        <w:t>Аналітики</w:t>
      </w:r>
      <w:r>
        <w:rPr>
          <w:spacing w:val="65"/>
        </w:rPr>
        <w:t xml:space="preserve"> </w:t>
      </w:r>
      <w:r>
        <w:t>BRDO встановили,</w:t>
      </w:r>
      <w:r>
        <w:rPr>
          <w:spacing w:val="-62"/>
        </w:rPr>
        <w:t xml:space="preserve"> </w:t>
      </w:r>
      <w:r>
        <w:t>що офіційно жодна юридична особа не декларує ведення в Україні діяльності на</w:t>
      </w:r>
      <w:r>
        <w:rPr>
          <w:spacing w:val="1"/>
        </w:rPr>
        <w:t xml:space="preserve"> </w:t>
      </w:r>
      <w:r>
        <w:t>ринку криптовалют, хоча в реальності в країні є уся інфраструктура: покупці та</w:t>
      </w:r>
      <w:r>
        <w:rPr>
          <w:spacing w:val="1"/>
        </w:rPr>
        <w:t xml:space="preserve"> </w:t>
      </w:r>
      <w:r>
        <w:t>продавці криптовалют, криптовалютні біржі, майнери криптовалют і навіть творці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криптовалют,</w:t>
      </w:r>
      <w:r>
        <w:rPr>
          <w:spacing w:val="-1"/>
        </w:rPr>
        <w:t xml:space="preserve"> </w:t>
      </w:r>
      <w:r>
        <w:t>які організували</w:t>
      </w:r>
      <w:r>
        <w:rPr>
          <w:spacing w:val="2"/>
        </w:rPr>
        <w:t xml:space="preserve"> </w:t>
      </w:r>
      <w:r>
        <w:t>успішні</w:t>
      </w:r>
      <w:r>
        <w:rPr>
          <w:spacing w:val="1"/>
        </w:rPr>
        <w:t xml:space="preserve"> </w:t>
      </w:r>
      <w:r>
        <w:t>ICO.</w:t>
      </w:r>
    </w:p>
    <w:p w:rsidR="006D0075" w:rsidRDefault="00FF05F5">
      <w:pPr>
        <w:pStyle w:val="a3"/>
        <w:spacing w:line="288" w:lineRule="auto"/>
        <w:ind w:right="447"/>
      </w:pPr>
      <w:r>
        <w:t>Криптовалютами торгують українські біржі Exmo, Kuna і BTC Trade UA. Але</w:t>
      </w:r>
      <w:r>
        <w:rPr>
          <w:spacing w:val="1"/>
        </w:rPr>
        <w:t xml:space="preserve"> </w:t>
      </w:r>
      <w:r>
        <w:t>якщо останні дві біржі проводять операції з криптовалютами тільки за гривню, то</w:t>
      </w:r>
      <w:r>
        <w:rPr>
          <w:spacing w:val="1"/>
        </w:rPr>
        <w:t xml:space="preserve"> </w:t>
      </w:r>
      <w:r>
        <w:t>Exmo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пропонує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доларах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євро,</w:t>
      </w:r>
      <w:r>
        <w:rPr>
          <w:spacing w:val="1"/>
        </w:rPr>
        <w:t xml:space="preserve"> </w:t>
      </w:r>
      <w:r>
        <w:t>російських</w:t>
      </w:r>
      <w:r>
        <w:rPr>
          <w:spacing w:val="1"/>
        </w:rPr>
        <w:t xml:space="preserve"> </w:t>
      </w:r>
      <w:r>
        <w:t>рублях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польських злотих. Щодня на біржах укладаються угоди на суму до $1,9 млн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еквіваленті: на Exmo – $1,275 млн, Kuna – $403 тис., BTC Trade UA – $232 тис.</w:t>
      </w:r>
      <w:r>
        <w:rPr>
          <w:spacing w:val="1"/>
        </w:rPr>
        <w:t xml:space="preserve"> </w:t>
      </w:r>
      <w:r>
        <w:t>Найбільше торгуються у нас валюти ті ж самі, що й на світовому ринку: Bitcoin та</w:t>
      </w:r>
      <w:r>
        <w:rPr>
          <w:spacing w:val="1"/>
        </w:rPr>
        <w:t xml:space="preserve"> </w:t>
      </w:r>
      <w:r>
        <w:t>Ethereum.</w:t>
      </w:r>
    </w:p>
    <w:p w:rsidR="006D0075" w:rsidRDefault="00FF05F5">
      <w:pPr>
        <w:pStyle w:val="a3"/>
        <w:spacing w:line="288" w:lineRule="auto"/>
        <w:ind w:right="444"/>
      </w:pPr>
      <w:r>
        <w:t>Існують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онлайн-обмінники</w:t>
      </w:r>
      <w:r>
        <w:rPr>
          <w:spacing w:val="1"/>
        </w:rPr>
        <w:t xml:space="preserve"> </w:t>
      </w:r>
      <w:r>
        <w:t>криптовалют:</w:t>
      </w:r>
      <w:r>
        <w:rPr>
          <w:spacing w:val="1"/>
        </w:rPr>
        <w:t xml:space="preserve"> </w:t>
      </w:r>
      <w:r>
        <w:t>мінімум</w:t>
      </w:r>
      <w:r>
        <w:rPr>
          <w:spacing w:val="1"/>
        </w:rPr>
        <w:t xml:space="preserve"> </w:t>
      </w:r>
      <w:r>
        <w:t>38</w:t>
      </w:r>
      <w:r>
        <w:rPr>
          <w:spacing w:val="66"/>
        </w:rPr>
        <w:t xml:space="preserve"> </w:t>
      </w:r>
      <w:r>
        <w:t>сайтів</w:t>
      </w:r>
      <w:r>
        <w:rPr>
          <w:spacing w:val="1"/>
        </w:rPr>
        <w:t xml:space="preserve"> </w:t>
      </w:r>
      <w:r>
        <w:t>пропонують обміняти гривні на криптовалюту. Найбільш популярним є Bitcoin –</w:t>
      </w:r>
      <w:r>
        <w:rPr>
          <w:spacing w:val="1"/>
        </w:rPr>
        <w:t xml:space="preserve"> </w:t>
      </w:r>
      <w:r>
        <w:t>операції з ним здійснюють в 34 пунктах, тоді як Ethereum посідає друге місце з 22</w:t>
      </w:r>
      <w:r>
        <w:rPr>
          <w:spacing w:val="1"/>
        </w:rPr>
        <w:t xml:space="preserve"> </w:t>
      </w:r>
      <w:r>
        <w:t>обмінними сайтами. Попитом також користується Litecoin, з яким працюють 20</w:t>
      </w:r>
      <w:r>
        <w:rPr>
          <w:spacing w:val="1"/>
        </w:rPr>
        <w:t xml:space="preserve"> </w:t>
      </w:r>
      <w:r>
        <w:t>обмінників. Обмін криптовалют можуть провести і офлайн, але за попередньою</w:t>
      </w:r>
      <w:r>
        <w:rPr>
          <w:spacing w:val="1"/>
        </w:rPr>
        <w:t xml:space="preserve"> </w:t>
      </w:r>
      <w:r>
        <w:t>домовленістю</w:t>
      </w:r>
      <w:r>
        <w:rPr>
          <w:spacing w:val="-1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Інтернет.</w:t>
      </w:r>
      <w:r>
        <w:rPr>
          <w:spacing w:val="2"/>
        </w:rPr>
        <w:t xml:space="preserve"> </w:t>
      </w:r>
      <w:r>
        <w:t>Цим займаються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тис.</w:t>
      </w:r>
      <w:r>
        <w:rPr>
          <w:spacing w:val="3"/>
        </w:rPr>
        <w:t xml:space="preserve"> </w:t>
      </w:r>
      <w:r>
        <w:t>чоловік.</w:t>
      </w:r>
    </w:p>
    <w:p w:rsidR="006D0075" w:rsidRDefault="00FF05F5">
      <w:pPr>
        <w:pStyle w:val="a3"/>
        <w:spacing w:before="3" w:line="288" w:lineRule="auto"/>
        <w:ind w:right="442"/>
      </w:pPr>
      <w:r>
        <w:t>Помітними учасниками ринку є компанії – емітенти токенів криптовалют. У</w:t>
      </w:r>
      <w:r>
        <w:rPr>
          <w:spacing w:val="1"/>
        </w:rPr>
        <w:t xml:space="preserve"> </w:t>
      </w:r>
      <w:r>
        <w:t>2017-2018</w:t>
      </w:r>
      <w:r>
        <w:rPr>
          <w:spacing w:val="1"/>
        </w:rPr>
        <w:t xml:space="preserve"> </w:t>
      </w:r>
      <w:r>
        <w:t>роках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пройшло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ICO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українським</w:t>
      </w:r>
      <w:r>
        <w:rPr>
          <w:spacing w:val="1"/>
        </w:rPr>
        <w:t xml:space="preserve"> </w:t>
      </w:r>
      <w:r>
        <w:t>походженням. Користувачі криптовалют перерахували їм $99,3 млн. Лідерами зі</w:t>
      </w:r>
      <w:r>
        <w:rPr>
          <w:spacing w:val="1"/>
        </w:rPr>
        <w:t xml:space="preserve"> </w:t>
      </w:r>
      <w:r>
        <w:t>збору коштів стали Rentberry ($30 млн), DMarket ($10,5 млн) і SocialMedia.Market</w:t>
      </w:r>
      <w:r>
        <w:rPr>
          <w:spacing w:val="1"/>
        </w:rPr>
        <w:t xml:space="preserve"> </w:t>
      </w:r>
      <w:r>
        <w:t>($8,5 млн).</w:t>
      </w:r>
      <w:r>
        <w:rPr>
          <w:spacing w:val="3"/>
        </w:rPr>
        <w:t xml:space="preserve"> </w:t>
      </w:r>
      <w:r>
        <w:t>Результати</w:t>
      </w:r>
      <w:r>
        <w:rPr>
          <w:spacing w:val="2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ICO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розголошуються.</w:t>
      </w:r>
    </w:p>
    <w:p w:rsidR="006D0075" w:rsidRDefault="00FF05F5">
      <w:pPr>
        <w:pStyle w:val="a3"/>
        <w:spacing w:line="288" w:lineRule="auto"/>
        <w:ind w:right="452"/>
      </w:pPr>
      <w:r>
        <w:t>Згідно з даними Coinmarketcap, з 13 зазначених BRDO криптовалют на ринку</w:t>
      </w:r>
      <w:r>
        <w:rPr>
          <w:spacing w:val="1"/>
        </w:rPr>
        <w:t xml:space="preserve"> </w:t>
      </w:r>
      <w:r>
        <w:t>торгуються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капіталізацію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шість.</w:t>
      </w:r>
      <w:r>
        <w:rPr>
          <w:spacing w:val="1"/>
        </w:rPr>
        <w:t xml:space="preserve"> </w:t>
      </w:r>
      <w:r>
        <w:t>Найдорожчою</w:t>
      </w:r>
      <w:r>
        <w:rPr>
          <w:spacing w:val="1"/>
        </w:rPr>
        <w:t xml:space="preserve"> </w:t>
      </w:r>
      <w:r>
        <w:t>«українською»</w:t>
      </w:r>
      <w:r>
        <w:rPr>
          <w:spacing w:val="1"/>
        </w:rPr>
        <w:t xml:space="preserve"> </w:t>
      </w:r>
      <w:r>
        <w:t>криптовалютою став MinexCoin ($35 млн). У цьому списку немає криптовалюти</w:t>
      </w:r>
      <w:r>
        <w:rPr>
          <w:spacing w:val="1"/>
        </w:rPr>
        <w:t xml:space="preserve"> </w:t>
      </w:r>
      <w:r>
        <w:t>Karbo</w:t>
      </w:r>
      <w:r>
        <w:rPr>
          <w:spacing w:val="1"/>
        </w:rPr>
        <w:t xml:space="preserve"> </w:t>
      </w:r>
      <w:r>
        <w:t>(від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«карбованець»)</w:t>
      </w:r>
      <w:r>
        <w:rPr>
          <w:spacing w:val="2"/>
        </w:rPr>
        <w:t xml:space="preserve"> </w:t>
      </w:r>
      <w:r>
        <w:t>вартістю $3,34 млн.</w:t>
      </w:r>
    </w:p>
    <w:p w:rsidR="006D0075" w:rsidRDefault="00FF05F5">
      <w:pPr>
        <w:pStyle w:val="a3"/>
        <w:spacing w:line="288" w:lineRule="auto"/>
        <w:ind w:right="438"/>
      </w:pPr>
      <w:r>
        <w:t>Крім успішних розміщень</w:t>
      </w:r>
      <w:r>
        <w:rPr>
          <w:spacing w:val="1"/>
        </w:rPr>
        <w:t xml:space="preserve"> </w:t>
      </w:r>
      <w:r>
        <w:t>були ICO з ознаками шахрайства. У</w:t>
      </w:r>
      <w:r>
        <w:rPr>
          <w:spacing w:val="65"/>
        </w:rPr>
        <w:t xml:space="preserve"> </w:t>
      </w:r>
      <w:r>
        <w:t>лютому 2017-</w:t>
      </w:r>
      <w:r>
        <w:rPr>
          <w:spacing w:val="1"/>
        </w:rPr>
        <w:t xml:space="preserve"> </w:t>
      </w:r>
      <w:r>
        <w:t>го проект Swiscoin в ході ICO залучив понад $500 тис., але ніяких реальних послуг</w:t>
      </w:r>
      <w:r>
        <w:rPr>
          <w:spacing w:val="1"/>
        </w:rPr>
        <w:t xml:space="preserve"> </w:t>
      </w:r>
      <w:r>
        <w:t>або продуктів надано не було. У серпні правоохоронці вилучили у організаторів</w:t>
      </w:r>
      <w:r>
        <w:rPr>
          <w:spacing w:val="1"/>
        </w:rPr>
        <w:t xml:space="preserve"> </w:t>
      </w:r>
      <w:r>
        <w:t>ICO гроші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зброю.</w:t>
      </w:r>
    </w:p>
    <w:p w:rsidR="006D0075" w:rsidRDefault="00FF05F5">
      <w:pPr>
        <w:pStyle w:val="a3"/>
        <w:spacing w:line="288" w:lineRule="auto"/>
        <w:ind w:right="443"/>
      </w:pPr>
      <w:r>
        <w:t>Важливою групою стейкхолдерів стали майнери криптовалют. Оцінка цього</w:t>
      </w:r>
      <w:r>
        <w:rPr>
          <w:spacing w:val="1"/>
        </w:rPr>
        <w:t xml:space="preserve"> </w:t>
      </w:r>
      <w:r>
        <w:t>ринку є надзвичайно проблематичною, оскільки добута криптовалюта відразу стає</w:t>
      </w:r>
      <w:r>
        <w:rPr>
          <w:spacing w:val="1"/>
        </w:rPr>
        <w:t xml:space="preserve"> </w:t>
      </w:r>
      <w:r>
        <w:t>частиною глобального ринку і не має географічної прив'язки. При цьому в Україні</w:t>
      </w:r>
      <w:r>
        <w:rPr>
          <w:spacing w:val="1"/>
        </w:rPr>
        <w:t xml:space="preserve"> </w:t>
      </w:r>
      <w:r>
        <w:t>розташовані</w:t>
      </w:r>
      <w:r>
        <w:rPr>
          <w:spacing w:val="31"/>
        </w:rPr>
        <w:t xml:space="preserve"> </w:t>
      </w:r>
      <w:r>
        <w:t>компанії,</w:t>
      </w:r>
      <w:r>
        <w:rPr>
          <w:spacing w:val="32"/>
        </w:rPr>
        <w:t xml:space="preserve"> </w:t>
      </w:r>
      <w:r>
        <w:t>що</w:t>
      </w:r>
      <w:r>
        <w:rPr>
          <w:spacing w:val="31"/>
        </w:rPr>
        <w:t xml:space="preserve"> </w:t>
      </w:r>
      <w:r>
        <w:t>пропонують</w:t>
      </w:r>
      <w:r>
        <w:rPr>
          <w:spacing w:val="32"/>
        </w:rPr>
        <w:t xml:space="preserve"> </w:t>
      </w:r>
      <w:r>
        <w:t>послуги</w:t>
      </w:r>
      <w:r>
        <w:rPr>
          <w:spacing w:val="31"/>
        </w:rPr>
        <w:t xml:space="preserve"> </w:t>
      </w:r>
      <w:r>
        <w:t>з</w:t>
      </w:r>
      <w:r>
        <w:rPr>
          <w:spacing w:val="29"/>
        </w:rPr>
        <w:t xml:space="preserve"> </w:t>
      </w:r>
      <w:r>
        <w:t>встановлення</w:t>
      </w:r>
      <w:r>
        <w:rPr>
          <w:spacing w:val="32"/>
        </w:rPr>
        <w:t xml:space="preserve"> </w:t>
      </w:r>
      <w:r>
        <w:t>майнінгових</w:t>
      </w:r>
      <w:r>
        <w:rPr>
          <w:spacing w:val="31"/>
        </w:rPr>
        <w:t xml:space="preserve"> </w:t>
      </w:r>
      <w:r>
        <w:t>ферм</w:t>
      </w:r>
    </w:p>
    <w:p w:rsidR="006D0075" w:rsidRDefault="00FF05F5">
      <w:pPr>
        <w:pStyle w:val="a3"/>
        <w:ind w:firstLine="0"/>
      </w:pPr>
      <w:r>
        <w:t>«під</w:t>
      </w:r>
      <w:r>
        <w:rPr>
          <w:spacing w:val="86"/>
        </w:rPr>
        <w:t xml:space="preserve"> </w:t>
      </w:r>
      <w:r>
        <w:t>ключ»</w:t>
      </w:r>
      <w:r>
        <w:rPr>
          <w:spacing w:val="89"/>
        </w:rPr>
        <w:t xml:space="preserve"> </w:t>
      </w:r>
      <w:r>
        <w:t>або</w:t>
      </w:r>
      <w:r>
        <w:rPr>
          <w:spacing w:val="89"/>
        </w:rPr>
        <w:t xml:space="preserve"> </w:t>
      </w:r>
      <w:r>
        <w:t>оренди</w:t>
      </w:r>
      <w:r>
        <w:rPr>
          <w:spacing w:val="88"/>
        </w:rPr>
        <w:t xml:space="preserve"> </w:t>
      </w:r>
      <w:r>
        <w:t>потужностей</w:t>
      </w:r>
      <w:r>
        <w:rPr>
          <w:spacing w:val="89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майнінгу.</w:t>
      </w:r>
      <w:r>
        <w:rPr>
          <w:spacing w:val="89"/>
        </w:rPr>
        <w:t xml:space="preserve"> </w:t>
      </w:r>
      <w:r>
        <w:t>За</w:t>
      </w:r>
      <w:r>
        <w:rPr>
          <w:spacing w:val="84"/>
        </w:rPr>
        <w:t xml:space="preserve"> </w:t>
      </w:r>
      <w:r>
        <w:t>експертними</w:t>
      </w:r>
      <w:r>
        <w:rPr>
          <w:spacing w:val="89"/>
        </w:rPr>
        <w:t xml:space="preserve"> </w:t>
      </w:r>
      <w:r>
        <w:t>оцінками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61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/>
        <w:ind w:firstLine="0"/>
      </w:pPr>
      <w:r>
        <w:t>BRDO,</w:t>
      </w:r>
      <w:r>
        <w:rPr>
          <w:spacing w:val="-1"/>
        </w:rPr>
        <w:t xml:space="preserve"> </w:t>
      </w:r>
      <w:r>
        <w:t>розмір</w:t>
      </w:r>
      <w:r>
        <w:rPr>
          <w:spacing w:val="-2"/>
        </w:rPr>
        <w:t xml:space="preserve"> </w:t>
      </w:r>
      <w:r>
        <w:t>цього</w:t>
      </w:r>
      <w:r>
        <w:rPr>
          <w:spacing w:val="-2"/>
        </w:rPr>
        <w:t xml:space="preserve"> </w:t>
      </w:r>
      <w:r>
        <w:t>сегмента</w:t>
      </w:r>
      <w:r>
        <w:rPr>
          <w:spacing w:val="-2"/>
        </w:rPr>
        <w:t xml:space="preserve"> </w:t>
      </w:r>
      <w:r>
        <w:t>майнінгу</w:t>
      </w:r>
      <w:r>
        <w:rPr>
          <w:spacing w:val="-2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досягати</w:t>
      </w:r>
      <w:r>
        <w:rPr>
          <w:spacing w:val="-2"/>
        </w:rPr>
        <w:t xml:space="preserve"> </w:t>
      </w:r>
      <w:r>
        <w:t>$100</w:t>
      </w:r>
      <w:r>
        <w:rPr>
          <w:spacing w:val="-2"/>
        </w:rPr>
        <w:t xml:space="preserve"> </w:t>
      </w:r>
      <w:r>
        <w:t>млн.</w:t>
      </w:r>
    </w:p>
    <w:p w:rsidR="006D0075" w:rsidRDefault="00FF05F5">
      <w:pPr>
        <w:pStyle w:val="a3"/>
        <w:spacing w:before="61" w:line="288" w:lineRule="auto"/>
        <w:ind w:right="442"/>
      </w:pPr>
      <w:r>
        <w:t>«У ринку криптовалют в Україні є свої ознаки, і є основні гравці. Також є</w:t>
      </w:r>
      <w:r>
        <w:rPr>
          <w:spacing w:val="1"/>
        </w:rPr>
        <w:t xml:space="preserve"> </w:t>
      </w:r>
      <w:r>
        <w:t>оціночні</w:t>
      </w:r>
      <w:r>
        <w:rPr>
          <w:spacing w:val="1"/>
        </w:rPr>
        <w:t xml:space="preserve"> </w:t>
      </w:r>
      <w:r>
        <w:t>обсяги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відсутня</w:t>
      </w:r>
      <w:r>
        <w:rPr>
          <w:spacing w:val="1"/>
        </w:rPr>
        <w:t xml:space="preserve"> </w:t>
      </w:r>
      <w:r>
        <w:t>будь-яка</w:t>
      </w:r>
      <w:r>
        <w:rPr>
          <w:spacing w:val="1"/>
        </w:rPr>
        <w:t xml:space="preserve"> </w:t>
      </w:r>
      <w:r>
        <w:t>офіційна</w:t>
      </w:r>
      <w:r>
        <w:rPr>
          <w:spacing w:val="1"/>
        </w:rPr>
        <w:t xml:space="preserve"> </w:t>
      </w:r>
      <w:r>
        <w:t>статистика,</w:t>
      </w:r>
      <w:r>
        <w:rPr>
          <w:spacing w:val="1"/>
        </w:rPr>
        <w:t xml:space="preserve"> </w:t>
      </w:r>
      <w:r>
        <w:t>кількість зайнятих людей в цьому сегменті, немає сплачених податків і зборів, які</w:t>
      </w:r>
      <w:r>
        <w:rPr>
          <w:spacing w:val="1"/>
        </w:rPr>
        <w:t xml:space="preserve"> </w:t>
      </w:r>
      <w:r>
        <w:t>недоотримує держава.</w:t>
      </w:r>
      <w:r>
        <w:rPr>
          <w:spacing w:val="65"/>
        </w:rPr>
        <w:t xml:space="preserve"> </w:t>
      </w:r>
      <w:r>
        <w:t>Де-факто ринок є і розвивається, але де-юре його немає,</w:t>
      </w:r>
      <w:r>
        <w:rPr>
          <w:spacing w:val="1"/>
        </w:rPr>
        <w:t xml:space="preserve"> </w:t>
      </w:r>
      <w:r>
        <w:t>тому що немає державного регулювання»,</w:t>
      </w:r>
      <w:r>
        <w:rPr>
          <w:spacing w:val="1"/>
        </w:rPr>
        <w:t xml:space="preserve"> </w:t>
      </w:r>
      <w:r>
        <w:t>– говорить голова IT-сектора BRDO</w:t>
      </w:r>
      <w:r>
        <w:rPr>
          <w:spacing w:val="1"/>
        </w:rPr>
        <w:t xml:space="preserve"> </w:t>
      </w:r>
      <w:r>
        <w:t>Олександр Кубраков.</w:t>
      </w:r>
    </w:p>
    <w:p w:rsidR="006D0075" w:rsidRDefault="006D0075">
      <w:pPr>
        <w:pStyle w:val="a3"/>
        <w:spacing w:before="9"/>
        <w:ind w:left="0" w:firstLine="0"/>
        <w:jc w:val="left"/>
        <w:rPr>
          <w:sz w:val="23"/>
        </w:rPr>
      </w:pPr>
    </w:p>
    <w:p w:rsidR="006D0075" w:rsidRDefault="00FF05F5">
      <w:pPr>
        <w:pStyle w:val="41"/>
      </w:pPr>
      <w:r>
        <w:t>Джерела:</w:t>
      </w:r>
    </w:p>
    <w:p w:rsidR="006D0075" w:rsidRDefault="00FF05F5">
      <w:pPr>
        <w:pStyle w:val="a5"/>
        <w:numPr>
          <w:ilvl w:val="0"/>
          <w:numId w:val="19"/>
        </w:numPr>
        <w:tabs>
          <w:tab w:val="left" w:pos="1234"/>
          <w:tab w:val="left" w:pos="4451"/>
          <w:tab w:val="left" w:pos="6764"/>
          <w:tab w:val="left" w:pos="8920"/>
        </w:tabs>
        <w:spacing w:before="176" w:line="266" w:lineRule="auto"/>
        <w:ind w:right="450" w:firstLine="566"/>
        <w:jc w:val="both"/>
        <w:rPr>
          <w:sz w:val="26"/>
        </w:rPr>
      </w:pPr>
      <w:r>
        <w:rPr>
          <w:sz w:val="26"/>
        </w:rPr>
        <w:t xml:space="preserve">Jake         </w:t>
      </w:r>
      <w:r>
        <w:rPr>
          <w:spacing w:val="26"/>
          <w:sz w:val="26"/>
        </w:rPr>
        <w:t xml:space="preserve"> </w:t>
      </w:r>
      <w:r>
        <w:rPr>
          <w:sz w:val="26"/>
        </w:rPr>
        <w:t>Frankenfield.</w:t>
      </w:r>
      <w:r>
        <w:rPr>
          <w:sz w:val="26"/>
        </w:rPr>
        <w:tab/>
        <w:t>Cryptocurrency</w:t>
      </w:r>
      <w:r>
        <w:rPr>
          <w:sz w:val="26"/>
        </w:rPr>
        <w:tab/>
        <w:t>(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Aug         </w:t>
      </w:r>
      <w:r>
        <w:rPr>
          <w:spacing w:val="23"/>
          <w:sz w:val="26"/>
        </w:rPr>
        <w:t xml:space="preserve"> </w:t>
      </w:r>
      <w:r>
        <w:rPr>
          <w:sz w:val="26"/>
        </w:rPr>
        <w:t>9,</w:t>
      </w:r>
      <w:r>
        <w:rPr>
          <w:sz w:val="26"/>
        </w:rPr>
        <w:tab/>
      </w:r>
      <w:r>
        <w:rPr>
          <w:spacing w:val="-1"/>
          <w:sz w:val="26"/>
        </w:rPr>
        <w:t>2021).</w:t>
      </w:r>
      <w:r>
        <w:rPr>
          <w:color w:val="0000FF"/>
          <w:spacing w:val="-62"/>
          <w:sz w:val="26"/>
        </w:rPr>
        <w:t xml:space="preserve"> </w:t>
      </w:r>
      <w:hyperlink r:id="rId480">
        <w:r>
          <w:rPr>
            <w:color w:val="0000FF"/>
            <w:sz w:val="26"/>
            <w:u w:val="single" w:color="0000FF"/>
          </w:rPr>
          <w:t>https://www.investopedia.com/terms/c/cryptocurrency.asp</w:t>
        </w:r>
      </w:hyperlink>
    </w:p>
    <w:p w:rsidR="006D0075" w:rsidRDefault="00FF05F5">
      <w:pPr>
        <w:pStyle w:val="a5"/>
        <w:numPr>
          <w:ilvl w:val="0"/>
          <w:numId w:val="19"/>
        </w:numPr>
        <w:tabs>
          <w:tab w:val="left" w:pos="1234"/>
        </w:tabs>
        <w:spacing w:line="266" w:lineRule="auto"/>
        <w:ind w:right="442" w:firstLine="566"/>
        <w:jc w:val="both"/>
        <w:rPr>
          <w:i/>
          <w:sz w:val="26"/>
        </w:rPr>
      </w:pPr>
      <w:r>
        <w:rPr>
          <w:sz w:val="26"/>
        </w:rPr>
        <w:t xml:space="preserve">Polansek, Tom (2 May 2016). </w:t>
      </w:r>
      <w:hyperlink r:id="rId481">
        <w:r>
          <w:rPr>
            <w:sz w:val="26"/>
          </w:rPr>
          <w:t>CME, ICE prepare pricing data that could boost</w:t>
        </w:r>
      </w:hyperlink>
      <w:r>
        <w:rPr>
          <w:spacing w:val="1"/>
          <w:sz w:val="26"/>
        </w:rPr>
        <w:t xml:space="preserve"> </w:t>
      </w:r>
      <w:hyperlink r:id="rId482">
        <w:r>
          <w:rPr>
            <w:sz w:val="26"/>
          </w:rPr>
          <w:t>bitcoin</w:t>
        </w:r>
      </w:hyperlink>
      <w:r>
        <w:rPr>
          <w:i/>
          <w:sz w:val="26"/>
        </w:rPr>
        <w:t>.</w:t>
      </w:r>
      <w:r>
        <w:rPr>
          <w:i/>
          <w:spacing w:val="3"/>
          <w:sz w:val="26"/>
        </w:rPr>
        <w:t xml:space="preserve"> </w:t>
      </w:r>
      <w:hyperlink r:id="rId483">
        <w:r>
          <w:rPr>
            <w:i/>
            <w:sz w:val="26"/>
          </w:rPr>
          <w:t>Reuters</w:t>
        </w:r>
      </w:hyperlink>
      <w:r>
        <w:rPr>
          <w:i/>
          <w:sz w:val="26"/>
        </w:rPr>
        <w:t>.</w:t>
      </w:r>
      <w:r>
        <w:rPr>
          <w:i/>
          <w:spacing w:val="4"/>
          <w:sz w:val="26"/>
        </w:rPr>
        <w:t xml:space="preserve"> </w:t>
      </w:r>
      <w:r>
        <w:rPr>
          <w:sz w:val="26"/>
        </w:rPr>
        <w:t>Retrieved</w:t>
      </w:r>
      <w:r>
        <w:rPr>
          <w:spacing w:val="3"/>
          <w:sz w:val="26"/>
        </w:rPr>
        <w:t xml:space="preserve"> </w:t>
      </w:r>
      <w:r>
        <w:rPr>
          <w:sz w:val="26"/>
        </w:rPr>
        <w:t>3</w:t>
      </w:r>
      <w:r>
        <w:rPr>
          <w:spacing w:val="1"/>
          <w:sz w:val="26"/>
        </w:rPr>
        <w:t xml:space="preserve"> </w:t>
      </w:r>
      <w:r>
        <w:rPr>
          <w:sz w:val="26"/>
        </w:rPr>
        <w:t>May</w:t>
      </w:r>
      <w:r>
        <w:rPr>
          <w:spacing w:val="1"/>
          <w:sz w:val="26"/>
        </w:rPr>
        <w:t xml:space="preserve"> </w:t>
      </w:r>
      <w:r>
        <w:rPr>
          <w:sz w:val="26"/>
        </w:rPr>
        <w:t>2016</w:t>
      </w:r>
      <w:r>
        <w:rPr>
          <w:i/>
          <w:sz w:val="26"/>
        </w:rPr>
        <w:t>.</w:t>
      </w:r>
    </w:p>
    <w:p w:rsidR="006D0075" w:rsidRDefault="00FF05F5">
      <w:pPr>
        <w:pStyle w:val="a5"/>
        <w:numPr>
          <w:ilvl w:val="0"/>
          <w:numId w:val="19"/>
        </w:numPr>
        <w:tabs>
          <w:tab w:val="left" w:pos="1234"/>
        </w:tabs>
        <w:spacing w:line="266" w:lineRule="auto"/>
        <w:ind w:right="446" w:firstLine="566"/>
        <w:jc w:val="both"/>
        <w:rPr>
          <w:i/>
          <w:sz w:val="26"/>
        </w:rPr>
      </w:pPr>
      <w:r>
        <w:rPr>
          <w:sz w:val="26"/>
        </w:rPr>
        <w:t>Bezek,</w:t>
      </w:r>
      <w:r>
        <w:rPr>
          <w:spacing w:val="1"/>
          <w:sz w:val="26"/>
        </w:rPr>
        <w:t xml:space="preserve"> </w:t>
      </w:r>
      <w:r>
        <w:rPr>
          <w:sz w:val="26"/>
        </w:rPr>
        <w:t>Ian</w:t>
      </w:r>
      <w:r>
        <w:rPr>
          <w:spacing w:val="1"/>
          <w:sz w:val="26"/>
        </w:rPr>
        <w:t xml:space="preserve"> </w:t>
      </w:r>
      <w:r>
        <w:rPr>
          <w:sz w:val="26"/>
        </w:rPr>
        <w:t>(14</w:t>
      </w:r>
      <w:r>
        <w:rPr>
          <w:spacing w:val="1"/>
          <w:sz w:val="26"/>
        </w:rPr>
        <w:t xml:space="preserve"> </w:t>
      </w:r>
      <w:r>
        <w:rPr>
          <w:sz w:val="26"/>
        </w:rPr>
        <w:t>July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2021). </w:t>
      </w:r>
      <w:hyperlink r:id="rId484">
        <w:r>
          <w:rPr>
            <w:sz w:val="26"/>
          </w:rPr>
          <w:t>What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Is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Proof-of-Stake,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and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Why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Is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Ethereum</w:t>
        </w:r>
      </w:hyperlink>
      <w:r>
        <w:rPr>
          <w:spacing w:val="1"/>
          <w:sz w:val="26"/>
        </w:rPr>
        <w:t xml:space="preserve"> </w:t>
      </w:r>
      <w:hyperlink r:id="rId485">
        <w:r>
          <w:rPr>
            <w:sz w:val="26"/>
          </w:rPr>
          <w:t>Adopting</w:t>
        </w:r>
        <w:r>
          <w:rPr>
            <w:spacing w:val="-5"/>
            <w:sz w:val="26"/>
          </w:rPr>
          <w:t xml:space="preserve"> </w:t>
        </w:r>
        <w:r>
          <w:rPr>
            <w:sz w:val="26"/>
          </w:rPr>
          <w:t>It?</w:t>
        </w:r>
        <w:r>
          <w:rPr>
            <w:spacing w:val="3"/>
            <w:sz w:val="26"/>
          </w:rPr>
          <w:t xml:space="preserve"> </w:t>
        </w:r>
      </w:hyperlink>
      <w:r>
        <w:rPr>
          <w:i/>
          <w:sz w:val="26"/>
        </w:rPr>
        <w:t>.</w:t>
      </w:r>
    </w:p>
    <w:p w:rsidR="006D0075" w:rsidRDefault="00FF05F5">
      <w:pPr>
        <w:pStyle w:val="a5"/>
        <w:numPr>
          <w:ilvl w:val="0"/>
          <w:numId w:val="19"/>
        </w:numPr>
        <w:tabs>
          <w:tab w:val="left" w:pos="1234"/>
        </w:tabs>
        <w:spacing w:line="264" w:lineRule="auto"/>
        <w:ind w:right="440" w:firstLine="566"/>
        <w:jc w:val="both"/>
        <w:rPr>
          <w:i/>
          <w:sz w:val="26"/>
        </w:rPr>
      </w:pPr>
      <w:r>
        <w:rPr>
          <w:sz w:val="26"/>
        </w:rPr>
        <w:t xml:space="preserve">Allison, Ian (8 September 2015). </w:t>
      </w:r>
      <w:hyperlink r:id="rId486">
        <w:r>
          <w:rPr>
            <w:sz w:val="26"/>
          </w:rPr>
          <w:t>"If Banks Want Benefits of Blockchains, They</w:t>
        </w:r>
      </w:hyperlink>
      <w:r>
        <w:rPr>
          <w:spacing w:val="-62"/>
          <w:sz w:val="26"/>
        </w:rPr>
        <w:t xml:space="preserve"> </w:t>
      </w:r>
      <w:hyperlink r:id="rId487">
        <w:r>
          <w:rPr>
            <w:sz w:val="26"/>
          </w:rPr>
          <w:t>Must</w:t>
        </w:r>
        <w:r>
          <w:rPr>
            <w:spacing w:val="40"/>
            <w:sz w:val="26"/>
          </w:rPr>
          <w:t xml:space="preserve"> </w:t>
        </w:r>
        <w:r>
          <w:rPr>
            <w:sz w:val="26"/>
          </w:rPr>
          <w:t>Go</w:t>
        </w:r>
        <w:r>
          <w:rPr>
            <w:spacing w:val="41"/>
            <w:sz w:val="26"/>
          </w:rPr>
          <w:t xml:space="preserve"> </w:t>
        </w:r>
        <w:r>
          <w:rPr>
            <w:sz w:val="26"/>
          </w:rPr>
          <w:t>Permissionless"</w:t>
        </w:r>
        <w:r>
          <w:rPr>
            <w:i/>
            <w:sz w:val="26"/>
          </w:rPr>
          <w:t>.</w:t>
        </w:r>
        <w:r>
          <w:rPr>
            <w:i/>
            <w:spacing w:val="2"/>
            <w:sz w:val="26"/>
          </w:rPr>
          <w:t xml:space="preserve"> </w:t>
        </w:r>
      </w:hyperlink>
      <w:r>
        <w:rPr>
          <w:i/>
          <w:sz w:val="26"/>
        </w:rPr>
        <w:t>International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Business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Times.</w:t>
      </w:r>
      <w:r>
        <w:rPr>
          <w:i/>
          <w:spacing w:val="4"/>
          <w:sz w:val="26"/>
        </w:rPr>
        <w:t xml:space="preserve"> </w:t>
      </w:r>
      <w:r>
        <w:rPr>
          <w:sz w:val="26"/>
        </w:rPr>
        <w:t>Archived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from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original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on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12 September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2015</w:t>
      </w:r>
      <w:r>
        <w:rPr>
          <w:sz w:val="26"/>
        </w:rPr>
        <w:t>.</w:t>
      </w:r>
      <w:r>
        <w:rPr>
          <w:spacing w:val="3"/>
          <w:sz w:val="26"/>
        </w:rPr>
        <w:t xml:space="preserve"> </w:t>
      </w:r>
      <w:r>
        <w:rPr>
          <w:sz w:val="26"/>
        </w:rPr>
        <w:t>Retrieved</w:t>
      </w:r>
      <w:r>
        <w:rPr>
          <w:spacing w:val="2"/>
          <w:sz w:val="26"/>
        </w:rPr>
        <w:t xml:space="preserve"> </w:t>
      </w:r>
      <w:r>
        <w:rPr>
          <w:sz w:val="26"/>
        </w:rPr>
        <w:t>15</w:t>
      </w:r>
      <w:r>
        <w:rPr>
          <w:spacing w:val="1"/>
          <w:sz w:val="26"/>
        </w:rPr>
        <w:t xml:space="preserve"> </w:t>
      </w:r>
      <w:r>
        <w:rPr>
          <w:sz w:val="26"/>
        </w:rPr>
        <w:t>September</w:t>
      </w:r>
      <w:r>
        <w:rPr>
          <w:spacing w:val="3"/>
          <w:sz w:val="26"/>
        </w:rPr>
        <w:t xml:space="preserve"> </w:t>
      </w:r>
      <w:r>
        <w:rPr>
          <w:sz w:val="26"/>
        </w:rPr>
        <w:t>2015</w:t>
      </w:r>
      <w:r>
        <w:rPr>
          <w:i/>
          <w:sz w:val="26"/>
        </w:rPr>
        <w:t>.</w:t>
      </w:r>
    </w:p>
    <w:p w:rsidR="006D0075" w:rsidRDefault="00FF05F5">
      <w:pPr>
        <w:pStyle w:val="a5"/>
        <w:numPr>
          <w:ilvl w:val="0"/>
          <w:numId w:val="19"/>
        </w:numPr>
        <w:tabs>
          <w:tab w:val="left" w:pos="1234"/>
        </w:tabs>
        <w:spacing w:line="261" w:lineRule="auto"/>
        <w:ind w:right="438" w:firstLine="566"/>
        <w:jc w:val="both"/>
        <w:rPr>
          <w:i/>
          <w:sz w:val="26"/>
        </w:rPr>
      </w:pPr>
      <w:r>
        <w:rPr>
          <w:sz w:val="26"/>
        </w:rPr>
        <w:t>Matteo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D'Agnolo. </w:t>
      </w:r>
      <w:hyperlink r:id="rId488">
        <w:r>
          <w:rPr>
            <w:sz w:val="26"/>
          </w:rPr>
          <w:t>"All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you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need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to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know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about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Bitcoin"</w:t>
        </w:r>
      </w:hyperlink>
      <w:r>
        <w:rPr>
          <w:i/>
          <w:sz w:val="26"/>
        </w:rPr>
        <w:t>. Times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india-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economictimes.</w:t>
      </w:r>
      <w:r>
        <w:rPr>
          <w:i/>
          <w:spacing w:val="4"/>
          <w:sz w:val="26"/>
        </w:rPr>
        <w:t xml:space="preserve"> </w:t>
      </w:r>
      <w:r>
        <w:rPr>
          <w:sz w:val="26"/>
        </w:rPr>
        <w:t>Archived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from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the original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on 26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October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2015.</w:t>
      </w:r>
    </w:p>
    <w:p w:rsidR="006D0075" w:rsidRDefault="00FF05F5">
      <w:pPr>
        <w:pStyle w:val="a5"/>
        <w:numPr>
          <w:ilvl w:val="0"/>
          <w:numId w:val="19"/>
        </w:numPr>
        <w:tabs>
          <w:tab w:val="left" w:pos="1234"/>
        </w:tabs>
        <w:spacing w:line="261" w:lineRule="auto"/>
        <w:ind w:right="438" w:firstLine="566"/>
        <w:jc w:val="both"/>
        <w:rPr>
          <w:rFonts w:ascii="Arial MT"/>
          <w:i/>
          <w:color w:val="1F2021"/>
          <w:sz w:val="19"/>
        </w:rPr>
      </w:pPr>
      <w:r>
        <w:rPr>
          <w:sz w:val="26"/>
        </w:rPr>
        <w:t>Sagona-Stophel,</w:t>
      </w:r>
      <w:r>
        <w:rPr>
          <w:spacing w:val="1"/>
          <w:sz w:val="26"/>
        </w:rPr>
        <w:t xml:space="preserve"> </w:t>
      </w:r>
      <w:r>
        <w:rPr>
          <w:sz w:val="26"/>
        </w:rPr>
        <w:t>Katherine. Bitcoin</w:t>
      </w:r>
      <w:r>
        <w:rPr>
          <w:spacing w:val="1"/>
          <w:sz w:val="26"/>
        </w:rPr>
        <w:t xml:space="preserve"> </w:t>
      </w:r>
      <w:r>
        <w:rPr>
          <w:sz w:val="26"/>
        </w:rPr>
        <w:t>101</w:t>
      </w:r>
      <w:r>
        <w:rPr>
          <w:spacing w:val="1"/>
          <w:sz w:val="26"/>
        </w:rPr>
        <w:t xml:space="preserve"> </w:t>
      </w:r>
      <w:r>
        <w:rPr>
          <w:sz w:val="26"/>
        </w:rPr>
        <w:t>white</w:t>
      </w:r>
      <w:r>
        <w:rPr>
          <w:spacing w:val="1"/>
          <w:sz w:val="26"/>
        </w:rPr>
        <w:t xml:space="preserve"> </w:t>
      </w:r>
      <w:r>
        <w:rPr>
          <w:sz w:val="26"/>
        </w:rPr>
        <w:t>paper</w:t>
      </w:r>
      <w:r>
        <w:rPr>
          <w:i/>
          <w:sz w:val="26"/>
        </w:rPr>
        <w:t>.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Archived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 xml:space="preserve">from </w:t>
      </w:r>
      <w:hyperlink r:id="rId489">
        <w:r>
          <w:rPr>
            <w:sz w:val="26"/>
          </w:rPr>
          <w:t>the</w:t>
        </w:r>
      </w:hyperlink>
      <w:r>
        <w:rPr>
          <w:spacing w:val="1"/>
          <w:sz w:val="26"/>
        </w:rPr>
        <w:t xml:space="preserve"> </w:t>
      </w:r>
      <w:hyperlink r:id="rId490">
        <w:r>
          <w:rPr>
            <w:sz w:val="26"/>
          </w:rPr>
          <w:t>original</w:t>
        </w:r>
        <w:r>
          <w:rPr>
            <w:spacing w:val="-8"/>
            <w:sz w:val="26"/>
          </w:rPr>
          <w:t xml:space="preserve"> </w:t>
        </w:r>
      </w:hyperlink>
      <w:r>
        <w:rPr>
          <w:i/>
          <w:color w:val="1F2021"/>
          <w:sz w:val="24"/>
        </w:rPr>
        <w:t>(PDF)</w:t>
      </w:r>
      <w:r>
        <w:rPr>
          <w:i/>
          <w:color w:val="1F2021"/>
          <w:spacing w:val="3"/>
          <w:sz w:val="24"/>
        </w:rPr>
        <w:t xml:space="preserve"> </w:t>
      </w:r>
      <w:r>
        <w:rPr>
          <w:sz w:val="26"/>
        </w:rPr>
        <w:t>on</w:t>
      </w:r>
      <w:r>
        <w:rPr>
          <w:spacing w:val="1"/>
          <w:sz w:val="26"/>
        </w:rPr>
        <w:t xml:space="preserve"> </w:t>
      </w:r>
      <w:r>
        <w:rPr>
          <w:sz w:val="26"/>
        </w:rPr>
        <w:t>13 August</w:t>
      </w:r>
      <w:r>
        <w:rPr>
          <w:spacing w:val="1"/>
          <w:sz w:val="26"/>
        </w:rPr>
        <w:t xml:space="preserve"> </w:t>
      </w:r>
      <w:r>
        <w:rPr>
          <w:sz w:val="26"/>
        </w:rPr>
        <w:t>2016</w:t>
      </w:r>
      <w:r>
        <w:rPr>
          <w:i/>
          <w:sz w:val="26"/>
        </w:rPr>
        <w:t>.</w:t>
      </w:r>
      <w:r>
        <w:rPr>
          <w:i/>
          <w:spacing w:val="3"/>
          <w:sz w:val="26"/>
        </w:rPr>
        <w:t xml:space="preserve"> </w:t>
      </w:r>
      <w:r>
        <w:rPr>
          <w:sz w:val="26"/>
        </w:rPr>
        <w:t>Retrieved</w:t>
      </w:r>
      <w:r>
        <w:rPr>
          <w:spacing w:val="3"/>
          <w:sz w:val="26"/>
        </w:rPr>
        <w:t xml:space="preserve"> </w:t>
      </w:r>
      <w:r>
        <w:rPr>
          <w:sz w:val="26"/>
        </w:rPr>
        <w:t>11 July2016</w:t>
      </w:r>
      <w:r>
        <w:rPr>
          <w:i/>
          <w:sz w:val="26"/>
        </w:rPr>
        <w:t>.</w:t>
      </w:r>
    </w:p>
    <w:p w:rsidR="006D0075" w:rsidRDefault="00FF05F5">
      <w:pPr>
        <w:pStyle w:val="a5"/>
        <w:numPr>
          <w:ilvl w:val="0"/>
          <w:numId w:val="19"/>
        </w:numPr>
        <w:tabs>
          <w:tab w:val="left" w:pos="1234"/>
        </w:tabs>
        <w:spacing w:line="261" w:lineRule="auto"/>
        <w:ind w:right="443" w:firstLine="566"/>
        <w:jc w:val="both"/>
        <w:rPr>
          <w:sz w:val="26"/>
        </w:rPr>
      </w:pPr>
      <w:r>
        <w:rPr>
          <w:color w:val="0000FF"/>
          <w:sz w:val="26"/>
          <w:u w:val="single" w:color="0000FF"/>
        </w:rPr>
        <w:t>Subscribe to read. Financial Times</w:t>
      </w:r>
      <w:r>
        <w:rPr>
          <w:i/>
          <w:sz w:val="26"/>
        </w:rPr>
        <w:t xml:space="preserve">. </w:t>
      </w:r>
      <w:hyperlink r:id="rId491">
        <w:r>
          <w:rPr>
            <w:i/>
            <w:sz w:val="26"/>
          </w:rPr>
          <w:t>www.ft.com</w:t>
        </w:r>
        <w:r>
          <w:rPr>
            <w:sz w:val="26"/>
          </w:rPr>
          <w:t>.</w:t>
        </w:r>
      </w:hyperlink>
      <w:r>
        <w:rPr>
          <w:sz w:val="26"/>
        </w:rPr>
        <w:t xml:space="preserve"> Retrieved 12 July 2021</w:t>
      </w:r>
      <w:r>
        <w:rPr>
          <w:i/>
          <w:sz w:val="26"/>
        </w:rPr>
        <w:t xml:space="preserve">. </w:t>
      </w:r>
      <w:r>
        <w:rPr>
          <w:sz w:val="26"/>
        </w:rPr>
        <w:t>Cite</w:t>
      </w:r>
      <w:r>
        <w:rPr>
          <w:spacing w:val="1"/>
          <w:sz w:val="26"/>
        </w:rPr>
        <w:t xml:space="preserve"> </w:t>
      </w:r>
      <w:r>
        <w:rPr>
          <w:sz w:val="26"/>
        </w:rPr>
        <w:t>uses generic</w:t>
      </w:r>
      <w:r>
        <w:rPr>
          <w:spacing w:val="2"/>
          <w:sz w:val="26"/>
        </w:rPr>
        <w:t xml:space="preserve"> </w:t>
      </w:r>
      <w:r>
        <w:rPr>
          <w:sz w:val="26"/>
        </w:rPr>
        <w:t>title.</w:t>
      </w:r>
    </w:p>
    <w:p w:rsidR="006D0075" w:rsidRDefault="00380C9F">
      <w:pPr>
        <w:pStyle w:val="a5"/>
        <w:numPr>
          <w:ilvl w:val="0"/>
          <w:numId w:val="19"/>
        </w:numPr>
        <w:tabs>
          <w:tab w:val="left" w:pos="1234"/>
        </w:tabs>
        <w:spacing w:before="3"/>
        <w:ind w:left="1233"/>
        <w:jc w:val="both"/>
        <w:rPr>
          <w:sz w:val="26"/>
        </w:rPr>
      </w:pPr>
      <w:hyperlink r:id="rId492">
        <w:r w:rsidR="00FF05F5">
          <w:rPr>
            <w:sz w:val="26"/>
          </w:rPr>
          <w:t>https://currency.com/ru/vidy-kriptovalyut-obzor-bitkoina-altkoinov-tokenov</w:t>
        </w:r>
      </w:hyperlink>
    </w:p>
    <w:p w:rsidR="006D0075" w:rsidRDefault="00380C9F">
      <w:pPr>
        <w:pStyle w:val="a5"/>
        <w:numPr>
          <w:ilvl w:val="0"/>
          <w:numId w:val="19"/>
        </w:numPr>
        <w:tabs>
          <w:tab w:val="left" w:pos="1233"/>
          <w:tab w:val="left" w:pos="1234"/>
        </w:tabs>
        <w:spacing w:before="28" w:line="266" w:lineRule="auto"/>
        <w:ind w:right="659" w:firstLine="566"/>
        <w:rPr>
          <w:sz w:val="26"/>
        </w:rPr>
      </w:pPr>
      <w:hyperlink r:id="rId493">
        <w:r w:rsidR="00FF05F5">
          <w:rPr>
            <w:w w:val="95"/>
            <w:sz w:val="26"/>
          </w:rPr>
          <w:t>https://finclub.net/ua/news/khaker-zdiisnyv-naibilshyi-kryptovaliutnyi-zlam-i-</w:t>
        </w:r>
      </w:hyperlink>
      <w:r w:rsidR="00FF05F5">
        <w:rPr>
          <w:spacing w:val="1"/>
          <w:w w:val="95"/>
          <w:sz w:val="26"/>
        </w:rPr>
        <w:t xml:space="preserve"> </w:t>
      </w:r>
      <w:hyperlink r:id="rId494">
        <w:r w:rsidR="00FF05F5">
          <w:rPr>
            <w:sz w:val="26"/>
          </w:rPr>
          <w:t>povernuv-koshty.html</w:t>
        </w:r>
      </w:hyperlink>
    </w:p>
    <w:p w:rsidR="006D0075" w:rsidRDefault="00380C9F">
      <w:pPr>
        <w:pStyle w:val="a5"/>
        <w:numPr>
          <w:ilvl w:val="0"/>
          <w:numId w:val="19"/>
        </w:numPr>
        <w:tabs>
          <w:tab w:val="left" w:pos="1234"/>
        </w:tabs>
        <w:spacing w:line="293" w:lineRule="exact"/>
        <w:ind w:left="1233"/>
        <w:rPr>
          <w:sz w:val="26"/>
        </w:rPr>
      </w:pPr>
      <w:hyperlink r:id="rId495">
        <w:r w:rsidR="00FF05F5">
          <w:rPr>
            <w:sz w:val="26"/>
          </w:rPr>
          <w:t>https://uk.wikipedia.org/wiki/Майнінг</w:t>
        </w:r>
      </w:hyperlink>
    </w:p>
    <w:p w:rsidR="006D0075" w:rsidRDefault="00380C9F">
      <w:pPr>
        <w:pStyle w:val="a5"/>
        <w:numPr>
          <w:ilvl w:val="0"/>
          <w:numId w:val="19"/>
        </w:numPr>
        <w:tabs>
          <w:tab w:val="left" w:pos="1234"/>
        </w:tabs>
        <w:spacing w:before="32"/>
        <w:ind w:left="1233"/>
        <w:rPr>
          <w:sz w:val="26"/>
        </w:rPr>
      </w:pPr>
      <w:hyperlink r:id="rId496">
        <w:r w:rsidR="00FF05F5">
          <w:rPr>
            <w:sz w:val="26"/>
          </w:rPr>
          <w:t>http://www.economy.nayka.com.ua/?op=1&amp;z=6026</w:t>
        </w:r>
      </w:hyperlink>
    </w:p>
    <w:p w:rsidR="006D0075" w:rsidRDefault="00380C9F">
      <w:pPr>
        <w:pStyle w:val="a5"/>
        <w:numPr>
          <w:ilvl w:val="0"/>
          <w:numId w:val="19"/>
        </w:numPr>
        <w:tabs>
          <w:tab w:val="left" w:pos="1234"/>
        </w:tabs>
        <w:spacing w:before="33"/>
        <w:ind w:left="1233"/>
        <w:rPr>
          <w:sz w:val="26"/>
        </w:rPr>
      </w:pPr>
      <w:hyperlink r:id="rId497">
        <w:r w:rsidR="00FF05F5">
          <w:rPr>
            <w:sz w:val="26"/>
          </w:rPr>
          <w:t>https://finclub.net/ua/analytics/yak-pratsiuie-rynok-kryptovaliut-v-ukraini.html</w:t>
        </w:r>
      </w:hyperlink>
    </w:p>
    <w:p w:rsidR="006D0075" w:rsidRDefault="00380C9F">
      <w:pPr>
        <w:pStyle w:val="a5"/>
        <w:numPr>
          <w:ilvl w:val="0"/>
          <w:numId w:val="19"/>
        </w:numPr>
        <w:tabs>
          <w:tab w:val="left" w:pos="1234"/>
        </w:tabs>
        <w:spacing w:before="27" w:line="266" w:lineRule="auto"/>
        <w:ind w:right="861" w:firstLine="566"/>
        <w:rPr>
          <w:sz w:val="26"/>
        </w:rPr>
      </w:pPr>
      <w:hyperlink r:id="rId498">
        <w:r w:rsidR="00FF05F5">
          <w:rPr>
            <w:w w:val="95"/>
            <w:sz w:val="26"/>
          </w:rPr>
          <w:t>https://mind.ua/openmind/20174702-qandampa-chim-platiti-v-majbutnomu-</w:t>
        </w:r>
      </w:hyperlink>
      <w:r w:rsidR="00FF05F5">
        <w:rPr>
          <w:spacing w:val="1"/>
          <w:w w:val="95"/>
          <w:sz w:val="26"/>
        </w:rPr>
        <w:t xml:space="preserve"> </w:t>
      </w:r>
      <w:hyperlink r:id="rId499">
        <w:r w:rsidR="00FF05F5">
          <w:rPr>
            <w:sz w:val="26"/>
          </w:rPr>
          <w:t>top-5-kriptovalyut-svitu</w:t>
        </w:r>
      </w:hyperlink>
    </w:p>
    <w:p w:rsidR="006D0075" w:rsidRDefault="00380C9F">
      <w:pPr>
        <w:pStyle w:val="a5"/>
        <w:numPr>
          <w:ilvl w:val="0"/>
          <w:numId w:val="19"/>
        </w:numPr>
        <w:tabs>
          <w:tab w:val="left" w:pos="1234"/>
        </w:tabs>
        <w:spacing w:line="266" w:lineRule="auto"/>
        <w:ind w:right="688" w:firstLine="566"/>
        <w:rPr>
          <w:sz w:val="26"/>
        </w:rPr>
      </w:pPr>
      <w:hyperlink r:id="rId500">
        <w:r w:rsidR="00FF05F5">
          <w:rPr>
            <w:spacing w:val="-1"/>
            <w:sz w:val="26"/>
          </w:rPr>
          <w:t>http://www.ier.com.ua/files/publications/Books/2012/3_Electronic_Money/E-</w:t>
        </w:r>
      </w:hyperlink>
      <w:r w:rsidR="00FF05F5">
        <w:rPr>
          <w:sz w:val="26"/>
        </w:rPr>
        <w:t xml:space="preserve"> </w:t>
      </w:r>
      <w:hyperlink r:id="rId501">
        <w:r w:rsidR="00FF05F5">
          <w:rPr>
            <w:sz w:val="26"/>
          </w:rPr>
          <w:t>money_report_APPROVED_2012-10-02_RED2.pdf</w:t>
        </w:r>
      </w:hyperlink>
    </w:p>
    <w:p w:rsidR="006D0075" w:rsidRDefault="00FF05F5">
      <w:pPr>
        <w:pStyle w:val="a5"/>
        <w:numPr>
          <w:ilvl w:val="0"/>
          <w:numId w:val="19"/>
        </w:numPr>
        <w:tabs>
          <w:tab w:val="left" w:pos="1234"/>
        </w:tabs>
        <w:spacing w:line="293" w:lineRule="exact"/>
        <w:ind w:left="1233"/>
        <w:rPr>
          <w:sz w:val="26"/>
        </w:rPr>
      </w:pPr>
      <w:r>
        <w:rPr>
          <w:sz w:val="26"/>
        </w:rPr>
        <w:t>COINCAP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офіц. сайт. URL:</w:t>
      </w:r>
      <w:r>
        <w:rPr>
          <w:spacing w:val="-2"/>
          <w:sz w:val="26"/>
        </w:rPr>
        <w:t xml:space="preserve"> </w:t>
      </w:r>
      <w:hyperlink r:id="rId502">
        <w:r>
          <w:rPr>
            <w:sz w:val="26"/>
          </w:rPr>
          <w:t>https://coincap.io/</w:t>
        </w:r>
      </w:hyperlink>
    </w:p>
    <w:p w:rsidR="006D0075" w:rsidRDefault="00380C9F">
      <w:pPr>
        <w:pStyle w:val="a5"/>
        <w:numPr>
          <w:ilvl w:val="0"/>
          <w:numId w:val="19"/>
        </w:numPr>
        <w:tabs>
          <w:tab w:val="left" w:pos="1234"/>
        </w:tabs>
        <w:spacing w:before="26" w:line="261" w:lineRule="auto"/>
        <w:ind w:right="536" w:firstLine="566"/>
        <w:rPr>
          <w:sz w:val="26"/>
        </w:rPr>
      </w:pPr>
      <w:hyperlink r:id="rId503">
        <w:r w:rsidR="00FF05F5">
          <w:rPr>
            <w:spacing w:val="-1"/>
            <w:sz w:val="26"/>
          </w:rPr>
          <w:t>http://dspace.univd.edu.ua/xmlui/bitstream/handle/123456789/6040/Virtualni%</w:t>
        </w:r>
      </w:hyperlink>
      <w:r w:rsidR="00FF05F5">
        <w:rPr>
          <w:sz w:val="26"/>
        </w:rPr>
        <w:t xml:space="preserve"> </w:t>
      </w:r>
      <w:hyperlink r:id="rId504">
        <w:r w:rsidR="00FF05F5">
          <w:rPr>
            <w:sz w:val="26"/>
          </w:rPr>
          <w:t>20hroshi%20v%20rozrizi%20ukrainskoho%20zakonodavstva%20_%20Cherevko%20_</w:t>
        </w:r>
      </w:hyperlink>
    </w:p>
    <w:p w:rsidR="006D0075" w:rsidRDefault="00380C9F">
      <w:pPr>
        <w:pStyle w:val="a3"/>
        <w:spacing w:before="6"/>
        <w:ind w:firstLine="0"/>
        <w:jc w:val="left"/>
      </w:pPr>
      <w:hyperlink r:id="rId505">
        <w:r w:rsidR="00FF05F5">
          <w:t>%202019?sequence</w:t>
        </w:r>
      </w:hyperlink>
    </w:p>
    <w:p w:rsidR="006D0075" w:rsidRDefault="00FF05F5">
      <w:pPr>
        <w:pStyle w:val="110"/>
        <w:spacing w:before="30"/>
        <w:ind w:right="440"/>
      </w:pPr>
      <w:bookmarkStart w:id="57" w:name="Topic_7._Artificial_intelligence_and_mac"/>
      <w:bookmarkStart w:id="58" w:name="_bookmark14"/>
      <w:bookmarkEnd w:id="57"/>
      <w:bookmarkEnd w:id="58"/>
      <w:r>
        <w:t>Topic</w:t>
      </w:r>
      <w:r>
        <w:rPr>
          <w:spacing w:val="-8"/>
        </w:rPr>
        <w:t xml:space="preserve"> </w:t>
      </w:r>
      <w:r>
        <w:t>7.</w:t>
      </w:r>
      <w:r>
        <w:rPr>
          <w:spacing w:val="-8"/>
        </w:rPr>
        <w:t xml:space="preserve"> </w:t>
      </w:r>
      <w:r>
        <w:t>Artificial</w:t>
      </w:r>
      <w:r>
        <w:rPr>
          <w:spacing w:val="-2"/>
        </w:rPr>
        <w:t xml:space="preserve"> </w:t>
      </w:r>
      <w:r>
        <w:t>intelligence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learning</w:t>
      </w:r>
    </w:p>
    <w:p w:rsidR="006D0075" w:rsidRDefault="00FF05F5">
      <w:pPr>
        <w:pStyle w:val="310"/>
        <w:numPr>
          <w:ilvl w:val="1"/>
          <w:numId w:val="18"/>
        </w:numPr>
        <w:tabs>
          <w:tab w:val="left" w:pos="1301"/>
        </w:tabs>
        <w:spacing w:before="317"/>
        <w:ind w:hanging="495"/>
        <w:jc w:val="left"/>
        <w:rPr>
          <w:u w:val="none"/>
        </w:rPr>
      </w:pPr>
      <w:bookmarkStart w:id="59" w:name="7.1._Artificial_Intelligence_and_Machine"/>
      <w:bookmarkStart w:id="60" w:name="_bookmark15"/>
      <w:bookmarkEnd w:id="59"/>
      <w:bookmarkEnd w:id="60"/>
      <w:r>
        <w:t>Artificial</w:t>
      </w:r>
      <w:r>
        <w:rPr>
          <w:spacing w:val="-11"/>
        </w:rPr>
        <w:t xml:space="preserve"> </w:t>
      </w:r>
      <w:r>
        <w:t>Intelligence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Learning.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problem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learning.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61" w:gutter="0"/>
          <w:cols w:space="720"/>
        </w:sectPr>
      </w:pPr>
    </w:p>
    <w:p w:rsidR="006D0075" w:rsidRDefault="006D0075">
      <w:pPr>
        <w:pStyle w:val="a3"/>
        <w:spacing w:before="6"/>
        <w:ind w:left="0" w:firstLine="0"/>
        <w:jc w:val="left"/>
        <w:rPr>
          <w:sz w:val="11"/>
        </w:rPr>
      </w:pPr>
    </w:p>
    <w:p w:rsidR="006D0075" w:rsidRDefault="00FF05F5">
      <w:pPr>
        <w:pStyle w:val="61"/>
        <w:numPr>
          <w:ilvl w:val="0"/>
          <w:numId w:val="17"/>
        </w:numPr>
        <w:tabs>
          <w:tab w:val="left" w:pos="960"/>
          <w:tab w:val="left" w:pos="961"/>
        </w:tabs>
        <w:spacing w:before="88" w:line="240" w:lineRule="auto"/>
        <w:ind w:hanging="361"/>
        <w:jc w:val="left"/>
      </w:pPr>
      <w:r>
        <w:t>Artificial</w:t>
      </w:r>
      <w:r>
        <w:rPr>
          <w:spacing w:val="-3"/>
        </w:rPr>
        <w:t xml:space="preserve"> </w:t>
      </w:r>
      <w:r>
        <w:t>intelligence</w:t>
      </w:r>
      <w:r>
        <w:rPr>
          <w:spacing w:val="-2"/>
        </w:rPr>
        <w:t xml:space="preserve"> </w:t>
      </w:r>
      <w:r>
        <w:t>(AI)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before="18"/>
        <w:rPr>
          <w:rFonts w:ascii="Segoe UI Symbol" w:hAnsi="Segoe UI Symbol"/>
          <w:sz w:val="26"/>
        </w:rPr>
      </w:pPr>
      <w:r>
        <w:rPr>
          <w:sz w:val="26"/>
        </w:rPr>
        <w:t>intelligence</w:t>
      </w:r>
      <w:r>
        <w:rPr>
          <w:spacing w:val="-8"/>
          <w:sz w:val="26"/>
        </w:rPr>
        <w:t xml:space="preserve"> </w:t>
      </w:r>
      <w:r>
        <w:rPr>
          <w:sz w:val="26"/>
        </w:rPr>
        <w:t>demonstrated</w:t>
      </w:r>
      <w:r>
        <w:rPr>
          <w:spacing w:val="-8"/>
          <w:sz w:val="26"/>
        </w:rPr>
        <w:t xml:space="preserve"> </w:t>
      </w:r>
      <w:r>
        <w:rPr>
          <w:sz w:val="26"/>
        </w:rPr>
        <w:t>by</w:t>
      </w:r>
      <w:r>
        <w:rPr>
          <w:spacing w:val="-8"/>
          <w:sz w:val="26"/>
        </w:rPr>
        <w:t xml:space="preserve"> </w:t>
      </w:r>
      <w:r>
        <w:rPr>
          <w:sz w:val="26"/>
        </w:rPr>
        <w:t>machines</w:t>
      </w:r>
      <w:r>
        <w:rPr>
          <w:spacing w:val="-8"/>
          <w:sz w:val="26"/>
        </w:rPr>
        <w:t xml:space="preserve"> </w:t>
      </w:r>
      <w:r>
        <w:rPr>
          <w:sz w:val="26"/>
        </w:rPr>
        <w:t>(=computers)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before="15" w:line="273" w:lineRule="auto"/>
        <w:ind w:right="454"/>
        <w:rPr>
          <w:rFonts w:ascii="Segoe UI Symbol" w:hAnsi="Segoe UI Symbol"/>
          <w:sz w:val="26"/>
        </w:rPr>
      </w:pPr>
      <w:r>
        <w:rPr>
          <w:sz w:val="26"/>
        </w:rPr>
        <w:t>unlike</w:t>
      </w:r>
      <w:r>
        <w:rPr>
          <w:spacing w:val="43"/>
          <w:sz w:val="26"/>
        </w:rPr>
        <w:t xml:space="preserve"> </w:t>
      </w:r>
      <w:r>
        <w:rPr>
          <w:sz w:val="26"/>
        </w:rPr>
        <w:t>human</w:t>
      </w:r>
      <w:r>
        <w:rPr>
          <w:spacing w:val="44"/>
          <w:sz w:val="26"/>
        </w:rPr>
        <w:t xml:space="preserve"> </w:t>
      </w:r>
      <w:r>
        <w:rPr>
          <w:sz w:val="26"/>
        </w:rPr>
        <w:t>and</w:t>
      </w:r>
      <w:r>
        <w:rPr>
          <w:spacing w:val="44"/>
          <w:sz w:val="26"/>
        </w:rPr>
        <w:t xml:space="preserve"> </w:t>
      </w:r>
      <w:r>
        <w:rPr>
          <w:sz w:val="26"/>
        </w:rPr>
        <w:t>animal</w:t>
      </w:r>
      <w:r>
        <w:rPr>
          <w:spacing w:val="44"/>
          <w:sz w:val="26"/>
        </w:rPr>
        <w:t xml:space="preserve"> </w:t>
      </w:r>
      <w:r>
        <w:rPr>
          <w:sz w:val="26"/>
        </w:rPr>
        <w:t>intelligence</w:t>
      </w:r>
      <w:r>
        <w:rPr>
          <w:spacing w:val="44"/>
          <w:sz w:val="26"/>
        </w:rPr>
        <w:t xml:space="preserve"> </w:t>
      </w:r>
      <w:r>
        <w:rPr>
          <w:sz w:val="26"/>
        </w:rPr>
        <w:t>which</w:t>
      </w:r>
      <w:r>
        <w:rPr>
          <w:spacing w:val="47"/>
          <w:sz w:val="26"/>
        </w:rPr>
        <w:t xml:space="preserve"> </w:t>
      </w:r>
      <w:r>
        <w:rPr>
          <w:sz w:val="26"/>
        </w:rPr>
        <w:t>involves</w:t>
      </w:r>
      <w:r>
        <w:rPr>
          <w:spacing w:val="44"/>
          <w:sz w:val="26"/>
        </w:rPr>
        <w:t xml:space="preserve"> </w:t>
      </w:r>
      <w:r>
        <w:rPr>
          <w:sz w:val="26"/>
        </w:rPr>
        <w:t>consciousness</w:t>
      </w:r>
      <w:r>
        <w:rPr>
          <w:spacing w:val="44"/>
          <w:sz w:val="26"/>
        </w:rPr>
        <w:t xml:space="preserve"> </w:t>
      </w:r>
      <w:r>
        <w:rPr>
          <w:sz w:val="26"/>
        </w:rPr>
        <w:t>and</w:t>
      </w:r>
      <w:r>
        <w:rPr>
          <w:spacing w:val="-62"/>
          <w:sz w:val="26"/>
        </w:rPr>
        <w:t xml:space="preserve"> </w:t>
      </w:r>
      <w:r>
        <w:rPr>
          <w:sz w:val="26"/>
        </w:rPr>
        <w:t>emotions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27" w:lineRule="exact"/>
        <w:rPr>
          <w:rFonts w:ascii="Segoe UI Symbol" w:hAnsi="Segoe UI Symbol"/>
          <w:sz w:val="26"/>
        </w:rPr>
      </w:pPr>
      <w:r>
        <w:rPr>
          <w:sz w:val="26"/>
        </w:rPr>
        <w:t>as a</w:t>
      </w:r>
      <w:r>
        <w:rPr>
          <w:spacing w:val="1"/>
          <w:sz w:val="26"/>
        </w:rPr>
        <w:t xml:space="preserve"> </w:t>
      </w:r>
      <w:r>
        <w:rPr>
          <w:sz w:val="26"/>
        </w:rPr>
        <w:t>discipline from</w:t>
      </w:r>
      <w:r>
        <w:rPr>
          <w:spacing w:val="-5"/>
          <w:sz w:val="26"/>
        </w:rPr>
        <w:t xml:space="preserve"> </w:t>
      </w:r>
      <w:r>
        <w:rPr>
          <w:sz w:val="26"/>
        </w:rPr>
        <w:t>ca.</w:t>
      </w:r>
      <w:r>
        <w:rPr>
          <w:spacing w:val="3"/>
          <w:sz w:val="26"/>
        </w:rPr>
        <w:t xml:space="preserve"> </w:t>
      </w:r>
      <w:r>
        <w:rPr>
          <w:sz w:val="26"/>
        </w:rPr>
        <w:t>1955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before="14"/>
        <w:rPr>
          <w:rFonts w:ascii="Segoe UI Symbol" w:hAnsi="Segoe UI Symbol"/>
          <w:sz w:val="26"/>
        </w:rPr>
      </w:pPr>
      <w:r>
        <w:rPr>
          <w:sz w:val="26"/>
        </w:rPr>
        <w:t>→</w:t>
      </w:r>
      <w:r>
        <w:rPr>
          <w:spacing w:val="-3"/>
          <w:sz w:val="26"/>
        </w:rPr>
        <w:t xml:space="preserve"> </w:t>
      </w:r>
      <w:r>
        <w:rPr>
          <w:sz w:val="26"/>
        </w:rPr>
        <w:t>computers</w:t>
      </w:r>
      <w:r>
        <w:rPr>
          <w:spacing w:val="1"/>
          <w:sz w:val="26"/>
        </w:rPr>
        <w:t xml:space="preserve"> </w:t>
      </w:r>
      <w:r>
        <w:rPr>
          <w:sz w:val="26"/>
        </w:rPr>
        <w:t>mimic</w:t>
      </w:r>
      <w:r>
        <w:rPr>
          <w:spacing w:val="-3"/>
          <w:sz w:val="26"/>
        </w:rPr>
        <w:t xml:space="preserve"> </w:t>
      </w:r>
      <w:r>
        <w:rPr>
          <w:sz w:val="26"/>
        </w:rPr>
        <w:t>cognitive</w:t>
      </w:r>
      <w:r>
        <w:rPr>
          <w:spacing w:val="-2"/>
          <w:sz w:val="26"/>
        </w:rPr>
        <w:t xml:space="preserve"> </w:t>
      </w:r>
      <w:r>
        <w:rPr>
          <w:sz w:val="26"/>
        </w:rPr>
        <w:t>functions</w:t>
      </w:r>
      <w:r>
        <w:rPr>
          <w:spacing w:val="-3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humans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47"/>
        <w:rPr>
          <w:sz w:val="26"/>
        </w:rPr>
      </w:pPr>
      <w:r>
        <w:rPr>
          <w:sz w:val="26"/>
        </w:rPr>
        <w:t>learning,</w:t>
      </w:r>
      <w:r>
        <w:rPr>
          <w:spacing w:val="-4"/>
          <w:sz w:val="26"/>
        </w:rPr>
        <w:t xml:space="preserve"> </w:t>
      </w:r>
      <w:r>
        <w:rPr>
          <w:sz w:val="26"/>
        </w:rPr>
        <w:t>problem</w:t>
      </w:r>
      <w:r>
        <w:rPr>
          <w:spacing w:val="-10"/>
          <w:sz w:val="26"/>
        </w:rPr>
        <w:t xml:space="preserve"> </w:t>
      </w:r>
      <w:r>
        <w:rPr>
          <w:sz w:val="26"/>
        </w:rPr>
        <w:t>solving</w:t>
      </w:r>
    </w:p>
    <w:p w:rsidR="006D0075" w:rsidRDefault="00FF05F5">
      <w:pPr>
        <w:pStyle w:val="61"/>
        <w:numPr>
          <w:ilvl w:val="0"/>
          <w:numId w:val="17"/>
        </w:numPr>
        <w:tabs>
          <w:tab w:val="left" w:pos="960"/>
          <w:tab w:val="left" w:pos="961"/>
        </w:tabs>
        <w:spacing w:before="66" w:line="240" w:lineRule="auto"/>
        <w:ind w:hanging="361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1556385</wp:posOffset>
            </wp:positionH>
            <wp:positionV relativeFrom="paragraph">
              <wp:posOffset>268563</wp:posOffset>
            </wp:positionV>
            <wp:extent cx="3513231" cy="2389631"/>
            <wp:effectExtent l="0" t="0" r="0" b="0"/>
            <wp:wrapTopAndBottom/>
            <wp:docPr id="9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1.jpe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231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Learning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rPr>
          <w:rFonts w:ascii="Segoe UI Symbol" w:hAnsi="Segoe UI Symbol"/>
          <w:sz w:val="26"/>
        </w:rPr>
      </w:pPr>
      <w:r>
        <w:rPr>
          <w:sz w:val="26"/>
        </w:rPr>
        <w:t>similar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2"/>
          <w:sz w:val="26"/>
        </w:rPr>
        <w:t xml:space="preserve"> </w:t>
      </w:r>
      <w:r>
        <w:rPr>
          <w:sz w:val="26"/>
        </w:rPr>
        <w:t>“natural”</w:t>
      </w:r>
      <w:r>
        <w:rPr>
          <w:spacing w:val="-2"/>
          <w:sz w:val="26"/>
        </w:rPr>
        <w:t xml:space="preserve"> </w:t>
      </w:r>
      <w:r>
        <w:rPr>
          <w:sz w:val="26"/>
        </w:rPr>
        <w:t>learning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before="9"/>
        <w:rPr>
          <w:rFonts w:ascii="Segoe UI Symbol" w:hAnsi="Segoe UI Symbol"/>
          <w:sz w:val="26"/>
        </w:rPr>
      </w:pPr>
      <w:r>
        <w:rPr>
          <w:sz w:val="26"/>
        </w:rPr>
        <w:t>see</w:t>
      </w:r>
      <w:r>
        <w:rPr>
          <w:spacing w:val="-3"/>
          <w:sz w:val="26"/>
        </w:rPr>
        <w:t xml:space="preserve"> </w:t>
      </w:r>
      <w:r>
        <w:rPr>
          <w:sz w:val="26"/>
        </w:rPr>
        <w:t>“positive”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“negative”</w:t>
      </w:r>
      <w:r>
        <w:rPr>
          <w:spacing w:val="-3"/>
          <w:sz w:val="26"/>
        </w:rPr>
        <w:t xml:space="preserve"> </w:t>
      </w:r>
      <w:r>
        <w:rPr>
          <w:sz w:val="26"/>
        </w:rPr>
        <w:t>cases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before="9"/>
        <w:rPr>
          <w:rFonts w:ascii="Segoe UI Symbol" w:hAnsi="Segoe UI Symbol"/>
          <w:sz w:val="26"/>
        </w:rPr>
      </w:pPr>
      <w:r>
        <w:rPr>
          <w:sz w:val="26"/>
        </w:rPr>
        <w:t>objects</w:t>
      </w:r>
      <w:r>
        <w:rPr>
          <w:spacing w:val="-2"/>
          <w:sz w:val="26"/>
        </w:rPr>
        <w:t xml:space="preserve"> </w:t>
      </w:r>
      <w:r>
        <w:rPr>
          <w:sz w:val="26"/>
        </w:rPr>
        <w:t>(facts, concepts, …)</w:t>
      </w:r>
      <w:r>
        <w:rPr>
          <w:spacing w:val="-2"/>
          <w:sz w:val="26"/>
        </w:rPr>
        <w:t xml:space="preserve"> </w:t>
      </w:r>
      <w:r>
        <w:rPr>
          <w:sz w:val="26"/>
        </w:rPr>
        <w:t>have</w:t>
      </w:r>
      <w:r>
        <w:rPr>
          <w:spacing w:val="-1"/>
          <w:sz w:val="26"/>
        </w:rPr>
        <w:t xml:space="preserve"> </w:t>
      </w:r>
      <w:r>
        <w:rPr>
          <w:sz w:val="26"/>
        </w:rPr>
        <w:t>measurements: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  <w:tab w:val="left" w:pos="3854"/>
          <w:tab w:val="left" w:pos="4568"/>
          <w:tab w:val="left" w:pos="5643"/>
          <w:tab w:val="left" w:pos="6789"/>
          <w:tab w:val="left" w:pos="7854"/>
          <w:tab w:val="left" w:pos="8842"/>
        </w:tabs>
        <w:spacing w:before="53" w:line="288" w:lineRule="auto"/>
        <w:ind w:right="457" w:hanging="360"/>
        <w:rPr>
          <w:sz w:val="26"/>
        </w:rPr>
      </w:pPr>
      <w:r>
        <w:rPr>
          <w:sz w:val="26"/>
        </w:rPr>
        <w:t>temperature</w:t>
      </w:r>
      <w:r>
        <w:rPr>
          <w:sz w:val="26"/>
        </w:rPr>
        <w:tab/>
        <w:t>38C,</w:t>
      </w:r>
      <w:r>
        <w:rPr>
          <w:sz w:val="26"/>
        </w:rPr>
        <w:tab/>
        <w:t>CBC=x,</w:t>
      </w:r>
      <w:r>
        <w:rPr>
          <w:sz w:val="26"/>
        </w:rPr>
        <w:tab/>
        <w:t>WBC=y,</w:t>
      </w:r>
      <w:r>
        <w:rPr>
          <w:sz w:val="26"/>
        </w:rPr>
        <w:tab/>
        <w:t>RBC=z,</w:t>
      </w:r>
      <w:r>
        <w:rPr>
          <w:sz w:val="26"/>
        </w:rPr>
        <w:tab/>
        <w:t>Hct=w,</w:t>
      </w:r>
      <w:r>
        <w:rPr>
          <w:sz w:val="26"/>
        </w:rPr>
        <w:tab/>
      </w:r>
      <w:r>
        <w:rPr>
          <w:spacing w:val="-1"/>
          <w:sz w:val="26"/>
        </w:rPr>
        <w:t>Hgb=r,</w:t>
      </w:r>
      <w:r>
        <w:rPr>
          <w:spacing w:val="-62"/>
          <w:sz w:val="26"/>
        </w:rPr>
        <w:t xml:space="preserve"> </w:t>
      </w:r>
      <w:r>
        <w:rPr>
          <w:sz w:val="26"/>
        </w:rPr>
        <w:t>BUN=p,</w:t>
      </w:r>
      <w:r>
        <w:rPr>
          <w:spacing w:val="2"/>
          <w:sz w:val="26"/>
        </w:rPr>
        <w:t xml:space="preserve"> </w:t>
      </w:r>
      <w:r>
        <w:rPr>
          <w:sz w:val="26"/>
        </w:rPr>
        <w:t>…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2"/>
        <w:rPr>
          <w:sz w:val="26"/>
        </w:rPr>
      </w:pPr>
      <w:r>
        <w:rPr>
          <w:sz w:val="26"/>
        </w:rPr>
        <w:t>outcome</w:t>
      </w:r>
      <w:r>
        <w:rPr>
          <w:spacing w:val="-3"/>
          <w:sz w:val="26"/>
        </w:rPr>
        <w:t xml:space="preserve"> </w:t>
      </w:r>
      <w:r>
        <w:rPr>
          <w:sz w:val="26"/>
        </w:rPr>
        <w:t>(label):</w:t>
      </w:r>
    </w:p>
    <w:p w:rsidR="006D0075" w:rsidRDefault="00FF05F5">
      <w:pPr>
        <w:pStyle w:val="a5"/>
        <w:numPr>
          <w:ilvl w:val="3"/>
          <w:numId w:val="17"/>
        </w:numPr>
        <w:tabs>
          <w:tab w:val="left" w:pos="3121"/>
          <w:tab w:val="left" w:pos="3122"/>
        </w:tabs>
        <w:spacing w:before="57" w:line="288" w:lineRule="auto"/>
        <w:ind w:right="4234" w:firstLine="2520"/>
        <w:rPr>
          <w:sz w:val="26"/>
        </w:rPr>
      </w:pPr>
      <w:r>
        <w:rPr>
          <w:sz w:val="26"/>
        </w:rPr>
        <w:t>disease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/</w:t>
      </w:r>
      <w:r>
        <w:rPr>
          <w:spacing w:val="-3"/>
          <w:sz w:val="26"/>
        </w:rPr>
        <w:t xml:space="preserve"> </w:t>
      </w:r>
      <w:r>
        <w:rPr>
          <w:sz w:val="26"/>
        </w:rPr>
        <w:t>not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(binary)</w:t>
      </w:r>
      <w:r>
        <w:rPr>
          <w:spacing w:val="-62"/>
          <w:sz w:val="26"/>
        </w:rPr>
        <w:t xml:space="preserve"> </w:t>
      </w:r>
      <w:r>
        <w:rPr>
          <w:sz w:val="26"/>
        </w:rPr>
        <w:t>target</w:t>
      </w:r>
      <w:r>
        <w:rPr>
          <w:spacing w:val="4"/>
          <w:sz w:val="26"/>
        </w:rPr>
        <w:t xml:space="preserve"> </w:t>
      </w:r>
      <w:r>
        <w:rPr>
          <w:sz w:val="26"/>
        </w:rPr>
        <w:t>value</w:t>
      </w:r>
      <w:r>
        <w:rPr>
          <w:spacing w:val="1"/>
          <w:sz w:val="26"/>
        </w:rPr>
        <w:t xml:space="preserve"> </w:t>
      </w:r>
      <w:r>
        <w:rPr>
          <w:sz w:val="26"/>
        </w:rPr>
        <w:t>(nominal,</w:t>
      </w:r>
      <w:r>
        <w:rPr>
          <w:spacing w:val="1"/>
          <w:sz w:val="26"/>
        </w:rPr>
        <w:t xml:space="preserve"> </w:t>
      </w:r>
      <w:r>
        <w:rPr>
          <w:sz w:val="26"/>
        </w:rPr>
        <w:t>ordinal,</w:t>
      </w:r>
      <w:r>
        <w:rPr>
          <w:spacing w:val="6"/>
          <w:sz w:val="26"/>
        </w:rPr>
        <w:t xml:space="preserve"> </w:t>
      </w:r>
      <w:r>
        <w:rPr>
          <w:sz w:val="26"/>
        </w:rPr>
        <w:t>[continuous])</w:t>
      </w:r>
    </w:p>
    <w:p w:rsidR="006D0075" w:rsidRDefault="006D0075">
      <w:pPr>
        <w:spacing w:line="288" w:lineRule="auto"/>
        <w:rPr>
          <w:sz w:val="26"/>
        </w:rPr>
        <w:sectPr w:rsidR="006D0075">
          <w:headerReference w:type="default" r:id="rId507"/>
          <w:footerReference w:type="default" r:id="rId508"/>
          <w:pgSz w:w="11910" w:h="16840"/>
          <w:pgMar w:top="1040" w:right="400" w:bottom="1260" w:left="1460" w:header="708" w:footer="1077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20"/>
        </w:rPr>
      </w:pPr>
    </w:p>
    <w:p w:rsidR="006D0075" w:rsidRDefault="006D0075">
      <w:pPr>
        <w:pStyle w:val="a3"/>
        <w:spacing w:before="4" w:after="1"/>
        <w:ind w:left="0" w:firstLine="0"/>
        <w:jc w:val="left"/>
        <w:rPr>
          <w:sz w:val="13"/>
        </w:rPr>
      </w:pPr>
    </w:p>
    <w:p w:rsidR="006D0075" w:rsidRDefault="00FF05F5">
      <w:pPr>
        <w:pStyle w:val="a3"/>
        <w:ind w:left="500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149511" cy="2948940"/>
            <wp:effectExtent l="0" t="0" r="0" b="0"/>
            <wp:docPr id="10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2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511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6D0075">
      <w:pPr>
        <w:pStyle w:val="a3"/>
        <w:ind w:left="0" w:firstLine="0"/>
        <w:jc w:val="left"/>
        <w:rPr>
          <w:sz w:val="20"/>
        </w:rPr>
      </w:pPr>
    </w:p>
    <w:p w:rsidR="006D0075" w:rsidRDefault="00FF05F5">
      <w:pPr>
        <w:pStyle w:val="a3"/>
        <w:spacing w:before="2"/>
        <w:ind w:left="0" w:firstLine="0"/>
        <w:jc w:val="left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1383411</wp:posOffset>
            </wp:positionH>
            <wp:positionV relativeFrom="paragraph">
              <wp:posOffset>238158</wp:posOffset>
            </wp:positionV>
            <wp:extent cx="5354889" cy="2772727"/>
            <wp:effectExtent l="0" t="0" r="0" b="0"/>
            <wp:wrapTopAndBottom/>
            <wp:docPr id="10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889" cy="277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6D0075">
      <w:pPr>
        <w:pStyle w:val="a3"/>
        <w:ind w:left="0" w:firstLine="0"/>
        <w:jc w:val="left"/>
        <w:rPr>
          <w:sz w:val="20"/>
        </w:rPr>
      </w:pPr>
    </w:p>
    <w:p w:rsidR="006D0075" w:rsidRDefault="00FF05F5">
      <w:pPr>
        <w:pStyle w:val="a3"/>
        <w:spacing w:before="8"/>
        <w:ind w:left="0" w:firstLine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2107310</wp:posOffset>
            </wp:positionH>
            <wp:positionV relativeFrom="paragraph">
              <wp:posOffset>205090</wp:posOffset>
            </wp:positionV>
            <wp:extent cx="3900673" cy="2121408"/>
            <wp:effectExtent l="0" t="0" r="0" b="0"/>
            <wp:wrapTopAndBottom/>
            <wp:docPr id="107" name="image44.jpeg" descr="neural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4.jpe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673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6D0075">
      <w:pPr>
        <w:rPr>
          <w:sz w:val="24"/>
        </w:rPr>
        <w:sectPr w:rsidR="006D0075">
          <w:headerReference w:type="default" r:id="rId512"/>
          <w:footerReference w:type="default" r:id="rId513"/>
          <w:pgSz w:w="11910" w:h="16840"/>
          <w:pgMar w:top="1040" w:right="400" w:bottom="1260" w:left="1460" w:header="708" w:footer="1066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184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917622" cy="3145535"/>
            <wp:effectExtent l="0" t="0" r="0" b="0"/>
            <wp:docPr id="109" name="image45.jpeg" descr="данные, признаки, алгорит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jpe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622" cy="31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6D0075">
      <w:pPr>
        <w:pStyle w:val="a3"/>
        <w:ind w:left="0" w:firstLine="0"/>
        <w:jc w:val="left"/>
        <w:rPr>
          <w:sz w:val="20"/>
        </w:rPr>
      </w:pPr>
    </w:p>
    <w:p w:rsidR="006D0075" w:rsidRDefault="00FF05F5">
      <w:pPr>
        <w:pStyle w:val="310"/>
        <w:spacing w:before="259" w:line="301" w:lineRule="exact"/>
        <w:ind w:left="960" w:firstLine="0"/>
        <w:rPr>
          <w:u w:val="none"/>
        </w:rPr>
      </w:pPr>
      <w:bookmarkStart w:id="61" w:name="Functions"/>
      <w:bookmarkEnd w:id="61"/>
      <w:r>
        <w:rPr>
          <w:u w:val="none"/>
        </w:rPr>
        <w:t>Functions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  <w:tab w:val="left" w:pos="5091"/>
        </w:tabs>
        <w:spacing w:line="352" w:lineRule="exact"/>
        <w:rPr>
          <w:rFonts w:ascii="Segoe UI Symbol" w:hAnsi="Segoe UI Symbol"/>
          <w:sz w:val="28"/>
        </w:rPr>
      </w:pPr>
      <w:bookmarkStart w:id="62" w:name="❑_ReLU__________________________________"/>
      <w:bookmarkEnd w:id="62"/>
      <w:r>
        <w:rPr>
          <w:sz w:val="28"/>
        </w:rPr>
        <w:t>ReLU</w:t>
      </w:r>
      <w:r>
        <w:rPr>
          <w:sz w:val="28"/>
        </w:rPr>
        <w:tab/>
        <w:t>Sigmoid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72"/>
          <w:tab w:val="left" w:pos="2473"/>
        </w:tabs>
        <w:spacing w:before="76"/>
        <w:ind w:left="2472" w:hanging="433"/>
        <w:rPr>
          <w:b/>
          <w:sz w:val="28"/>
        </w:rPr>
      </w:pPr>
      <w:bookmarkStart w:id="63" w:name="■__Rectified_Linear_Activation_Function"/>
      <w:bookmarkEnd w:id="63"/>
      <w:r>
        <w:rPr>
          <w:b/>
          <w:sz w:val="28"/>
        </w:rPr>
        <w:t>Rectified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Linear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Activation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Function</w:t>
      </w:r>
    </w:p>
    <w:p w:rsidR="006D0075" w:rsidRDefault="006D0075">
      <w:pPr>
        <w:pStyle w:val="a3"/>
        <w:ind w:left="0" w:firstLine="0"/>
        <w:jc w:val="left"/>
        <w:rPr>
          <w:b/>
          <w:sz w:val="20"/>
        </w:rPr>
      </w:pPr>
    </w:p>
    <w:p w:rsidR="006D0075" w:rsidRDefault="00FF05F5">
      <w:pPr>
        <w:pStyle w:val="a3"/>
        <w:spacing w:before="2"/>
        <w:ind w:left="0" w:firstLine="0"/>
        <w:jc w:val="left"/>
        <w:rPr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1367609</wp:posOffset>
            </wp:positionH>
            <wp:positionV relativeFrom="paragraph">
              <wp:posOffset>200881</wp:posOffset>
            </wp:positionV>
            <wp:extent cx="2240876" cy="1867662"/>
            <wp:effectExtent l="0" t="0" r="0" b="0"/>
            <wp:wrapTopAndBottom/>
            <wp:docPr id="11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6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876" cy="186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4034790</wp:posOffset>
            </wp:positionH>
            <wp:positionV relativeFrom="paragraph">
              <wp:posOffset>128741</wp:posOffset>
            </wp:positionV>
            <wp:extent cx="2347809" cy="1987391"/>
            <wp:effectExtent l="0" t="0" r="0" b="0"/>
            <wp:wrapTopAndBottom/>
            <wp:docPr id="11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7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809" cy="198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6D0075">
      <w:pPr>
        <w:pStyle w:val="a3"/>
        <w:ind w:left="0" w:firstLine="0"/>
        <w:jc w:val="left"/>
        <w:rPr>
          <w:b/>
          <w:sz w:val="25"/>
        </w:rPr>
      </w:pPr>
    </w:p>
    <w:p w:rsidR="006D0075" w:rsidRDefault="00FF05F5">
      <w:pPr>
        <w:pStyle w:val="a5"/>
        <w:numPr>
          <w:ilvl w:val="0"/>
          <w:numId w:val="16"/>
        </w:numPr>
        <w:tabs>
          <w:tab w:val="left" w:pos="1656"/>
          <w:tab w:val="left" w:pos="1657"/>
        </w:tabs>
        <w:spacing w:line="296" w:lineRule="exact"/>
        <w:ind w:hanging="851"/>
        <w:rPr>
          <w:sz w:val="26"/>
        </w:rPr>
      </w:pPr>
      <w:bookmarkStart w:id="64" w:name="■_ANN"/>
      <w:bookmarkEnd w:id="64"/>
      <w:r>
        <w:rPr>
          <w:sz w:val="26"/>
        </w:rPr>
        <w:t>ANN</w:t>
      </w:r>
    </w:p>
    <w:p w:rsidR="006D0075" w:rsidRDefault="00FF05F5">
      <w:pPr>
        <w:pStyle w:val="a5"/>
        <w:numPr>
          <w:ilvl w:val="0"/>
          <w:numId w:val="15"/>
        </w:numPr>
        <w:tabs>
          <w:tab w:val="left" w:pos="1680"/>
          <w:tab w:val="left" w:pos="1681"/>
        </w:tabs>
        <w:spacing w:line="343" w:lineRule="exact"/>
        <w:ind w:hanging="875"/>
        <w:rPr>
          <w:sz w:val="26"/>
        </w:rPr>
      </w:pPr>
      <w:bookmarkStart w:id="65" w:name="❑_neuron_is_a_computational_unit"/>
      <w:bookmarkEnd w:id="65"/>
      <w:r>
        <w:rPr>
          <w:sz w:val="26"/>
        </w:rPr>
        <w:t>neuron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computational</w:t>
      </w:r>
      <w:r>
        <w:rPr>
          <w:spacing w:val="-2"/>
          <w:sz w:val="26"/>
        </w:rPr>
        <w:t xml:space="preserve"> </w:t>
      </w:r>
      <w:r>
        <w:rPr>
          <w:sz w:val="26"/>
        </w:rPr>
        <w:t>unit</w:t>
      </w:r>
    </w:p>
    <w:p w:rsidR="006D0075" w:rsidRDefault="00FF05F5">
      <w:pPr>
        <w:pStyle w:val="a5"/>
        <w:numPr>
          <w:ilvl w:val="1"/>
          <w:numId w:val="15"/>
        </w:numPr>
        <w:tabs>
          <w:tab w:val="left" w:pos="2400"/>
          <w:tab w:val="left" w:pos="2401"/>
        </w:tabs>
        <w:spacing w:before="18" w:line="266" w:lineRule="auto"/>
        <w:ind w:right="454" w:firstLine="537"/>
        <w:rPr>
          <w:sz w:val="26"/>
        </w:rPr>
      </w:pPr>
      <w:bookmarkStart w:id="66" w:name="■_has_one_or_more_weighted_inputs,_a_tra"/>
      <w:bookmarkEnd w:id="66"/>
      <w:r>
        <w:rPr>
          <w:sz w:val="26"/>
        </w:rPr>
        <w:t>has</w:t>
      </w:r>
      <w:r>
        <w:rPr>
          <w:spacing w:val="21"/>
          <w:sz w:val="26"/>
        </w:rPr>
        <w:t xml:space="preserve"> </w:t>
      </w:r>
      <w:r>
        <w:rPr>
          <w:sz w:val="26"/>
        </w:rPr>
        <w:t>one</w:t>
      </w:r>
      <w:r>
        <w:rPr>
          <w:spacing w:val="21"/>
          <w:sz w:val="26"/>
        </w:rPr>
        <w:t xml:space="preserve"> </w:t>
      </w:r>
      <w:r>
        <w:rPr>
          <w:sz w:val="26"/>
        </w:rPr>
        <w:t>or</w:t>
      </w:r>
      <w:r>
        <w:rPr>
          <w:spacing w:val="21"/>
          <w:sz w:val="26"/>
        </w:rPr>
        <w:t xml:space="preserve"> </w:t>
      </w:r>
      <w:r>
        <w:rPr>
          <w:sz w:val="26"/>
        </w:rPr>
        <w:t>more</w:t>
      </w:r>
      <w:r>
        <w:rPr>
          <w:spacing w:val="21"/>
          <w:sz w:val="26"/>
        </w:rPr>
        <w:t xml:space="preserve"> </w:t>
      </w:r>
      <w:r>
        <w:rPr>
          <w:sz w:val="26"/>
        </w:rPr>
        <w:t>weighted</w:t>
      </w:r>
      <w:r>
        <w:rPr>
          <w:spacing w:val="21"/>
          <w:sz w:val="26"/>
        </w:rPr>
        <w:t xml:space="preserve"> </w:t>
      </w:r>
      <w:r>
        <w:rPr>
          <w:sz w:val="26"/>
        </w:rPr>
        <w:t>inputs,</w:t>
      </w:r>
      <w:r>
        <w:rPr>
          <w:spacing w:val="23"/>
          <w:sz w:val="26"/>
        </w:rPr>
        <w:t xml:space="preserve"> </w:t>
      </w:r>
      <w:r>
        <w:rPr>
          <w:sz w:val="26"/>
        </w:rPr>
        <w:t>a</w:t>
      </w:r>
      <w:r>
        <w:rPr>
          <w:spacing w:val="21"/>
          <w:sz w:val="26"/>
        </w:rPr>
        <w:t xml:space="preserve"> </w:t>
      </w:r>
      <w:r>
        <w:rPr>
          <w:sz w:val="26"/>
        </w:rPr>
        <w:t>transfer</w:t>
      </w:r>
      <w:r>
        <w:rPr>
          <w:spacing w:val="21"/>
          <w:sz w:val="26"/>
        </w:rPr>
        <w:t xml:space="preserve"> </w:t>
      </w:r>
      <w:r>
        <w:rPr>
          <w:sz w:val="26"/>
        </w:rPr>
        <w:t>(fire</w:t>
      </w:r>
      <w:r>
        <w:rPr>
          <w:spacing w:val="21"/>
          <w:sz w:val="26"/>
        </w:rPr>
        <w:t xml:space="preserve"> </w:t>
      </w:r>
      <w:r>
        <w:rPr>
          <w:sz w:val="26"/>
        </w:rPr>
        <w:t>/</w:t>
      </w:r>
      <w:r>
        <w:rPr>
          <w:spacing w:val="21"/>
          <w:sz w:val="26"/>
        </w:rPr>
        <w:t xml:space="preserve"> </w:t>
      </w:r>
      <w:r>
        <w:rPr>
          <w:sz w:val="26"/>
        </w:rPr>
        <w:t>activation)</w:t>
      </w:r>
      <w:r>
        <w:rPr>
          <w:spacing w:val="-62"/>
          <w:sz w:val="26"/>
        </w:rPr>
        <w:t xml:space="preserve"> </w:t>
      </w:r>
      <w:r>
        <w:rPr>
          <w:sz w:val="26"/>
        </w:rPr>
        <w:t>function that</w:t>
      </w:r>
      <w:r>
        <w:rPr>
          <w:spacing w:val="1"/>
          <w:sz w:val="26"/>
        </w:rPr>
        <w:t xml:space="preserve"> </w:t>
      </w:r>
      <w:r>
        <w:rPr>
          <w:sz w:val="26"/>
        </w:rPr>
        <w:t>combines the inputs in some way</w:t>
      </w:r>
      <w:r>
        <w:rPr>
          <w:spacing w:val="2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output connections</w:t>
      </w:r>
    </w:p>
    <w:p w:rsidR="006D0075" w:rsidRDefault="00FF05F5">
      <w:pPr>
        <w:pStyle w:val="a5"/>
        <w:numPr>
          <w:ilvl w:val="1"/>
          <w:numId w:val="15"/>
        </w:numPr>
        <w:tabs>
          <w:tab w:val="left" w:pos="2400"/>
          <w:tab w:val="left" w:pos="2401"/>
        </w:tabs>
        <w:spacing w:line="293" w:lineRule="exact"/>
        <w:ind w:left="2400"/>
        <w:rPr>
          <w:sz w:val="26"/>
        </w:rPr>
      </w:pPr>
      <w:bookmarkStart w:id="67" w:name="■_organized_in_layers_to_comprise_a_netw"/>
      <w:bookmarkEnd w:id="67"/>
      <w:r>
        <w:rPr>
          <w:sz w:val="26"/>
        </w:rPr>
        <w:t>organized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layers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comprise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network</w:t>
      </w:r>
    </w:p>
    <w:p w:rsidR="006D0075" w:rsidRDefault="006D0075">
      <w:pPr>
        <w:pStyle w:val="a3"/>
        <w:spacing w:before="9"/>
        <w:ind w:left="0" w:firstLine="0"/>
        <w:jc w:val="left"/>
        <w:rPr>
          <w:sz w:val="30"/>
        </w:rPr>
      </w:pPr>
    </w:p>
    <w:p w:rsidR="006D0075" w:rsidRDefault="00FF05F5">
      <w:pPr>
        <w:pStyle w:val="310"/>
        <w:numPr>
          <w:ilvl w:val="1"/>
          <w:numId w:val="18"/>
        </w:numPr>
        <w:tabs>
          <w:tab w:val="left" w:pos="1301"/>
        </w:tabs>
        <w:spacing w:before="1" w:line="322" w:lineRule="exact"/>
        <w:ind w:hanging="495"/>
        <w:jc w:val="left"/>
        <w:rPr>
          <w:u w:val="none"/>
        </w:rPr>
      </w:pPr>
      <w:bookmarkStart w:id="68" w:name="7.2._Conceptual_math_model"/>
      <w:bookmarkStart w:id="69" w:name="_bookmark16"/>
      <w:bookmarkEnd w:id="68"/>
      <w:bookmarkEnd w:id="69"/>
      <w:r>
        <w:t>Conceptual</w:t>
      </w:r>
      <w:r>
        <w:rPr>
          <w:spacing w:val="-9"/>
        </w:rPr>
        <w:t xml:space="preserve"> </w:t>
      </w:r>
      <w:r>
        <w:t>math</w:t>
      </w:r>
      <w:r>
        <w:rPr>
          <w:spacing w:val="-9"/>
        </w:rPr>
        <w:t xml:space="preserve"> </w:t>
      </w:r>
      <w:r>
        <w:t>model</w:t>
      </w:r>
    </w:p>
    <w:p w:rsidR="006D0075" w:rsidRDefault="00FF05F5">
      <w:pPr>
        <w:pStyle w:val="a5"/>
        <w:numPr>
          <w:ilvl w:val="2"/>
          <w:numId w:val="18"/>
        </w:numPr>
        <w:tabs>
          <w:tab w:val="left" w:pos="1681"/>
        </w:tabs>
        <w:spacing w:line="336" w:lineRule="exact"/>
        <w:rPr>
          <w:sz w:val="26"/>
        </w:rPr>
      </w:pPr>
      <w:bookmarkStart w:id="70" w:name="❑_input_signal_from_n_sources"/>
      <w:bookmarkEnd w:id="70"/>
      <w:r>
        <w:rPr>
          <w:sz w:val="26"/>
        </w:rPr>
        <w:t>input</w:t>
      </w:r>
      <w:r>
        <w:rPr>
          <w:spacing w:val="-4"/>
          <w:sz w:val="26"/>
        </w:rPr>
        <w:t xml:space="preserve"> </w:t>
      </w:r>
      <w:r>
        <w:rPr>
          <w:sz w:val="26"/>
        </w:rPr>
        <w:t>signal</w:t>
      </w:r>
      <w:r>
        <w:rPr>
          <w:spacing w:val="-3"/>
          <w:sz w:val="26"/>
        </w:rPr>
        <w:t xml:space="preserve"> </w:t>
      </w:r>
      <w:r>
        <w:rPr>
          <w:sz w:val="26"/>
        </w:rPr>
        <w:t>from</w:t>
      </w:r>
      <w:r>
        <w:rPr>
          <w:spacing w:val="-5"/>
          <w:sz w:val="26"/>
        </w:rPr>
        <w:t xml:space="preserve"> </w:t>
      </w:r>
      <w:r>
        <w:rPr>
          <w:i/>
          <w:sz w:val="26"/>
        </w:rPr>
        <w:t>n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sources</w:t>
      </w:r>
    </w:p>
    <w:p w:rsidR="006D0075" w:rsidRDefault="00FF05F5">
      <w:pPr>
        <w:pStyle w:val="a5"/>
        <w:numPr>
          <w:ilvl w:val="2"/>
          <w:numId w:val="18"/>
        </w:numPr>
        <w:tabs>
          <w:tab w:val="left" w:pos="1681"/>
        </w:tabs>
        <w:spacing w:line="336" w:lineRule="exact"/>
        <w:rPr>
          <w:sz w:val="26"/>
        </w:rPr>
      </w:pPr>
      <w:bookmarkStart w:id="71" w:name="❑_signals_are_weighted"/>
      <w:bookmarkEnd w:id="71"/>
      <w:r>
        <w:rPr>
          <w:sz w:val="26"/>
        </w:rPr>
        <w:t>signals</w:t>
      </w:r>
      <w:r>
        <w:rPr>
          <w:spacing w:val="-6"/>
          <w:sz w:val="26"/>
        </w:rPr>
        <w:t xml:space="preserve"> </w:t>
      </w:r>
      <w:r>
        <w:rPr>
          <w:sz w:val="26"/>
        </w:rPr>
        <w:t>are</w:t>
      </w:r>
      <w:r>
        <w:rPr>
          <w:spacing w:val="-4"/>
          <w:sz w:val="26"/>
        </w:rPr>
        <w:t xml:space="preserve"> </w:t>
      </w:r>
      <w:r>
        <w:rPr>
          <w:sz w:val="26"/>
        </w:rPr>
        <w:t>weighted</w:t>
      </w:r>
    </w:p>
    <w:p w:rsidR="006D0075" w:rsidRDefault="00FF05F5">
      <w:pPr>
        <w:pStyle w:val="a5"/>
        <w:numPr>
          <w:ilvl w:val="3"/>
          <w:numId w:val="18"/>
        </w:numPr>
        <w:tabs>
          <w:tab w:val="left" w:pos="2400"/>
          <w:tab w:val="left" w:pos="2401"/>
        </w:tabs>
        <w:spacing w:before="18"/>
        <w:ind w:hanging="361"/>
        <w:rPr>
          <w:sz w:val="26"/>
        </w:rPr>
      </w:pPr>
      <w:bookmarkStart w:id="72" w:name="■_weighted_sum_is_calculated"/>
      <w:bookmarkEnd w:id="72"/>
      <w:r>
        <w:rPr>
          <w:sz w:val="26"/>
        </w:rPr>
        <w:t>weighted</w:t>
      </w:r>
      <w:r>
        <w:rPr>
          <w:spacing w:val="-3"/>
          <w:sz w:val="26"/>
        </w:rPr>
        <w:t xml:space="preserve"> </w:t>
      </w:r>
      <w:r>
        <w:rPr>
          <w:sz w:val="26"/>
        </w:rPr>
        <w:t>sum</w:t>
      </w:r>
      <w:r>
        <w:rPr>
          <w:spacing w:val="-7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calculated</w:t>
      </w:r>
    </w:p>
    <w:p w:rsidR="006D0075" w:rsidRDefault="00FF05F5">
      <w:pPr>
        <w:pStyle w:val="a5"/>
        <w:numPr>
          <w:ilvl w:val="3"/>
          <w:numId w:val="18"/>
        </w:numPr>
        <w:tabs>
          <w:tab w:val="left" w:pos="2401"/>
        </w:tabs>
        <w:spacing w:before="79"/>
        <w:ind w:hanging="356"/>
        <w:rPr>
          <w:sz w:val="17"/>
        </w:rPr>
      </w:pPr>
      <w:bookmarkStart w:id="73" w:name="■_h1=x1w1+x2w2+...+xnwn"/>
      <w:bookmarkEnd w:id="73"/>
      <w:r>
        <w:rPr>
          <w:position w:val="2"/>
          <w:sz w:val="26"/>
        </w:rPr>
        <w:t>h</w:t>
      </w:r>
      <w:r>
        <w:rPr>
          <w:sz w:val="17"/>
        </w:rPr>
        <w:t>1</w:t>
      </w:r>
      <w:r>
        <w:rPr>
          <w:position w:val="2"/>
          <w:sz w:val="26"/>
        </w:rPr>
        <w:t>=x</w:t>
      </w:r>
      <w:r>
        <w:rPr>
          <w:sz w:val="17"/>
        </w:rPr>
        <w:t>1</w:t>
      </w:r>
      <w:r>
        <w:rPr>
          <w:position w:val="2"/>
          <w:sz w:val="26"/>
        </w:rPr>
        <w:t>w</w:t>
      </w:r>
      <w:r>
        <w:rPr>
          <w:sz w:val="17"/>
        </w:rPr>
        <w:t>1</w:t>
      </w:r>
      <w:r>
        <w:rPr>
          <w:position w:val="2"/>
          <w:sz w:val="26"/>
        </w:rPr>
        <w:t>+x</w:t>
      </w:r>
      <w:r>
        <w:rPr>
          <w:sz w:val="17"/>
        </w:rPr>
        <w:t>2</w:t>
      </w:r>
      <w:r>
        <w:rPr>
          <w:position w:val="2"/>
          <w:sz w:val="26"/>
        </w:rPr>
        <w:t>w</w:t>
      </w:r>
      <w:r>
        <w:rPr>
          <w:sz w:val="17"/>
        </w:rPr>
        <w:t>2</w:t>
      </w:r>
      <w:r>
        <w:rPr>
          <w:position w:val="2"/>
          <w:sz w:val="26"/>
        </w:rPr>
        <w:t>+...+x</w:t>
      </w:r>
      <w:r>
        <w:rPr>
          <w:sz w:val="17"/>
        </w:rPr>
        <w:t>n</w:t>
      </w:r>
      <w:r>
        <w:rPr>
          <w:position w:val="2"/>
          <w:sz w:val="26"/>
        </w:rPr>
        <w:t>w</w:t>
      </w:r>
      <w:r>
        <w:rPr>
          <w:sz w:val="17"/>
        </w:rPr>
        <w:t>n</w:t>
      </w:r>
    </w:p>
    <w:p w:rsidR="006D0075" w:rsidRDefault="006D0075">
      <w:pPr>
        <w:rPr>
          <w:sz w:val="17"/>
        </w:rPr>
        <w:sectPr w:rsidR="006D0075">
          <w:pgSz w:w="11910" w:h="16840"/>
          <w:pgMar w:top="1040" w:right="400" w:bottom="1260" w:left="1460" w:header="708" w:footer="1066" w:gutter="0"/>
          <w:cols w:space="720"/>
        </w:sectPr>
      </w:pPr>
    </w:p>
    <w:p w:rsidR="006D0075" w:rsidRDefault="00FF05F5">
      <w:pPr>
        <w:pStyle w:val="a5"/>
        <w:numPr>
          <w:ilvl w:val="2"/>
          <w:numId w:val="18"/>
        </w:numPr>
        <w:tabs>
          <w:tab w:val="left" w:pos="1681"/>
        </w:tabs>
        <w:spacing w:before="177"/>
        <w:ind w:hanging="356"/>
        <w:rPr>
          <w:sz w:val="26"/>
        </w:rPr>
      </w:pPr>
      <w:bookmarkStart w:id="74" w:name="❑_h1_passes_an_activation_function"/>
      <w:bookmarkEnd w:id="74"/>
      <w:r>
        <w:rPr>
          <w:position w:val="2"/>
          <w:sz w:val="26"/>
        </w:rPr>
        <w:lastRenderedPageBreak/>
        <w:t>h</w:t>
      </w:r>
      <w:r>
        <w:rPr>
          <w:sz w:val="17"/>
        </w:rPr>
        <w:t>1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passes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an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activation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function</w:t>
      </w:r>
    </w:p>
    <w:p w:rsidR="006D0075" w:rsidRDefault="00FF05F5">
      <w:pPr>
        <w:pStyle w:val="a5"/>
        <w:numPr>
          <w:ilvl w:val="3"/>
          <w:numId w:val="18"/>
        </w:numPr>
        <w:tabs>
          <w:tab w:val="left" w:pos="2401"/>
        </w:tabs>
        <w:spacing w:before="24"/>
        <w:ind w:hanging="356"/>
        <w:rPr>
          <w:sz w:val="26"/>
        </w:rPr>
      </w:pPr>
      <w:bookmarkStart w:id="75" w:name="■_if_activated,_signal_is_sent_to_m_succ"/>
      <w:bookmarkEnd w:id="75"/>
      <w:r>
        <w:rPr>
          <w:sz w:val="26"/>
        </w:rPr>
        <w:t>if</w:t>
      </w:r>
      <w:r>
        <w:rPr>
          <w:spacing w:val="-4"/>
          <w:sz w:val="26"/>
        </w:rPr>
        <w:t xml:space="preserve"> </w:t>
      </w:r>
      <w:r>
        <w:rPr>
          <w:sz w:val="26"/>
        </w:rPr>
        <w:t>activated,</w:t>
      </w:r>
      <w:r>
        <w:rPr>
          <w:spacing w:val="-1"/>
          <w:sz w:val="26"/>
        </w:rPr>
        <w:t xml:space="preserve"> </w:t>
      </w:r>
      <w:r>
        <w:rPr>
          <w:sz w:val="26"/>
        </w:rPr>
        <w:t>signal</w:t>
      </w:r>
      <w:r>
        <w:rPr>
          <w:spacing w:val="-3"/>
          <w:sz w:val="26"/>
        </w:rPr>
        <w:t xml:space="preserve"> </w:t>
      </w:r>
      <w:r>
        <w:rPr>
          <w:sz w:val="26"/>
        </w:rPr>
        <w:t>is</w:t>
      </w:r>
      <w:r>
        <w:rPr>
          <w:spacing w:val="-4"/>
          <w:sz w:val="26"/>
        </w:rPr>
        <w:t xml:space="preserve"> </w:t>
      </w:r>
      <w:r>
        <w:rPr>
          <w:sz w:val="26"/>
        </w:rPr>
        <w:t>sent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m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succeeding</w:t>
      </w:r>
      <w:r>
        <w:rPr>
          <w:spacing w:val="-7"/>
          <w:sz w:val="26"/>
        </w:rPr>
        <w:t xml:space="preserve"> </w:t>
      </w:r>
      <w:r>
        <w:rPr>
          <w:sz w:val="26"/>
        </w:rPr>
        <w:t>neurons</w:t>
      </w:r>
    </w:p>
    <w:p w:rsidR="006D0075" w:rsidRDefault="00FF05F5">
      <w:pPr>
        <w:pStyle w:val="a5"/>
        <w:numPr>
          <w:ilvl w:val="0"/>
          <w:numId w:val="17"/>
        </w:numPr>
        <w:tabs>
          <w:tab w:val="left" w:pos="961"/>
        </w:tabs>
        <w:spacing w:before="28" w:line="296" w:lineRule="exact"/>
        <w:ind w:hanging="356"/>
        <w:rPr>
          <w:color w:val="212121"/>
          <w:sz w:val="26"/>
        </w:rPr>
      </w:pPr>
      <w:r>
        <w:rPr>
          <w:color w:val="212121"/>
          <w:sz w:val="26"/>
        </w:rPr>
        <w:t>ANNs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34" w:lineRule="exact"/>
        <w:ind w:hanging="356"/>
        <w:rPr>
          <w:rFonts w:ascii="Segoe UI Symbol" w:hAnsi="Segoe UI Symbol"/>
          <w:i/>
          <w:color w:val="212121"/>
          <w:sz w:val="26"/>
        </w:rPr>
      </w:pPr>
      <w:r>
        <w:rPr>
          <w:color w:val="212121"/>
          <w:sz w:val="26"/>
        </w:rPr>
        <w:t>organized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into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layers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of neurons</w:t>
      </w:r>
      <w:r>
        <w:rPr>
          <w:color w:val="212121"/>
          <w:spacing w:val="2"/>
          <w:sz w:val="26"/>
        </w:rPr>
        <w:t xml:space="preserve"> </w:t>
      </w:r>
      <w:r>
        <w:rPr>
          <w:i/>
          <w:color w:val="212121"/>
          <w:sz w:val="26"/>
        </w:rPr>
        <w:t>організовані</w:t>
      </w:r>
      <w:r>
        <w:rPr>
          <w:i/>
          <w:color w:val="212121"/>
          <w:spacing w:val="-2"/>
          <w:sz w:val="26"/>
        </w:rPr>
        <w:t xml:space="preserve"> </w:t>
      </w:r>
      <w:r>
        <w:rPr>
          <w:i/>
          <w:color w:val="212121"/>
          <w:sz w:val="26"/>
        </w:rPr>
        <w:t>в</w:t>
      </w:r>
      <w:r>
        <w:rPr>
          <w:i/>
          <w:color w:val="212121"/>
          <w:spacing w:val="-3"/>
          <w:sz w:val="26"/>
        </w:rPr>
        <w:t xml:space="preserve"> </w:t>
      </w:r>
      <w:r>
        <w:rPr>
          <w:i/>
          <w:color w:val="212121"/>
          <w:sz w:val="26"/>
        </w:rPr>
        <w:t>шари</w:t>
      </w:r>
      <w:r>
        <w:rPr>
          <w:i/>
          <w:color w:val="212121"/>
          <w:spacing w:val="-1"/>
          <w:sz w:val="26"/>
        </w:rPr>
        <w:t xml:space="preserve"> </w:t>
      </w:r>
      <w:r>
        <w:rPr>
          <w:i/>
          <w:color w:val="212121"/>
          <w:sz w:val="26"/>
        </w:rPr>
        <w:t>нейронів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36" w:lineRule="exact"/>
        <w:ind w:hanging="356"/>
        <w:rPr>
          <w:rFonts w:ascii="Segoe UI Symbol" w:hAnsi="Segoe UI Symbol"/>
          <w:i/>
          <w:color w:val="212121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2097785</wp:posOffset>
            </wp:positionH>
            <wp:positionV relativeFrom="paragraph">
              <wp:posOffset>229271</wp:posOffset>
            </wp:positionV>
            <wp:extent cx="3922485" cy="2874264"/>
            <wp:effectExtent l="0" t="0" r="0" b="0"/>
            <wp:wrapTopAndBottom/>
            <wp:docPr id="11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8.jpe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485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26"/>
        </w:rPr>
        <w:t>typically</w:t>
      </w:r>
      <w:r>
        <w:rPr>
          <w:color w:val="212121"/>
          <w:spacing w:val="-5"/>
          <w:sz w:val="26"/>
        </w:rPr>
        <w:t xml:space="preserve"> </w:t>
      </w:r>
      <w:r>
        <w:rPr>
          <w:color w:val="212121"/>
          <w:sz w:val="26"/>
        </w:rPr>
        <w:t>3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(or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more):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input,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hidden,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output</w:t>
      </w:r>
      <w:r>
        <w:rPr>
          <w:color w:val="212121"/>
          <w:spacing w:val="60"/>
          <w:sz w:val="26"/>
        </w:rPr>
        <w:t xml:space="preserve"> </w:t>
      </w:r>
      <w:r>
        <w:rPr>
          <w:i/>
          <w:color w:val="212121"/>
          <w:sz w:val="26"/>
        </w:rPr>
        <w:t>вхід,</w:t>
      </w:r>
      <w:r>
        <w:rPr>
          <w:i/>
          <w:color w:val="212121"/>
          <w:spacing w:val="-3"/>
          <w:sz w:val="26"/>
        </w:rPr>
        <w:t xml:space="preserve"> </w:t>
      </w:r>
      <w:r>
        <w:rPr>
          <w:i/>
          <w:color w:val="212121"/>
          <w:sz w:val="26"/>
        </w:rPr>
        <w:t>прихований,</w:t>
      </w:r>
      <w:r>
        <w:rPr>
          <w:i/>
          <w:color w:val="212121"/>
          <w:spacing w:val="-3"/>
          <w:sz w:val="26"/>
        </w:rPr>
        <w:t xml:space="preserve"> </w:t>
      </w:r>
      <w:r>
        <w:rPr>
          <w:i/>
          <w:color w:val="212121"/>
          <w:sz w:val="26"/>
        </w:rPr>
        <w:t>вихід</w:t>
      </w:r>
    </w:p>
    <w:p w:rsidR="006D0075" w:rsidRDefault="00FF05F5">
      <w:pPr>
        <w:pStyle w:val="a3"/>
        <w:spacing w:before="148" w:line="296" w:lineRule="exact"/>
        <w:ind w:left="960" w:firstLine="0"/>
        <w:jc w:val="left"/>
      </w:pPr>
      <w:bookmarkStart w:id="76" w:name="ANNs"/>
      <w:bookmarkEnd w:id="76"/>
      <w:r>
        <w:t>ANNs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43" w:lineRule="exact"/>
        <w:rPr>
          <w:rFonts w:ascii="Segoe UI Symbol" w:hAnsi="Segoe UI Symbol"/>
          <w:sz w:val="26"/>
        </w:rPr>
      </w:pPr>
      <w:bookmarkStart w:id="77" w:name="❑_input:_observations_/_measurements"/>
      <w:bookmarkEnd w:id="77"/>
      <w:r>
        <w:rPr>
          <w:sz w:val="26"/>
        </w:rPr>
        <w:t>input:</w:t>
      </w:r>
      <w:r>
        <w:rPr>
          <w:spacing w:val="-4"/>
          <w:sz w:val="26"/>
        </w:rPr>
        <w:t xml:space="preserve"> </w:t>
      </w:r>
      <w:r>
        <w:rPr>
          <w:sz w:val="26"/>
        </w:rPr>
        <w:t>observations</w:t>
      </w:r>
      <w:r>
        <w:rPr>
          <w:spacing w:val="-4"/>
          <w:sz w:val="26"/>
        </w:rPr>
        <w:t xml:space="preserve"> </w:t>
      </w:r>
      <w:r>
        <w:rPr>
          <w:sz w:val="26"/>
        </w:rPr>
        <w:t>/</w:t>
      </w:r>
      <w:r>
        <w:rPr>
          <w:spacing w:val="-1"/>
          <w:sz w:val="26"/>
        </w:rPr>
        <w:t xml:space="preserve"> </w:t>
      </w:r>
      <w:r>
        <w:rPr>
          <w:sz w:val="26"/>
        </w:rPr>
        <w:t>measurements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18" w:line="296" w:lineRule="exact"/>
        <w:rPr>
          <w:sz w:val="26"/>
        </w:rPr>
      </w:pPr>
      <w:bookmarkStart w:id="78" w:name="■_typically_in_[0,1]_range"/>
      <w:bookmarkEnd w:id="78"/>
      <w:r>
        <w:rPr>
          <w:sz w:val="26"/>
        </w:rPr>
        <w:t>typically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6"/>
          <w:sz w:val="26"/>
        </w:rPr>
        <w:t xml:space="preserve"> </w:t>
      </w:r>
      <w:r>
        <w:rPr>
          <w:sz w:val="26"/>
        </w:rPr>
        <w:t>[0,1]</w:t>
      </w:r>
      <w:r>
        <w:rPr>
          <w:spacing w:val="-6"/>
          <w:sz w:val="26"/>
        </w:rPr>
        <w:t xml:space="preserve"> </w:t>
      </w:r>
      <w:r>
        <w:rPr>
          <w:sz w:val="26"/>
        </w:rPr>
        <w:t>range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43" w:lineRule="exact"/>
        <w:rPr>
          <w:rFonts w:ascii="Segoe UI Symbol" w:hAnsi="Segoe UI Symbol"/>
          <w:sz w:val="26"/>
        </w:rPr>
      </w:pPr>
      <w:bookmarkStart w:id="79" w:name="❑_output"/>
      <w:bookmarkEnd w:id="79"/>
      <w:r>
        <w:rPr>
          <w:sz w:val="26"/>
        </w:rPr>
        <w:t>output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19"/>
        <w:rPr>
          <w:sz w:val="26"/>
        </w:rPr>
      </w:pPr>
      <w:bookmarkStart w:id="80" w:name="■_binary_classification_(belonging_to_a_"/>
      <w:bookmarkEnd w:id="80"/>
      <w:r>
        <w:rPr>
          <w:sz w:val="26"/>
        </w:rPr>
        <w:t>binary classification</w:t>
      </w:r>
      <w:r>
        <w:rPr>
          <w:spacing w:val="-1"/>
          <w:sz w:val="26"/>
        </w:rPr>
        <w:t xml:space="preserve"> </w:t>
      </w:r>
      <w:r>
        <w:rPr>
          <w:sz w:val="26"/>
        </w:rPr>
        <w:t>(belonging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a class yes/no)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32" w:line="261" w:lineRule="auto"/>
        <w:ind w:right="456" w:hanging="360"/>
        <w:rPr>
          <w:sz w:val="26"/>
        </w:rPr>
      </w:pPr>
      <w:bookmarkStart w:id="81" w:name="■_natural_language_task:_output_layer_as"/>
      <w:bookmarkEnd w:id="81"/>
      <w:r>
        <w:rPr>
          <w:sz w:val="26"/>
        </w:rPr>
        <w:t>natural</w:t>
      </w:r>
      <w:r>
        <w:rPr>
          <w:spacing w:val="24"/>
          <w:sz w:val="26"/>
        </w:rPr>
        <w:t xml:space="preserve"> </w:t>
      </w:r>
      <w:r>
        <w:rPr>
          <w:sz w:val="26"/>
        </w:rPr>
        <w:t>language</w:t>
      </w:r>
      <w:r>
        <w:rPr>
          <w:spacing w:val="24"/>
          <w:sz w:val="26"/>
        </w:rPr>
        <w:t xml:space="preserve"> </w:t>
      </w:r>
      <w:r>
        <w:rPr>
          <w:sz w:val="26"/>
        </w:rPr>
        <w:t>task:</w:t>
      </w:r>
      <w:r>
        <w:rPr>
          <w:spacing w:val="24"/>
          <w:sz w:val="26"/>
        </w:rPr>
        <w:t xml:space="preserve"> </w:t>
      </w:r>
      <w:r>
        <w:rPr>
          <w:sz w:val="26"/>
        </w:rPr>
        <w:t>output</w:t>
      </w:r>
      <w:r>
        <w:rPr>
          <w:spacing w:val="23"/>
          <w:sz w:val="26"/>
        </w:rPr>
        <w:t xml:space="preserve"> </w:t>
      </w:r>
      <w:r>
        <w:rPr>
          <w:sz w:val="26"/>
        </w:rPr>
        <w:t>layer</w:t>
      </w:r>
      <w:r>
        <w:rPr>
          <w:spacing w:val="24"/>
          <w:sz w:val="26"/>
        </w:rPr>
        <w:t xml:space="preserve"> </w:t>
      </w:r>
      <w:r>
        <w:rPr>
          <w:sz w:val="26"/>
        </w:rPr>
        <w:t>as</w:t>
      </w:r>
      <w:r>
        <w:rPr>
          <w:spacing w:val="27"/>
          <w:sz w:val="26"/>
        </w:rPr>
        <w:t xml:space="preserve"> </w:t>
      </w:r>
      <w:r>
        <w:rPr>
          <w:sz w:val="26"/>
        </w:rPr>
        <w:t>many</w:t>
      </w:r>
      <w:r>
        <w:rPr>
          <w:spacing w:val="28"/>
          <w:sz w:val="26"/>
        </w:rPr>
        <w:t xml:space="preserve"> </w:t>
      </w:r>
      <w:r>
        <w:rPr>
          <w:sz w:val="26"/>
        </w:rPr>
        <w:t>neurons</w:t>
      </w:r>
      <w:r>
        <w:rPr>
          <w:spacing w:val="24"/>
          <w:sz w:val="26"/>
        </w:rPr>
        <w:t xml:space="preserve"> </w:t>
      </w:r>
      <w:r>
        <w:rPr>
          <w:sz w:val="26"/>
        </w:rPr>
        <w:t>as</w:t>
      </w:r>
      <w:r>
        <w:rPr>
          <w:spacing w:val="24"/>
          <w:sz w:val="26"/>
        </w:rPr>
        <w:t xml:space="preserve"> </w:t>
      </w:r>
      <w:r>
        <w:rPr>
          <w:sz w:val="26"/>
        </w:rPr>
        <w:t>the</w:t>
      </w:r>
      <w:r>
        <w:rPr>
          <w:spacing w:val="24"/>
          <w:sz w:val="26"/>
        </w:rPr>
        <w:t xml:space="preserve"> </w:t>
      </w:r>
      <w:r>
        <w:rPr>
          <w:sz w:val="26"/>
        </w:rPr>
        <w:t>number</w:t>
      </w:r>
      <w:r>
        <w:rPr>
          <w:spacing w:val="-6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words</w:t>
      </w:r>
      <w:r>
        <w:rPr>
          <w:spacing w:val="2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2"/>
          <w:sz w:val="26"/>
        </w:rPr>
        <w:t xml:space="preserve"> </w:t>
      </w:r>
      <w:r>
        <w:rPr>
          <w:sz w:val="26"/>
        </w:rPr>
        <w:t>vocabulary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6" w:line="294" w:lineRule="exact"/>
        <w:rPr>
          <w:sz w:val="26"/>
        </w:rPr>
      </w:pPr>
      <w:bookmarkStart w:id="82" w:name="■_→_probabilistic_reasoning,_not_determi"/>
      <w:bookmarkEnd w:id="82"/>
      <w:r>
        <w:rPr>
          <w:sz w:val="26"/>
        </w:rPr>
        <w:t>→</w:t>
      </w:r>
      <w:r>
        <w:rPr>
          <w:spacing w:val="-4"/>
          <w:sz w:val="26"/>
        </w:rPr>
        <w:t xml:space="preserve"> </w:t>
      </w:r>
      <w:r>
        <w:rPr>
          <w:sz w:val="26"/>
        </w:rPr>
        <w:t>probabilistic</w:t>
      </w:r>
      <w:r>
        <w:rPr>
          <w:spacing w:val="-4"/>
          <w:sz w:val="26"/>
        </w:rPr>
        <w:t xml:space="preserve"> </w:t>
      </w:r>
      <w:r>
        <w:rPr>
          <w:sz w:val="26"/>
        </w:rPr>
        <w:t>reasoning,</w:t>
      </w:r>
      <w:r>
        <w:rPr>
          <w:spacing w:val="-2"/>
          <w:sz w:val="26"/>
        </w:rPr>
        <w:t xml:space="preserve"> </w:t>
      </w:r>
      <w:r>
        <w:rPr>
          <w:sz w:val="26"/>
        </w:rPr>
        <w:t>not</w:t>
      </w:r>
      <w:r>
        <w:rPr>
          <w:spacing w:val="-4"/>
          <w:sz w:val="26"/>
        </w:rPr>
        <w:t xml:space="preserve"> </w:t>
      </w:r>
      <w:r>
        <w:rPr>
          <w:sz w:val="26"/>
        </w:rPr>
        <w:t>deterministic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41" w:lineRule="exact"/>
        <w:rPr>
          <w:rFonts w:ascii="Segoe UI Symbol" w:hAnsi="Segoe UI Symbol"/>
          <w:sz w:val="26"/>
        </w:rPr>
      </w:pPr>
      <w:bookmarkStart w:id="83" w:name="❑_“hidden”_layers"/>
      <w:bookmarkEnd w:id="83"/>
      <w:r>
        <w:rPr>
          <w:sz w:val="26"/>
        </w:rPr>
        <w:t>“hidden”</w:t>
      </w:r>
      <w:r>
        <w:rPr>
          <w:spacing w:val="-8"/>
          <w:sz w:val="26"/>
        </w:rPr>
        <w:t xml:space="preserve"> </w:t>
      </w:r>
      <w:r>
        <w:rPr>
          <w:sz w:val="26"/>
        </w:rPr>
        <w:t>layers</w:t>
      </w:r>
    </w:p>
    <w:p w:rsidR="006D0075" w:rsidRDefault="006D0075">
      <w:pPr>
        <w:pStyle w:val="a3"/>
        <w:spacing w:before="5"/>
        <w:ind w:left="0" w:firstLine="0"/>
        <w:jc w:val="left"/>
        <w:rPr>
          <w:sz w:val="30"/>
        </w:rPr>
      </w:pPr>
    </w:p>
    <w:p w:rsidR="006D0075" w:rsidRDefault="00FF05F5">
      <w:pPr>
        <w:pStyle w:val="a3"/>
        <w:spacing w:line="296" w:lineRule="exact"/>
        <w:ind w:left="960" w:firstLine="0"/>
        <w:jc w:val="left"/>
      </w:pPr>
      <w:bookmarkStart w:id="84" w:name="ANNs_(1)"/>
      <w:bookmarkEnd w:id="84"/>
      <w:r>
        <w:t>ANNs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43" w:lineRule="exact"/>
        <w:rPr>
          <w:rFonts w:ascii="Segoe UI Symbol" w:hAnsi="Segoe UI Symbol"/>
          <w:sz w:val="26"/>
        </w:rPr>
      </w:pPr>
      <w:bookmarkStart w:id="85" w:name="❑_single_layer_NN_can_only_be_used_to_re"/>
      <w:bookmarkEnd w:id="85"/>
      <w:r>
        <w:rPr>
          <w:sz w:val="26"/>
        </w:rPr>
        <w:t>single</w:t>
      </w:r>
      <w:r>
        <w:rPr>
          <w:spacing w:val="-2"/>
          <w:sz w:val="26"/>
        </w:rPr>
        <w:t xml:space="preserve"> </w:t>
      </w:r>
      <w:r>
        <w:rPr>
          <w:sz w:val="26"/>
        </w:rPr>
        <w:t>layer</w:t>
      </w:r>
      <w:r>
        <w:rPr>
          <w:spacing w:val="-1"/>
          <w:sz w:val="26"/>
        </w:rPr>
        <w:t xml:space="preserve"> </w:t>
      </w:r>
      <w:r>
        <w:rPr>
          <w:sz w:val="26"/>
        </w:rPr>
        <w:t>NN</w:t>
      </w:r>
      <w:r>
        <w:rPr>
          <w:spacing w:val="-1"/>
          <w:sz w:val="26"/>
        </w:rPr>
        <w:t xml:space="preserve"> </w:t>
      </w:r>
      <w:r>
        <w:rPr>
          <w:sz w:val="26"/>
        </w:rPr>
        <w:t>can</w:t>
      </w:r>
      <w:r>
        <w:rPr>
          <w:spacing w:val="-1"/>
          <w:sz w:val="26"/>
        </w:rPr>
        <w:t xml:space="preserve"> </w:t>
      </w:r>
      <w:r>
        <w:rPr>
          <w:sz w:val="26"/>
        </w:rPr>
        <w:t>only</w:t>
      </w:r>
      <w:r>
        <w:rPr>
          <w:spacing w:val="-2"/>
          <w:sz w:val="26"/>
        </w:rPr>
        <w:t xml:space="preserve"> </w:t>
      </w:r>
      <w:r>
        <w:rPr>
          <w:sz w:val="26"/>
        </w:rPr>
        <w:t>be</w:t>
      </w:r>
      <w:r>
        <w:rPr>
          <w:spacing w:val="-1"/>
          <w:sz w:val="26"/>
        </w:rPr>
        <w:t xml:space="preserve"> </w:t>
      </w:r>
      <w:r>
        <w:rPr>
          <w:sz w:val="26"/>
        </w:rPr>
        <w:t>used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represent linearly</w:t>
      </w:r>
      <w:r>
        <w:rPr>
          <w:spacing w:val="-1"/>
          <w:sz w:val="26"/>
        </w:rPr>
        <w:t xml:space="preserve"> </w:t>
      </w:r>
      <w:r>
        <w:rPr>
          <w:sz w:val="26"/>
        </w:rPr>
        <w:t>separable</w:t>
      </w:r>
      <w:r>
        <w:rPr>
          <w:spacing w:val="-1"/>
          <w:sz w:val="26"/>
        </w:rPr>
        <w:t xml:space="preserve"> </w:t>
      </w:r>
      <w:r>
        <w:rPr>
          <w:sz w:val="26"/>
        </w:rPr>
        <w:t>functions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19" w:line="296" w:lineRule="exact"/>
        <w:rPr>
          <w:sz w:val="26"/>
        </w:rPr>
      </w:pPr>
      <w:bookmarkStart w:id="86" w:name="■_most_“interesting”_problems_are_not_li"/>
      <w:bookmarkEnd w:id="86"/>
      <w:r>
        <w:rPr>
          <w:sz w:val="26"/>
        </w:rPr>
        <w:t>most “interesting”</w:t>
      </w:r>
      <w:r>
        <w:rPr>
          <w:spacing w:val="-3"/>
          <w:sz w:val="26"/>
        </w:rPr>
        <w:t xml:space="preserve"> </w:t>
      </w:r>
      <w:r>
        <w:rPr>
          <w:sz w:val="26"/>
        </w:rPr>
        <w:t>problems</w:t>
      </w:r>
      <w:r>
        <w:rPr>
          <w:spacing w:val="-5"/>
          <w:sz w:val="26"/>
        </w:rPr>
        <w:t xml:space="preserve"> </w:t>
      </w:r>
      <w:r>
        <w:rPr>
          <w:sz w:val="26"/>
        </w:rPr>
        <w:t>are</w:t>
      </w:r>
      <w:r>
        <w:rPr>
          <w:spacing w:val="-3"/>
          <w:sz w:val="26"/>
        </w:rPr>
        <w:t xml:space="preserve"> </w:t>
      </w:r>
      <w:r>
        <w:rPr>
          <w:sz w:val="26"/>
        </w:rPr>
        <w:t>not</w:t>
      </w:r>
      <w:r>
        <w:rPr>
          <w:spacing w:val="-4"/>
          <w:sz w:val="26"/>
        </w:rPr>
        <w:t xml:space="preserve"> </w:t>
      </w:r>
      <w:r>
        <w:rPr>
          <w:sz w:val="26"/>
        </w:rPr>
        <w:t>linearly</w:t>
      </w:r>
      <w:r>
        <w:rPr>
          <w:spacing w:val="-4"/>
          <w:sz w:val="26"/>
        </w:rPr>
        <w:t xml:space="preserve"> </w:t>
      </w:r>
      <w:r>
        <w:rPr>
          <w:sz w:val="26"/>
        </w:rPr>
        <w:t>separable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43" w:lineRule="exact"/>
        <w:rPr>
          <w:rFonts w:ascii="Segoe UI Symbol" w:hAnsi="Segoe UI Symbol"/>
          <w:i/>
          <w:sz w:val="26"/>
        </w:rPr>
      </w:pPr>
      <w:bookmarkStart w:id="87" w:name="❑_multilayer_NN_can_be_used_to_represent"/>
      <w:bookmarkEnd w:id="87"/>
      <w:r>
        <w:rPr>
          <w:sz w:val="26"/>
        </w:rPr>
        <w:t>multilayer</w:t>
      </w:r>
      <w:r>
        <w:rPr>
          <w:spacing w:val="-2"/>
          <w:sz w:val="26"/>
        </w:rPr>
        <w:t xml:space="preserve"> </w:t>
      </w:r>
      <w:r>
        <w:rPr>
          <w:sz w:val="26"/>
        </w:rPr>
        <w:t>NN</w:t>
      </w:r>
      <w:r>
        <w:rPr>
          <w:spacing w:val="-2"/>
          <w:sz w:val="26"/>
        </w:rPr>
        <w:t xml:space="preserve"> </w:t>
      </w:r>
      <w:r>
        <w:rPr>
          <w:sz w:val="26"/>
        </w:rPr>
        <w:t>can</w:t>
      </w:r>
      <w:r>
        <w:rPr>
          <w:spacing w:val="-1"/>
          <w:sz w:val="26"/>
        </w:rPr>
        <w:t xml:space="preserve"> </w:t>
      </w:r>
      <w:r>
        <w:rPr>
          <w:sz w:val="26"/>
        </w:rPr>
        <w:t>be</w:t>
      </w:r>
      <w:r>
        <w:rPr>
          <w:spacing w:val="-2"/>
          <w:sz w:val="26"/>
        </w:rPr>
        <w:t xml:space="preserve"> </w:t>
      </w:r>
      <w:r>
        <w:rPr>
          <w:sz w:val="26"/>
        </w:rPr>
        <w:t>used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represent</w:t>
      </w:r>
      <w:r>
        <w:rPr>
          <w:spacing w:val="-2"/>
          <w:sz w:val="26"/>
        </w:rPr>
        <w:t xml:space="preserve"> </w:t>
      </w:r>
      <w:r>
        <w:rPr>
          <w:sz w:val="26"/>
        </w:rPr>
        <w:t>convex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regions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18"/>
        <w:rPr>
          <w:sz w:val="26"/>
        </w:rPr>
      </w:pPr>
      <w:bookmarkStart w:id="88" w:name="■_can_learn_to_draw_shapes_around_object"/>
      <w:bookmarkEnd w:id="88"/>
      <w:r>
        <w:rPr>
          <w:sz w:val="26"/>
        </w:rPr>
        <w:t>can learn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draw</w:t>
      </w:r>
      <w:r>
        <w:rPr>
          <w:spacing w:val="1"/>
          <w:sz w:val="26"/>
        </w:rPr>
        <w:t xml:space="preserve"> </w:t>
      </w:r>
      <w:r>
        <w:rPr>
          <w:sz w:val="26"/>
        </w:rPr>
        <w:t>shapes</w:t>
      </w:r>
      <w:r>
        <w:rPr>
          <w:spacing w:val="1"/>
          <w:sz w:val="26"/>
        </w:rPr>
        <w:t xml:space="preserve"> </w:t>
      </w:r>
      <w:r>
        <w:rPr>
          <w:sz w:val="26"/>
        </w:rPr>
        <w:t>around objects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-5"/>
          <w:sz w:val="26"/>
        </w:rPr>
        <w:t xml:space="preserve"> </w:t>
      </w:r>
      <w:r>
        <w:rPr>
          <w:sz w:val="26"/>
        </w:rPr>
        <w:t>high-dimensional</w:t>
      </w:r>
      <w:r>
        <w:rPr>
          <w:spacing w:val="-1"/>
          <w:sz w:val="26"/>
        </w:rPr>
        <w:t xml:space="preserve"> </w:t>
      </w:r>
      <w:r>
        <w:rPr>
          <w:sz w:val="26"/>
        </w:rPr>
        <w:t>space!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33" w:line="261" w:lineRule="auto"/>
        <w:ind w:right="450" w:hanging="360"/>
        <w:rPr>
          <w:sz w:val="26"/>
        </w:rPr>
      </w:pPr>
      <w:bookmarkStart w:id="89" w:name="■_Lipmann,_1987:_ML_NN_with_2H_layers_is"/>
      <w:bookmarkEnd w:id="89"/>
      <w:r>
        <w:rPr>
          <w:sz w:val="26"/>
        </w:rPr>
        <w:t>Lipmann,</w:t>
      </w:r>
      <w:r>
        <w:rPr>
          <w:spacing w:val="49"/>
          <w:sz w:val="26"/>
        </w:rPr>
        <w:t xml:space="preserve"> </w:t>
      </w:r>
      <w:r>
        <w:rPr>
          <w:sz w:val="26"/>
        </w:rPr>
        <w:t>1987:</w:t>
      </w:r>
      <w:r>
        <w:rPr>
          <w:spacing w:val="47"/>
          <w:sz w:val="26"/>
        </w:rPr>
        <w:t xml:space="preserve"> </w:t>
      </w:r>
      <w:r>
        <w:rPr>
          <w:sz w:val="26"/>
        </w:rPr>
        <w:t>ML</w:t>
      </w:r>
      <w:r>
        <w:rPr>
          <w:spacing w:val="43"/>
          <w:sz w:val="26"/>
        </w:rPr>
        <w:t xml:space="preserve"> </w:t>
      </w:r>
      <w:r>
        <w:rPr>
          <w:sz w:val="26"/>
        </w:rPr>
        <w:t>NN</w:t>
      </w:r>
      <w:r>
        <w:rPr>
          <w:spacing w:val="48"/>
          <w:sz w:val="26"/>
        </w:rPr>
        <w:t xml:space="preserve"> </w:t>
      </w:r>
      <w:r>
        <w:rPr>
          <w:sz w:val="26"/>
        </w:rPr>
        <w:t>with</w:t>
      </w:r>
      <w:r>
        <w:rPr>
          <w:spacing w:val="47"/>
          <w:sz w:val="26"/>
        </w:rPr>
        <w:t xml:space="preserve"> </w:t>
      </w:r>
      <w:r>
        <w:rPr>
          <w:sz w:val="26"/>
        </w:rPr>
        <w:t>2H</w:t>
      </w:r>
      <w:r>
        <w:rPr>
          <w:spacing w:val="48"/>
          <w:sz w:val="26"/>
        </w:rPr>
        <w:t xml:space="preserve"> </w:t>
      </w:r>
      <w:r>
        <w:rPr>
          <w:sz w:val="26"/>
        </w:rPr>
        <w:t>layers</w:t>
      </w:r>
      <w:r>
        <w:rPr>
          <w:spacing w:val="49"/>
          <w:sz w:val="26"/>
        </w:rPr>
        <w:t xml:space="preserve"> </w:t>
      </w:r>
      <w:r>
        <w:rPr>
          <w:sz w:val="26"/>
        </w:rPr>
        <w:t>is</w:t>
      </w:r>
      <w:r>
        <w:rPr>
          <w:spacing w:val="47"/>
          <w:sz w:val="26"/>
        </w:rPr>
        <w:t xml:space="preserve"> </w:t>
      </w:r>
      <w:r>
        <w:rPr>
          <w:sz w:val="26"/>
        </w:rPr>
        <w:t>sufficient</w:t>
      </w:r>
      <w:r>
        <w:rPr>
          <w:spacing w:val="48"/>
          <w:sz w:val="26"/>
        </w:rPr>
        <w:t xml:space="preserve"> </w:t>
      </w:r>
      <w:r>
        <w:rPr>
          <w:sz w:val="26"/>
        </w:rPr>
        <w:t>for</w:t>
      </w:r>
      <w:r>
        <w:rPr>
          <w:spacing w:val="49"/>
          <w:sz w:val="26"/>
        </w:rPr>
        <w:t xml:space="preserve"> </w:t>
      </w:r>
      <w:r>
        <w:rPr>
          <w:sz w:val="26"/>
        </w:rPr>
        <w:t>creating</w:t>
      </w:r>
      <w:r>
        <w:rPr>
          <w:spacing w:val="-62"/>
          <w:sz w:val="26"/>
        </w:rPr>
        <w:t xml:space="preserve"> </w:t>
      </w:r>
      <w:r>
        <w:rPr>
          <w:sz w:val="26"/>
        </w:rPr>
        <w:t>classification regions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3"/>
          <w:sz w:val="26"/>
        </w:rPr>
        <w:t xml:space="preserve"> </w:t>
      </w:r>
      <w:r>
        <w:rPr>
          <w:i/>
          <w:sz w:val="26"/>
        </w:rPr>
        <w:t>any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desired</w:t>
      </w:r>
      <w:r>
        <w:rPr>
          <w:spacing w:val="2"/>
          <w:sz w:val="26"/>
        </w:rPr>
        <w:t xml:space="preserve"> </w:t>
      </w:r>
      <w:r>
        <w:rPr>
          <w:sz w:val="26"/>
        </w:rPr>
        <w:t>shape</w:t>
      </w:r>
    </w:p>
    <w:p w:rsidR="006D0075" w:rsidRDefault="00FF05F5">
      <w:pPr>
        <w:pStyle w:val="a3"/>
        <w:spacing w:before="6" w:line="294" w:lineRule="exact"/>
        <w:ind w:left="960" w:firstLine="0"/>
        <w:jc w:val="left"/>
      </w:pPr>
      <w:bookmarkStart w:id="90" w:name="ANNs_(2)"/>
      <w:bookmarkEnd w:id="90"/>
      <w:r>
        <w:t>ANNs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41" w:lineRule="exact"/>
        <w:rPr>
          <w:rFonts w:ascii="Segoe UI Symbol" w:hAnsi="Segoe UI Symbol"/>
          <w:sz w:val="26"/>
        </w:rPr>
      </w:pPr>
      <w:bookmarkStart w:id="91" w:name="❑_ML_NN_are_universal_approximators_(Hor"/>
      <w:bookmarkEnd w:id="91"/>
      <w:r>
        <w:rPr>
          <w:sz w:val="26"/>
        </w:rPr>
        <w:t>ML</w:t>
      </w:r>
      <w:r>
        <w:rPr>
          <w:spacing w:val="-7"/>
          <w:sz w:val="26"/>
        </w:rPr>
        <w:t xml:space="preserve"> </w:t>
      </w:r>
      <w:r>
        <w:rPr>
          <w:sz w:val="26"/>
        </w:rPr>
        <w:t>NN</w:t>
      </w:r>
      <w:r>
        <w:rPr>
          <w:spacing w:val="-1"/>
          <w:sz w:val="26"/>
        </w:rPr>
        <w:t xml:space="preserve"> </w:t>
      </w:r>
      <w:r>
        <w:rPr>
          <w:sz w:val="26"/>
        </w:rPr>
        <w:t>are</w:t>
      </w:r>
      <w:r>
        <w:rPr>
          <w:spacing w:val="-1"/>
          <w:sz w:val="26"/>
        </w:rPr>
        <w:t xml:space="preserve"> </w:t>
      </w:r>
      <w:r>
        <w:rPr>
          <w:sz w:val="26"/>
        </w:rPr>
        <w:t>universal</w:t>
      </w:r>
      <w:r>
        <w:rPr>
          <w:spacing w:val="-1"/>
          <w:sz w:val="26"/>
        </w:rPr>
        <w:t xml:space="preserve"> </w:t>
      </w:r>
      <w:r>
        <w:rPr>
          <w:sz w:val="26"/>
        </w:rPr>
        <w:t>approximators</w:t>
      </w:r>
      <w:r>
        <w:rPr>
          <w:spacing w:val="-1"/>
          <w:sz w:val="26"/>
        </w:rPr>
        <w:t xml:space="preserve"> </w:t>
      </w:r>
      <w:r>
        <w:rPr>
          <w:sz w:val="26"/>
        </w:rPr>
        <w:t>(Hornik, 1991)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23" w:line="294" w:lineRule="exact"/>
        <w:rPr>
          <w:sz w:val="26"/>
        </w:rPr>
      </w:pPr>
      <w:bookmarkStart w:id="92" w:name="■_can_approximate_any_function"/>
      <w:bookmarkEnd w:id="92"/>
      <w:r>
        <w:rPr>
          <w:sz w:val="26"/>
        </w:rPr>
        <w:t>can</w:t>
      </w:r>
      <w:r>
        <w:rPr>
          <w:spacing w:val="-3"/>
          <w:sz w:val="26"/>
        </w:rPr>
        <w:t xml:space="preserve"> </w:t>
      </w:r>
      <w:r>
        <w:rPr>
          <w:sz w:val="26"/>
        </w:rPr>
        <w:t>approximate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any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function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34" w:lineRule="exact"/>
        <w:rPr>
          <w:rFonts w:ascii="Segoe UI Symbol" w:hAnsi="Segoe UI Symbol"/>
          <w:sz w:val="26"/>
        </w:rPr>
      </w:pPr>
      <w:bookmarkStart w:id="93" w:name="❑_Detect_trends_/_patterns_in_time_serie"/>
      <w:bookmarkEnd w:id="93"/>
      <w:r>
        <w:rPr>
          <w:sz w:val="26"/>
        </w:rPr>
        <w:t>Detect</w:t>
      </w:r>
      <w:r>
        <w:rPr>
          <w:spacing w:val="-1"/>
          <w:sz w:val="26"/>
        </w:rPr>
        <w:t xml:space="preserve"> </w:t>
      </w:r>
      <w:r>
        <w:rPr>
          <w:sz w:val="26"/>
        </w:rPr>
        <w:t>trends</w:t>
      </w:r>
      <w:r>
        <w:rPr>
          <w:spacing w:val="-1"/>
          <w:sz w:val="26"/>
        </w:rPr>
        <w:t xml:space="preserve"> </w:t>
      </w:r>
      <w:r>
        <w:rPr>
          <w:sz w:val="26"/>
        </w:rPr>
        <w:t>/</w:t>
      </w:r>
      <w:r>
        <w:rPr>
          <w:spacing w:val="-2"/>
          <w:sz w:val="26"/>
        </w:rPr>
        <w:t xml:space="preserve"> </w:t>
      </w:r>
      <w:r>
        <w:rPr>
          <w:sz w:val="26"/>
        </w:rPr>
        <w:t>patterns in</w:t>
      </w:r>
      <w:r>
        <w:rPr>
          <w:spacing w:val="-2"/>
          <w:sz w:val="26"/>
        </w:rPr>
        <w:t xml:space="preserve"> </w:t>
      </w:r>
      <w:r>
        <w:rPr>
          <w:sz w:val="26"/>
        </w:rPr>
        <w:t>time</w:t>
      </w:r>
      <w:r>
        <w:rPr>
          <w:spacing w:val="-1"/>
          <w:sz w:val="26"/>
        </w:rPr>
        <w:t xml:space="preserve"> </w:t>
      </w:r>
      <w:r>
        <w:rPr>
          <w:sz w:val="26"/>
        </w:rPr>
        <w:t>series</w:t>
      </w:r>
      <w:r>
        <w:rPr>
          <w:spacing w:val="-1"/>
          <w:sz w:val="26"/>
        </w:rPr>
        <w:t xml:space="preserve"> </w:t>
      </w:r>
      <w:r>
        <w:rPr>
          <w:sz w:val="26"/>
        </w:rPr>
        <w:t>sequences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39" w:lineRule="exact"/>
        <w:rPr>
          <w:rFonts w:ascii="Segoe UI Symbol" w:hAnsi="Segoe UI Symbol"/>
          <w:sz w:val="26"/>
        </w:rPr>
      </w:pPr>
      <w:bookmarkStart w:id="94" w:name="❑_Image_/_video_processing"/>
      <w:bookmarkEnd w:id="94"/>
      <w:r>
        <w:rPr>
          <w:sz w:val="26"/>
        </w:rPr>
        <w:t>Image</w:t>
      </w:r>
      <w:r>
        <w:rPr>
          <w:spacing w:val="-3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video</w:t>
      </w:r>
      <w:r>
        <w:rPr>
          <w:spacing w:val="-4"/>
          <w:sz w:val="26"/>
        </w:rPr>
        <w:t xml:space="preserve"> </w:t>
      </w:r>
      <w:r>
        <w:rPr>
          <w:sz w:val="26"/>
        </w:rPr>
        <w:t>processing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18"/>
        <w:rPr>
          <w:sz w:val="26"/>
        </w:rPr>
      </w:pPr>
      <w:bookmarkStart w:id="95" w:name="■_object_detection"/>
      <w:bookmarkEnd w:id="95"/>
      <w:r>
        <w:rPr>
          <w:sz w:val="26"/>
        </w:rPr>
        <w:t>object</w:t>
      </w:r>
      <w:r>
        <w:rPr>
          <w:spacing w:val="-3"/>
          <w:sz w:val="26"/>
        </w:rPr>
        <w:t xml:space="preserve"> </w:t>
      </w:r>
      <w:r>
        <w:rPr>
          <w:sz w:val="26"/>
        </w:rPr>
        <w:t>detection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33"/>
        <w:rPr>
          <w:sz w:val="26"/>
        </w:rPr>
      </w:pPr>
      <w:bookmarkStart w:id="96" w:name="■_annotation_(text_written_to_a_picture)"/>
      <w:bookmarkEnd w:id="96"/>
      <w:r>
        <w:rPr>
          <w:sz w:val="26"/>
        </w:rPr>
        <w:t>annotation</w:t>
      </w:r>
      <w:r>
        <w:rPr>
          <w:spacing w:val="-2"/>
          <w:sz w:val="26"/>
        </w:rPr>
        <w:t xml:space="preserve"> </w:t>
      </w:r>
      <w:r>
        <w:rPr>
          <w:sz w:val="26"/>
        </w:rPr>
        <w:t>(text</w:t>
      </w:r>
      <w:r>
        <w:rPr>
          <w:spacing w:val="-1"/>
          <w:sz w:val="26"/>
        </w:rPr>
        <w:t xml:space="preserve"> </w:t>
      </w:r>
      <w:r>
        <w:rPr>
          <w:sz w:val="26"/>
        </w:rPr>
        <w:t>written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a picture)</w:t>
      </w:r>
    </w:p>
    <w:p w:rsidR="006D0075" w:rsidRDefault="006D0075">
      <w:pPr>
        <w:rPr>
          <w:sz w:val="26"/>
        </w:rPr>
        <w:sectPr w:rsidR="006D0075">
          <w:pgSz w:w="11910" w:h="16840"/>
          <w:pgMar w:top="1040" w:right="400" w:bottom="1260" w:left="1460" w:header="708" w:footer="1066" w:gutter="0"/>
          <w:cols w:space="720"/>
        </w:sectPr>
      </w:pP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before="178"/>
        <w:rPr>
          <w:rFonts w:ascii="Segoe UI Symbol" w:hAnsi="Segoe UI Symbol"/>
          <w:sz w:val="26"/>
        </w:rPr>
      </w:pPr>
      <w:bookmarkStart w:id="97" w:name="❑_Natural_language_processing"/>
      <w:bookmarkEnd w:id="97"/>
      <w:r>
        <w:rPr>
          <w:sz w:val="26"/>
        </w:rPr>
        <w:lastRenderedPageBreak/>
        <w:t>Natural</w:t>
      </w:r>
      <w:r>
        <w:rPr>
          <w:spacing w:val="-5"/>
          <w:sz w:val="26"/>
        </w:rPr>
        <w:t xml:space="preserve"> </w:t>
      </w:r>
      <w:r>
        <w:rPr>
          <w:sz w:val="26"/>
        </w:rPr>
        <w:t>language</w:t>
      </w:r>
      <w:r>
        <w:rPr>
          <w:spacing w:val="-3"/>
          <w:sz w:val="26"/>
        </w:rPr>
        <w:t xml:space="preserve"> </w:t>
      </w:r>
      <w:r>
        <w:rPr>
          <w:sz w:val="26"/>
        </w:rPr>
        <w:t>processing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23"/>
        <w:rPr>
          <w:sz w:val="26"/>
        </w:rPr>
      </w:pPr>
      <w:bookmarkStart w:id="98" w:name="■_create_picture_out_of_a_text,_summarie"/>
      <w:bookmarkEnd w:id="98"/>
      <w:r>
        <w:rPr>
          <w:sz w:val="26"/>
        </w:rPr>
        <w:t>create</w:t>
      </w:r>
      <w:r>
        <w:rPr>
          <w:spacing w:val="-2"/>
          <w:sz w:val="26"/>
        </w:rPr>
        <w:t xml:space="preserve"> </w:t>
      </w:r>
      <w:r>
        <w:rPr>
          <w:sz w:val="26"/>
        </w:rPr>
        <w:t>picture</w:t>
      </w:r>
      <w:r>
        <w:rPr>
          <w:spacing w:val="-2"/>
          <w:sz w:val="26"/>
        </w:rPr>
        <w:t xml:space="preserve"> </w:t>
      </w:r>
      <w:r>
        <w:rPr>
          <w:sz w:val="26"/>
        </w:rPr>
        <w:t>out</w:t>
      </w:r>
      <w:r>
        <w:rPr>
          <w:spacing w:val="-3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text,</w:t>
      </w:r>
      <w:r>
        <w:rPr>
          <w:spacing w:val="-1"/>
          <w:sz w:val="26"/>
        </w:rPr>
        <w:t xml:space="preserve"> </w:t>
      </w:r>
      <w:r>
        <w:rPr>
          <w:sz w:val="26"/>
        </w:rPr>
        <w:t>summaries</w:t>
      </w:r>
    </w:p>
    <w:p w:rsidR="006D0075" w:rsidRDefault="00FF05F5">
      <w:pPr>
        <w:pStyle w:val="a5"/>
        <w:numPr>
          <w:ilvl w:val="2"/>
          <w:numId w:val="17"/>
        </w:numPr>
        <w:tabs>
          <w:tab w:val="left" w:pos="2400"/>
          <w:tab w:val="left" w:pos="2401"/>
        </w:tabs>
        <w:spacing w:before="28"/>
        <w:rPr>
          <w:sz w:val="26"/>
        </w:rPr>
      </w:pPr>
      <w:bookmarkStart w:id="99" w:name="■_Google_News_with_summarization_approac"/>
      <w:bookmarkEnd w:id="99"/>
      <w:r>
        <w:rPr>
          <w:sz w:val="26"/>
        </w:rPr>
        <w:t>Google</w:t>
      </w:r>
      <w:r>
        <w:rPr>
          <w:spacing w:val="-4"/>
          <w:sz w:val="26"/>
        </w:rPr>
        <w:t xml:space="preserve"> </w:t>
      </w:r>
      <w:r>
        <w:rPr>
          <w:sz w:val="26"/>
        </w:rPr>
        <w:t>News</w:t>
      </w:r>
      <w:r>
        <w:rPr>
          <w:spacing w:val="-2"/>
          <w:sz w:val="26"/>
        </w:rPr>
        <w:t xml:space="preserve"> </w:t>
      </w:r>
      <w:r>
        <w:rPr>
          <w:sz w:val="26"/>
        </w:rPr>
        <w:t>with</w:t>
      </w:r>
      <w:r>
        <w:rPr>
          <w:spacing w:val="-3"/>
          <w:sz w:val="26"/>
        </w:rPr>
        <w:t xml:space="preserve"> </w:t>
      </w:r>
      <w:r>
        <w:rPr>
          <w:sz w:val="26"/>
        </w:rPr>
        <w:t>summarization</w:t>
      </w:r>
      <w:r>
        <w:rPr>
          <w:spacing w:val="-3"/>
          <w:sz w:val="26"/>
        </w:rPr>
        <w:t xml:space="preserve"> </w:t>
      </w:r>
      <w:r>
        <w:rPr>
          <w:sz w:val="26"/>
        </w:rPr>
        <w:t>approaches</w:t>
      </w:r>
    </w:p>
    <w:p w:rsidR="006D0075" w:rsidRDefault="00FF05F5">
      <w:pPr>
        <w:pStyle w:val="a5"/>
        <w:numPr>
          <w:ilvl w:val="0"/>
          <w:numId w:val="17"/>
        </w:numPr>
        <w:tabs>
          <w:tab w:val="left" w:pos="961"/>
        </w:tabs>
        <w:spacing w:before="157" w:line="294" w:lineRule="exact"/>
        <w:ind w:hanging="361"/>
        <w:jc w:val="both"/>
        <w:rPr>
          <w:sz w:val="26"/>
        </w:rPr>
      </w:pPr>
      <w:bookmarkStart w:id="100" w:name="■_ANNs"/>
      <w:bookmarkEnd w:id="100"/>
      <w:r>
        <w:rPr>
          <w:sz w:val="26"/>
        </w:rPr>
        <w:t>ANNs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33" w:lineRule="exact"/>
        <w:rPr>
          <w:rFonts w:ascii="Segoe UI Symbol" w:hAnsi="Segoe UI Symbol"/>
          <w:sz w:val="26"/>
        </w:rPr>
      </w:pPr>
      <w:bookmarkStart w:id="101" w:name="❑_Robotics"/>
      <w:bookmarkEnd w:id="101"/>
      <w:r>
        <w:rPr>
          <w:sz w:val="26"/>
        </w:rPr>
        <w:t>Robotics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29" w:lineRule="exact"/>
        <w:rPr>
          <w:rFonts w:ascii="Segoe UI Symbol" w:hAnsi="Segoe UI Symbol"/>
          <w:sz w:val="26"/>
        </w:rPr>
      </w:pPr>
      <w:bookmarkStart w:id="102" w:name="❑_Classification,_Logistic_regression,_A"/>
      <w:bookmarkEnd w:id="102"/>
      <w:r>
        <w:rPr>
          <w:sz w:val="26"/>
        </w:rPr>
        <w:t>Classification,</w:t>
      </w:r>
      <w:r>
        <w:rPr>
          <w:spacing w:val="-4"/>
          <w:sz w:val="26"/>
        </w:rPr>
        <w:t xml:space="preserve"> </w:t>
      </w:r>
      <w:r>
        <w:rPr>
          <w:sz w:val="26"/>
        </w:rPr>
        <w:t>Logistic</w:t>
      </w:r>
      <w:r>
        <w:rPr>
          <w:spacing w:val="-5"/>
          <w:sz w:val="26"/>
        </w:rPr>
        <w:t xml:space="preserve"> </w:t>
      </w:r>
      <w:r>
        <w:rPr>
          <w:sz w:val="26"/>
        </w:rPr>
        <w:t>regression, Associations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29" w:lineRule="exact"/>
        <w:rPr>
          <w:rFonts w:ascii="Segoe UI Symbol" w:hAnsi="Segoe UI Symbol"/>
          <w:sz w:val="26"/>
        </w:rPr>
      </w:pPr>
      <w:bookmarkStart w:id="103" w:name="❑_Speech_processing_with_Chatbots"/>
      <w:bookmarkEnd w:id="103"/>
      <w:r>
        <w:rPr>
          <w:sz w:val="26"/>
        </w:rPr>
        <w:t>Speech</w:t>
      </w:r>
      <w:r>
        <w:rPr>
          <w:spacing w:val="-2"/>
          <w:sz w:val="26"/>
        </w:rPr>
        <w:t xml:space="preserve"> </w:t>
      </w:r>
      <w:r>
        <w:rPr>
          <w:sz w:val="26"/>
        </w:rPr>
        <w:t>processing</w:t>
      </w:r>
      <w:r>
        <w:rPr>
          <w:spacing w:val="-8"/>
          <w:sz w:val="26"/>
        </w:rPr>
        <w:t xml:space="preserve"> </w:t>
      </w:r>
      <w:r>
        <w:rPr>
          <w:sz w:val="26"/>
        </w:rPr>
        <w:t>with</w:t>
      </w:r>
      <w:r>
        <w:rPr>
          <w:spacing w:val="-3"/>
          <w:sz w:val="26"/>
        </w:rPr>
        <w:t xml:space="preserve"> </w:t>
      </w:r>
      <w:r>
        <w:rPr>
          <w:sz w:val="26"/>
        </w:rPr>
        <w:t>Chatbots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31" w:lineRule="exact"/>
        <w:rPr>
          <w:rFonts w:ascii="Segoe UI Symbol" w:hAnsi="Segoe UI Symbol"/>
          <w:sz w:val="26"/>
        </w:rPr>
      </w:pPr>
      <w:bookmarkStart w:id="104" w:name="❑_Analyze_and_prepare_suitable_document_"/>
      <w:bookmarkEnd w:id="104"/>
      <w:r>
        <w:rPr>
          <w:sz w:val="26"/>
        </w:rPr>
        <w:t>Analyze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prepare</w:t>
      </w:r>
      <w:r>
        <w:rPr>
          <w:spacing w:val="-2"/>
          <w:sz w:val="26"/>
        </w:rPr>
        <w:t xml:space="preserve"> </w:t>
      </w:r>
      <w:r>
        <w:rPr>
          <w:sz w:val="26"/>
        </w:rPr>
        <w:t>suitable</w:t>
      </w:r>
      <w:r>
        <w:rPr>
          <w:spacing w:val="-2"/>
          <w:sz w:val="26"/>
        </w:rPr>
        <w:t xml:space="preserve"> </w:t>
      </w:r>
      <w:r>
        <w:rPr>
          <w:sz w:val="26"/>
        </w:rPr>
        <w:t>document</w:t>
      </w:r>
      <w:r>
        <w:rPr>
          <w:spacing w:val="-2"/>
          <w:sz w:val="26"/>
        </w:rPr>
        <w:t xml:space="preserve"> </w:t>
      </w:r>
      <w:r>
        <w:rPr>
          <w:sz w:val="26"/>
        </w:rPr>
        <w:t>structure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29" w:lineRule="exact"/>
        <w:rPr>
          <w:rFonts w:ascii="Segoe UI Symbol" w:hAnsi="Segoe UI Symbol"/>
          <w:sz w:val="26"/>
        </w:rPr>
      </w:pPr>
      <w:bookmarkStart w:id="105" w:name="❑_etc."/>
      <w:bookmarkEnd w:id="105"/>
      <w:r>
        <w:rPr>
          <w:sz w:val="26"/>
        </w:rPr>
        <w:t>etc.</w:t>
      </w:r>
    </w:p>
    <w:p w:rsidR="006D0075" w:rsidRDefault="00FF05F5">
      <w:pPr>
        <w:pStyle w:val="a5"/>
        <w:numPr>
          <w:ilvl w:val="1"/>
          <w:numId w:val="17"/>
        </w:numPr>
        <w:tabs>
          <w:tab w:val="left" w:pos="1681"/>
        </w:tabs>
        <w:spacing w:line="336" w:lineRule="exact"/>
        <w:rPr>
          <w:rFonts w:ascii="Segoe UI Symbol" w:hAnsi="Segoe UI Symbol"/>
          <w:sz w:val="26"/>
        </w:rPr>
      </w:pPr>
      <w:bookmarkStart w:id="106" w:name="❑_cannot_do_simple_XOR_function"/>
      <w:bookmarkEnd w:id="106"/>
      <w:r>
        <w:rPr>
          <w:sz w:val="26"/>
        </w:rPr>
        <w:t>cannot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spacing w:val="-3"/>
          <w:sz w:val="26"/>
        </w:rPr>
        <w:t xml:space="preserve"> </w:t>
      </w:r>
      <w:r>
        <w:rPr>
          <w:sz w:val="26"/>
        </w:rPr>
        <w:t>simple</w:t>
      </w:r>
      <w:r>
        <w:rPr>
          <w:spacing w:val="-2"/>
          <w:sz w:val="26"/>
        </w:rPr>
        <w:t xml:space="preserve"> </w:t>
      </w:r>
      <w:r>
        <w:rPr>
          <w:sz w:val="26"/>
        </w:rPr>
        <w:t>XOR</w:t>
      </w:r>
      <w:r>
        <w:rPr>
          <w:spacing w:val="-3"/>
          <w:sz w:val="26"/>
        </w:rPr>
        <w:t xml:space="preserve"> </w:t>
      </w:r>
      <w:r>
        <w:rPr>
          <w:sz w:val="26"/>
        </w:rPr>
        <w:t>function</w:t>
      </w:r>
    </w:p>
    <w:p w:rsidR="006D0075" w:rsidRDefault="00FF05F5">
      <w:pPr>
        <w:pStyle w:val="a5"/>
        <w:numPr>
          <w:ilvl w:val="0"/>
          <w:numId w:val="17"/>
        </w:numPr>
        <w:tabs>
          <w:tab w:val="left" w:pos="961"/>
        </w:tabs>
        <w:spacing w:before="23"/>
        <w:ind w:hanging="361"/>
        <w:jc w:val="both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5344159</wp:posOffset>
            </wp:positionH>
            <wp:positionV relativeFrom="paragraph">
              <wp:posOffset>222843</wp:posOffset>
            </wp:positionV>
            <wp:extent cx="1677764" cy="1639633"/>
            <wp:effectExtent l="0" t="0" r="0" b="0"/>
            <wp:wrapTopAndBottom/>
            <wp:docPr id="12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9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764" cy="163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7" w:name="■_STILL_NOT_INTELLIGENT"/>
      <w:bookmarkEnd w:id="107"/>
      <w:r>
        <w:rPr>
          <w:sz w:val="26"/>
        </w:rPr>
        <w:t>STILL</w:t>
      </w:r>
      <w:r>
        <w:rPr>
          <w:spacing w:val="-9"/>
          <w:sz w:val="26"/>
        </w:rPr>
        <w:t xml:space="preserve"> </w:t>
      </w:r>
      <w:r>
        <w:rPr>
          <w:sz w:val="26"/>
        </w:rPr>
        <w:t>NOT</w:t>
      </w:r>
      <w:r>
        <w:rPr>
          <w:spacing w:val="-1"/>
          <w:sz w:val="26"/>
        </w:rPr>
        <w:t xml:space="preserve"> </w:t>
      </w:r>
      <w:r>
        <w:rPr>
          <w:sz w:val="26"/>
        </w:rPr>
        <w:t>INTELLIGENT</w:t>
      </w:r>
    </w:p>
    <w:p w:rsidR="006D0075" w:rsidRDefault="00FF05F5">
      <w:pPr>
        <w:pStyle w:val="310"/>
        <w:numPr>
          <w:ilvl w:val="1"/>
          <w:numId w:val="18"/>
        </w:numPr>
        <w:tabs>
          <w:tab w:val="left" w:pos="960"/>
          <w:tab w:val="left" w:pos="961"/>
        </w:tabs>
        <w:spacing w:before="149" w:line="322" w:lineRule="exact"/>
        <w:ind w:left="960" w:hanging="722"/>
        <w:jc w:val="left"/>
        <w:rPr>
          <w:u w:val="none"/>
        </w:rPr>
      </w:pPr>
      <w:bookmarkStart w:id="108" w:name="7.3._Decision_trees"/>
      <w:bookmarkStart w:id="109" w:name="_bookmark17"/>
      <w:bookmarkEnd w:id="108"/>
      <w:bookmarkEnd w:id="109"/>
      <w:r>
        <w:t>Decision</w:t>
      </w:r>
      <w:r>
        <w:rPr>
          <w:spacing w:val="-12"/>
        </w:rPr>
        <w:t xml:space="preserve"> </w:t>
      </w:r>
      <w:r>
        <w:t>trees</w:t>
      </w:r>
    </w:p>
    <w:p w:rsidR="006D0075" w:rsidRDefault="00FF05F5">
      <w:pPr>
        <w:pStyle w:val="a5"/>
        <w:numPr>
          <w:ilvl w:val="2"/>
          <w:numId w:val="18"/>
        </w:numPr>
        <w:tabs>
          <w:tab w:val="left" w:pos="1681"/>
        </w:tabs>
        <w:spacing w:line="336" w:lineRule="exact"/>
        <w:rPr>
          <w:sz w:val="26"/>
        </w:rPr>
      </w:pPr>
      <w:bookmarkStart w:id="110" w:name="❑_supervised_learning"/>
      <w:bookmarkEnd w:id="110"/>
      <w:r>
        <w:rPr>
          <w:sz w:val="26"/>
        </w:rPr>
        <w:t>supervised</w:t>
      </w:r>
      <w:r>
        <w:rPr>
          <w:spacing w:val="-2"/>
          <w:sz w:val="26"/>
        </w:rPr>
        <w:t xml:space="preserve"> </w:t>
      </w:r>
      <w:r>
        <w:rPr>
          <w:sz w:val="26"/>
        </w:rPr>
        <w:t>learning</w:t>
      </w:r>
    </w:p>
    <w:p w:rsidR="006D0075" w:rsidRDefault="00FF05F5">
      <w:pPr>
        <w:pStyle w:val="a5"/>
        <w:numPr>
          <w:ilvl w:val="2"/>
          <w:numId w:val="18"/>
        </w:numPr>
        <w:tabs>
          <w:tab w:val="left" w:pos="1681"/>
        </w:tabs>
        <w:spacing w:line="336" w:lineRule="exact"/>
        <w:rPr>
          <w:sz w:val="26"/>
        </w:rPr>
      </w:pPr>
      <w:bookmarkStart w:id="111" w:name="❑_individual_data_records"/>
      <w:bookmarkEnd w:id="111"/>
      <w:r>
        <w:rPr>
          <w:sz w:val="26"/>
        </w:rPr>
        <w:t>individual</w:t>
      </w:r>
      <w:r>
        <w:rPr>
          <w:spacing w:val="-3"/>
          <w:sz w:val="26"/>
        </w:rPr>
        <w:t xml:space="preserve"> </w:t>
      </w:r>
      <w:r>
        <w:rPr>
          <w:sz w:val="26"/>
        </w:rPr>
        <w:t>data</w:t>
      </w:r>
      <w:r>
        <w:rPr>
          <w:spacing w:val="-2"/>
          <w:sz w:val="26"/>
        </w:rPr>
        <w:t xml:space="preserve"> </w:t>
      </w:r>
      <w:r>
        <w:rPr>
          <w:sz w:val="26"/>
        </w:rPr>
        <w:t>records</w:t>
      </w:r>
    </w:p>
    <w:p w:rsidR="006D0075" w:rsidRDefault="00FF05F5">
      <w:pPr>
        <w:pStyle w:val="a5"/>
        <w:numPr>
          <w:ilvl w:val="3"/>
          <w:numId w:val="18"/>
        </w:numPr>
        <w:tabs>
          <w:tab w:val="left" w:pos="2401"/>
        </w:tabs>
        <w:spacing w:before="23"/>
        <w:ind w:hanging="361"/>
        <w:jc w:val="both"/>
        <w:rPr>
          <w:sz w:val="26"/>
        </w:rPr>
      </w:pPr>
      <w:bookmarkStart w:id="112" w:name="■_attributes_with_values"/>
      <w:bookmarkEnd w:id="112"/>
      <w:r>
        <w:rPr>
          <w:sz w:val="26"/>
        </w:rPr>
        <w:t>attributes</w:t>
      </w:r>
      <w:r>
        <w:rPr>
          <w:spacing w:val="-6"/>
          <w:sz w:val="26"/>
        </w:rPr>
        <w:t xml:space="preserve"> </w:t>
      </w:r>
      <w:r>
        <w:rPr>
          <w:sz w:val="26"/>
        </w:rPr>
        <w:t>with</w:t>
      </w:r>
      <w:r>
        <w:rPr>
          <w:spacing w:val="-5"/>
          <w:sz w:val="26"/>
        </w:rPr>
        <w:t xml:space="preserve"> </w:t>
      </w:r>
      <w:r>
        <w:rPr>
          <w:sz w:val="26"/>
        </w:rPr>
        <w:t>values</w:t>
      </w:r>
    </w:p>
    <w:p w:rsidR="006D0075" w:rsidRDefault="00FF05F5">
      <w:pPr>
        <w:pStyle w:val="a5"/>
        <w:numPr>
          <w:ilvl w:val="3"/>
          <w:numId w:val="18"/>
        </w:numPr>
        <w:tabs>
          <w:tab w:val="left" w:pos="2401"/>
        </w:tabs>
        <w:spacing w:before="28" w:line="266" w:lineRule="auto"/>
        <w:ind w:left="950" w:right="1998" w:firstLine="1090"/>
        <w:jc w:val="both"/>
        <w:rPr>
          <w:sz w:val="26"/>
        </w:rPr>
      </w:pPr>
      <w:bookmarkStart w:id="113" w:name="■_each_record_is_assigned_a_class_label_"/>
      <w:bookmarkEnd w:id="113"/>
      <w:r>
        <w:rPr>
          <w:sz w:val="26"/>
        </w:rPr>
        <w:t>each record is assigned a class label (yes/no, a value..)</w:t>
      </w:r>
      <w:r>
        <w:rPr>
          <w:spacing w:val="-62"/>
          <w:sz w:val="26"/>
        </w:rPr>
        <w:t xml:space="preserve"> </w:t>
      </w:r>
      <w:bookmarkStart w:id="114" w:name="very_intuitive_and_easy_to_explain"/>
      <w:bookmarkEnd w:id="114"/>
      <w:r>
        <w:rPr>
          <w:sz w:val="26"/>
        </w:rPr>
        <w:t>very</w:t>
      </w:r>
      <w:r>
        <w:rPr>
          <w:spacing w:val="1"/>
          <w:sz w:val="26"/>
        </w:rPr>
        <w:t xml:space="preserve"> </w:t>
      </w:r>
      <w:r>
        <w:rPr>
          <w:sz w:val="26"/>
        </w:rPr>
        <w:t>intuitive</w:t>
      </w:r>
      <w:r>
        <w:rPr>
          <w:spacing w:val="2"/>
          <w:sz w:val="26"/>
        </w:rPr>
        <w:t xml:space="preserve"> </w:t>
      </w:r>
      <w:r>
        <w:rPr>
          <w:sz w:val="26"/>
        </w:rPr>
        <w:t>and</w:t>
      </w:r>
      <w:r>
        <w:rPr>
          <w:spacing w:val="2"/>
          <w:sz w:val="26"/>
        </w:rPr>
        <w:t xml:space="preserve"> </w:t>
      </w:r>
      <w:r>
        <w:rPr>
          <w:sz w:val="26"/>
        </w:rPr>
        <w:t>easy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explain</w:t>
      </w:r>
    </w:p>
    <w:p w:rsidR="006D0075" w:rsidRDefault="00FF05F5">
      <w:pPr>
        <w:pStyle w:val="a5"/>
        <w:numPr>
          <w:ilvl w:val="0"/>
          <w:numId w:val="14"/>
        </w:numPr>
        <w:tabs>
          <w:tab w:val="left" w:pos="884"/>
        </w:tabs>
        <w:spacing w:line="293" w:lineRule="exact"/>
        <w:ind w:left="883"/>
        <w:jc w:val="both"/>
        <w:rPr>
          <w:sz w:val="26"/>
        </w:rPr>
      </w:pPr>
      <w:bookmarkStart w:id="115" w:name="■_Motivation"/>
      <w:bookmarkEnd w:id="115"/>
      <w:r>
        <w:rPr>
          <w:sz w:val="26"/>
        </w:rPr>
        <w:t>Motivation</w:t>
      </w:r>
    </w:p>
    <w:p w:rsidR="006D0075" w:rsidRDefault="00FF05F5">
      <w:pPr>
        <w:spacing w:before="32" w:line="264" w:lineRule="auto"/>
        <w:ind w:left="239" w:right="445" w:firstLine="710"/>
        <w:jc w:val="both"/>
        <w:rPr>
          <w:i/>
          <w:sz w:val="26"/>
        </w:rPr>
      </w:pPr>
      <w:bookmarkStart w:id="116" w:name="You_are_currently_betting_with_your_frie"/>
      <w:bookmarkEnd w:id="116"/>
      <w:r>
        <w:rPr>
          <w:i/>
          <w:sz w:val="26"/>
        </w:rPr>
        <w:t>You are currently betting with your friends on the outcome of the basketball game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next week, between the </w:t>
      </w:r>
      <w:r>
        <w:rPr>
          <w:b/>
          <w:i/>
          <w:sz w:val="26"/>
        </w:rPr>
        <w:t xml:space="preserve">BeerDrinkers </w:t>
      </w:r>
      <w:r>
        <w:rPr>
          <w:i/>
          <w:sz w:val="26"/>
        </w:rPr>
        <w:t xml:space="preserve">and the </w:t>
      </w:r>
      <w:r>
        <w:rPr>
          <w:b/>
          <w:i/>
          <w:sz w:val="26"/>
        </w:rPr>
        <w:t>WineDrinkers</w:t>
      </w:r>
      <w:r>
        <w:rPr>
          <w:i/>
          <w:sz w:val="26"/>
        </w:rPr>
        <w:t>. You have to decide which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team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will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win,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then bet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on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that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team.</w:t>
      </w:r>
    </w:p>
    <w:p w:rsidR="006D0075" w:rsidRDefault="00FF05F5">
      <w:pPr>
        <w:pStyle w:val="a3"/>
        <w:spacing w:before="2"/>
        <w:ind w:left="0" w:firstLine="0"/>
        <w:jc w:val="left"/>
        <w:rPr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1573911</wp:posOffset>
            </wp:positionH>
            <wp:positionV relativeFrom="paragraph">
              <wp:posOffset>208708</wp:posOffset>
            </wp:positionV>
            <wp:extent cx="4971234" cy="2322195"/>
            <wp:effectExtent l="0" t="0" r="0" b="0"/>
            <wp:wrapTopAndBottom/>
            <wp:docPr id="12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0.jpe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34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6D0075">
      <w:pPr>
        <w:rPr>
          <w:sz w:val="25"/>
        </w:rPr>
        <w:sectPr w:rsidR="006D0075">
          <w:headerReference w:type="default" r:id="rId520"/>
          <w:footerReference w:type="default" r:id="rId521"/>
          <w:pgSz w:w="11910" w:h="16840"/>
          <w:pgMar w:top="1040" w:right="400" w:bottom="1240" w:left="1460" w:header="708" w:footer="1052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i/>
          <w:sz w:val="11"/>
        </w:rPr>
      </w:pP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before="88" w:line="296" w:lineRule="exact"/>
        <w:rPr>
          <w:sz w:val="26"/>
        </w:rPr>
      </w:pPr>
      <w:bookmarkStart w:id="117" w:name="■_You_can"/>
      <w:bookmarkEnd w:id="117"/>
      <w:r>
        <w:rPr>
          <w:sz w:val="26"/>
        </w:rPr>
        <w:t>You</w:t>
      </w:r>
      <w:r>
        <w:rPr>
          <w:spacing w:val="-2"/>
          <w:sz w:val="26"/>
        </w:rPr>
        <w:t xml:space="preserve"> </w:t>
      </w:r>
      <w:r>
        <w:rPr>
          <w:sz w:val="26"/>
        </w:rPr>
        <w:t>can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3" w:lineRule="exact"/>
        <w:rPr>
          <w:sz w:val="26"/>
        </w:rPr>
      </w:pPr>
      <w:bookmarkStart w:id="118" w:name="❑_Guess"/>
      <w:bookmarkEnd w:id="118"/>
      <w:r>
        <w:rPr>
          <w:sz w:val="26"/>
        </w:rPr>
        <w:t>Guess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29" w:lineRule="exact"/>
        <w:rPr>
          <w:sz w:val="26"/>
        </w:rPr>
      </w:pPr>
      <w:bookmarkStart w:id="119" w:name="❑_Flip_a_coin"/>
      <w:bookmarkEnd w:id="119"/>
      <w:r>
        <w:rPr>
          <w:sz w:val="26"/>
        </w:rPr>
        <w:t>Flip</w:t>
      </w:r>
      <w:r>
        <w:rPr>
          <w:spacing w:val="-1"/>
          <w:sz w:val="26"/>
        </w:rPr>
        <w:t xml:space="preserve"> </w:t>
      </w:r>
      <w:r>
        <w:rPr>
          <w:sz w:val="26"/>
        </w:rPr>
        <w:t>a coin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9" w:lineRule="exact"/>
        <w:rPr>
          <w:sz w:val="26"/>
        </w:rPr>
      </w:pPr>
      <w:bookmarkStart w:id="120" w:name="❑_Try_to_make_an_“educated_guess”"/>
      <w:bookmarkEnd w:id="120"/>
      <w:r>
        <w:rPr>
          <w:sz w:val="26"/>
        </w:rPr>
        <w:t>Try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make</w:t>
      </w:r>
      <w:r>
        <w:rPr>
          <w:spacing w:val="-3"/>
          <w:sz w:val="26"/>
        </w:rPr>
        <w:t xml:space="preserve"> </w:t>
      </w:r>
      <w:r>
        <w:rPr>
          <w:sz w:val="26"/>
        </w:rPr>
        <w:t>an</w:t>
      </w:r>
      <w:r>
        <w:rPr>
          <w:spacing w:val="-3"/>
          <w:sz w:val="26"/>
        </w:rPr>
        <w:t xml:space="preserve"> </w:t>
      </w:r>
      <w:r>
        <w:rPr>
          <w:sz w:val="26"/>
        </w:rPr>
        <w:t>“educated</w:t>
      </w:r>
      <w:r>
        <w:rPr>
          <w:spacing w:val="2"/>
          <w:sz w:val="26"/>
        </w:rPr>
        <w:t xml:space="preserve"> </w:t>
      </w:r>
      <w:r>
        <w:rPr>
          <w:sz w:val="26"/>
        </w:rPr>
        <w:t>guess”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0"/>
          <w:tab w:val="left" w:pos="2401"/>
        </w:tabs>
        <w:spacing w:before="19" w:line="266" w:lineRule="auto"/>
        <w:ind w:right="456"/>
        <w:rPr>
          <w:sz w:val="26"/>
        </w:rPr>
      </w:pPr>
      <w:bookmarkStart w:id="121" w:name="■_A_way_that_(typically)_will_do_better:"/>
      <w:bookmarkEnd w:id="121"/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way</w:t>
      </w:r>
      <w:r>
        <w:rPr>
          <w:spacing w:val="2"/>
          <w:sz w:val="26"/>
        </w:rPr>
        <w:t xml:space="preserve"> </w:t>
      </w:r>
      <w:r>
        <w:rPr>
          <w:sz w:val="26"/>
        </w:rPr>
        <w:t>that (typically)</w:t>
      </w:r>
      <w:r>
        <w:rPr>
          <w:spacing w:val="2"/>
          <w:sz w:val="26"/>
        </w:rPr>
        <w:t xml:space="preserve"> </w:t>
      </w:r>
      <w:r>
        <w:rPr>
          <w:sz w:val="26"/>
        </w:rPr>
        <w:t>will do</w:t>
      </w:r>
      <w:r>
        <w:rPr>
          <w:spacing w:val="1"/>
          <w:sz w:val="26"/>
        </w:rPr>
        <w:t xml:space="preserve"> </w:t>
      </w:r>
      <w:r>
        <w:rPr>
          <w:sz w:val="26"/>
        </w:rPr>
        <w:t>better:</w:t>
      </w:r>
      <w:r>
        <w:rPr>
          <w:spacing w:val="1"/>
          <w:sz w:val="26"/>
        </w:rPr>
        <w:t xml:space="preserve"> </w:t>
      </w:r>
      <w:r>
        <w:rPr>
          <w:sz w:val="26"/>
        </w:rPr>
        <w:t>by</w:t>
      </w:r>
      <w:r>
        <w:rPr>
          <w:spacing w:val="1"/>
          <w:sz w:val="26"/>
        </w:rPr>
        <w:t xml:space="preserve"> </w:t>
      </w:r>
      <w:r>
        <w:rPr>
          <w:sz w:val="26"/>
        </w:rPr>
        <w:t>using observations</w:t>
      </w:r>
      <w:r>
        <w:rPr>
          <w:spacing w:val="1"/>
          <w:sz w:val="26"/>
        </w:rPr>
        <w:t xml:space="preserve"> </w:t>
      </w:r>
      <w:r>
        <w:rPr>
          <w:sz w:val="26"/>
        </w:rPr>
        <w:t>about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62"/>
          <w:sz w:val="26"/>
        </w:rPr>
        <w:t xml:space="preserve"> </w:t>
      </w:r>
      <w:r>
        <w:rPr>
          <w:sz w:val="26"/>
        </w:rPr>
        <w:t>past performance</w:t>
      </w:r>
      <w:r>
        <w:rPr>
          <w:spacing w:val="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teams.</w:t>
      </w:r>
      <w:r>
        <w:rPr>
          <w:spacing w:val="3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is...</w:t>
      </w:r>
    </w:p>
    <w:p w:rsidR="006D0075" w:rsidRDefault="00FF05F5">
      <w:pPr>
        <w:pStyle w:val="a3"/>
        <w:ind w:left="980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151381" cy="1405890"/>
            <wp:effectExtent l="0" t="0" r="0" b="0"/>
            <wp:docPr id="12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1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81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6D0075">
      <w:pPr>
        <w:pStyle w:val="a3"/>
        <w:spacing w:before="2"/>
        <w:ind w:left="0" w:firstLine="0"/>
        <w:jc w:val="left"/>
        <w:rPr>
          <w:sz w:val="31"/>
        </w:rPr>
      </w:pP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line="296" w:lineRule="exact"/>
        <w:rPr>
          <w:sz w:val="26"/>
        </w:rPr>
      </w:pPr>
      <w:bookmarkStart w:id="122" w:name="■_…you_collect_the_following_data_(besid"/>
      <w:bookmarkEnd w:id="122"/>
      <w:r>
        <w:rPr>
          <w:sz w:val="26"/>
        </w:rPr>
        <w:t>…you</w:t>
      </w:r>
      <w:r>
        <w:rPr>
          <w:spacing w:val="-2"/>
          <w:sz w:val="26"/>
        </w:rPr>
        <w:t xml:space="preserve"> </w:t>
      </w:r>
      <w:r>
        <w:rPr>
          <w:sz w:val="26"/>
        </w:rPr>
        <w:t>collect the</w:t>
      </w:r>
      <w:r>
        <w:rPr>
          <w:spacing w:val="-1"/>
          <w:sz w:val="26"/>
        </w:rPr>
        <w:t xml:space="preserve"> </w:t>
      </w:r>
      <w:r>
        <w:rPr>
          <w:sz w:val="26"/>
        </w:rPr>
        <w:t>following</w:t>
      </w:r>
      <w:r>
        <w:rPr>
          <w:spacing w:val="-4"/>
          <w:sz w:val="26"/>
        </w:rPr>
        <w:t xml:space="preserve"> </w:t>
      </w:r>
      <w:r>
        <w:rPr>
          <w:sz w:val="26"/>
        </w:rPr>
        <w:t>data</w:t>
      </w:r>
      <w:r>
        <w:rPr>
          <w:spacing w:val="-1"/>
          <w:sz w:val="26"/>
        </w:rPr>
        <w:t xml:space="preserve"> </w:t>
      </w:r>
      <w:r>
        <w:rPr>
          <w:sz w:val="26"/>
        </w:rPr>
        <w:t>(besides the</w:t>
      </w:r>
      <w:r>
        <w:rPr>
          <w:spacing w:val="-1"/>
          <w:sz w:val="26"/>
        </w:rPr>
        <w:t xml:space="preserve"> </w:t>
      </w:r>
      <w:r>
        <w:rPr>
          <w:sz w:val="26"/>
        </w:rPr>
        <w:t>usual</w:t>
      </w:r>
      <w:r>
        <w:rPr>
          <w:spacing w:val="-2"/>
          <w:sz w:val="26"/>
        </w:rPr>
        <w:t xml:space="preserve"> </w:t>
      </w:r>
      <w:r>
        <w:rPr>
          <w:sz w:val="26"/>
        </w:rPr>
        <w:t>statistics)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3" w:lineRule="exact"/>
        <w:rPr>
          <w:sz w:val="26"/>
        </w:rPr>
      </w:pPr>
      <w:bookmarkStart w:id="123" w:name="❑_The_name_of_the_opponent"/>
      <w:bookmarkEnd w:id="123"/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name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opponent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29" w:lineRule="exact"/>
        <w:rPr>
          <w:sz w:val="26"/>
        </w:rPr>
      </w:pPr>
      <w:bookmarkStart w:id="124" w:name="❑_Was_the_game_at_Home_or_Away,_and"/>
      <w:bookmarkEnd w:id="124"/>
      <w:r>
        <w:rPr>
          <w:sz w:val="26"/>
        </w:rPr>
        <w:t>Was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game</w:t>
      </w:r>
      <w:r>
        <w:rPr>
          <w:spacing w:val="-2"/>
          <w:sz w:val="26"/>
        </w:rPr>
        <w:t xml:space="preserve"> </w:t>
      </w:r>
      <w:r>
        <w:rPr>
          <w:sz w:val="26"/>
        </w:rPr>
        <w:t>at</w:t>
      </w:r>
      <w:r>
        <w:rPr>
          <w:spacing w:val="-3"/>
          <w:sz w:val="26"/>
        </w:rPr>
        <w:t xml:space="preserve"> </w:t>
      </w:r>
      <w:r>
        <w:rPr>
          <w:sz w:val="26"/>
        </w:rPr>
        <w:t>Home</w:t>
      </w:r>
      <w:r>
        <w:rPr>
          <w:spacing w:val="-1"/>
          <w:sz w:val="26"/>
        </w:rPr>
        <w:t xml:space="preserve"> </w:t>
      </w:r>
      <w:r>
        <w:rPr>
          <w:sz w:val="26"/>
        </w:rPr>
        <w:t>or</w:t>
      </w:r>
      <w:r>
        <w:rPr>
          <w:spacing w:val="2"/>
          <w:sz w:val="26"/>
        </w:rPr>
        <w:t xml:space="preserve"> </w:t>
      </w:r>
      <w:r>
        <w:rPr>
          <w:sz w:val="26"/>
        </w:rPr>
        <w:t>Away, and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9" w:lineRule="exact"/>
        <w:rPr>
          <w:sz w:val="26"/>
        </w:rPr>
      </w:pPr>
      <w:bookmarkStart w:id="125" w:name="❑_Was_the_starting_time_5pm,_7pm_or_9pm"/>
      <w:bookmarkEnd w:id="125"/>
      <w:r>
        <w:rPr>
          <w:sz w:val="26"/>
        </w:rPr>
        <w:t>Was the</w:t>
      </w:r>
      <w:r>
        <w:rPr>
          <w:spacing w:val="-1"/>
          <w:sz w:val="26"/>
        </w:rPr>
        <w:t xml:space="preserve"> </w:t>
      </w:r>
      <w:r>
        <w:rPr>
          <w:sz w:val="26"/>
        </w:rPr>
        <w:t>starting</w:t>
      </w:r>
      <w:r>
        <w:rPr>
          <w:spacing w:val="-6"/>
          <w:sz w:val="26"/>
        </w:rPr>
        <w:t xml:space="preserve"> </w:t>
      </w:r>
      <w:r>
        <w:rPr>
          <w:sz w:val="26"/>
        </w:rPr>
        <w:t>time 5pm,</w:t>
      </w:r>
      <w:r>
        <w:rPr>
          <w:spacing w:val="1"/>
          <w:sz w:val="26"/>
        </w:rPr>
        <w:t xml:space="preserve"> </w:t>
      </w:r>
      <w:r>
        <w:rPr>
          <w:sz w:val="26"/>
        </w:rPr>
        <w:t>7pm</w:t>
      </w:r>
      <w:r>
        <w:rPr>
          <w:spacing w:val="-6"/>
          <w:sz w:val="26"/>
        </w:rPr>
        <w:t xml:space="preserve"> </w:t>
      </w:r>
      <w:r>
        <w:rPr>
          <w:sz w:val="26"/>
        </w:rPr>
        <w:t>or 9pm</w:t>
      </w:r>
    </w:p>
    <w:p w:rsidR="006D0075" w:rsidRDefault="006D0075">
      <w:pPr>
        <w:pStyle w:val="a3"/>
        <w:spacing w:before="5"/>
        <w:ind w:left="0" w:firstLine="0"/>
        <w:jc w:val="left"/>
        <w:rPr>
          <w:sz w:val="30"/>
        </w:rPr>
      </w:pP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line="294" w:lineRule="exact"/>
        <w:rPr>
          <w:sz w:val="26"/>
        </w:rPr>
      </w:pPr>
      <w:bookmarkStart w:id="126" w:name="■_You_also_note_some_of_the_&quot;coaching_de"/>
      <w:bookmarkEnd w:id="126"/>
      <w:r>
        <w:rPr>
          <w:sz w:val="26"/>
        </w:rPr>
        <w:t>You</w:t>
      </w:r>
      <w:r>
        <w:rPr>
          <w:spacing w:val="-2"/>
          <w:sz w:val="26"/>
        </w:rPr>
        <w:t xml:space="preserve"> </w:t>
      </w:r>
      <w:r>
        <w:rPr>
          <w:sz w:val="26"/>
        </w:rPr>
        <w:t>also</w:t>
      </w:r>
      <w:r>
        <w:rPr>
          <w:spacing w:val="-1"/>
          <w:sz w:val="26"/>
        </w:rPr>
        <w:t xml:space="preserve"> </w:t>
      </w:r>
      <w:r>
        <w:rPr>
          <w:sz w:val="26"/>
        </w:rPr>
        <w:t>note</w:t>
      </w:r>
      <w:r>
        <w:rPr>
          <w:spacing w:val="-1"/>
          <w:sz w:val="26"/>
        </w:rPr>
        <w:t xml:space="preserve"> </w:t>
      </w:r>
      <w:r>
        <w:rPr>
          <w:sz w:val="26"/>
        </w:rPr>
        <w:t>some of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"coaching</w:t>
      </w:r>
      <w:r>
        <w:rPr>
          <w:spacing w:val="-5"/>
          <w:sz w:val="26"/>
        </w:rPr>
        <w:t xml:space="preserve"> </w:t>
      </w:r>
      <w:r>
        <w:rPr>
          <w:sz w:val="26"/>
        </w:rPr>
        <w:t>decisions":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3" w:lineRule="exact"/>
        <w:rPr>
          <w:sz w:val="26"/>
        </w:rPr>
      </w:pPr>
      <w:bookmarkStart w:id="127" w:name="❑_Did_Fantastic_Fred_(FF)_start_the_game"/>
      <w:bookmarkEnd w:id="127"/>
      <w:r>
        <w:rPr>
          <w:sz w:val="26"/>
        </w:rPr>
        <w:t>Did</w:t>
      </w:r>
      <w:r>
        <w:rPr>
          <w:spacing w:val="-2"/>
          <w:sz w:val="26"/>
        </w:rPr>
        <w:t xml:space="preserve"> </w:t>
      </w:r>
      <w:r>
        <w:rPr>
          <w:sz w:val="26"/>
        </w:rPr>
        <w:t>Fantastic</w:t>
      </w:r>
      <w:r>
        <w:rPr>
          <w:spacing w:val="-1"/>
          <w:sz w:val="26"/>
        </w:rPr>
        <w:t xml:space="preserve"> </w:t>
      </w:r>
      <w:r>
        <w:rPr>
          <w:sz w:val="26"/>
        </w:rPr>
        <w:t>Fred</w:t>
      </w:r>
      <w:r>
        <w:rPr>
          <w:spacing w:val="-1"/>
          <w:sz w:val="26"/>
        </w:rPr>
        <w:t xml:space="preserve"> </w:t>
      </w:r>
      <w:r>
        <w:rPr>
          <w:sz w:val="26"/>
        </w:rPr>
        <w:t>(FF)</w:t>
      </w:r>
      <w:r>
        <w:rPr>
          <w:spacing w:val="-1"/>
          <w:sz w:val="26"/>
        </w:rPr>
        <w:t xml:space="preserve"> </w:t>
      </w:r>
      <w:r>
        <w:rPr>
          <w:sz w:val="26"/>
        </w:rPr>
        <w:t>start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game;</w:t>
      </w:r>
      <w:r>
        <w:rPr>
          <w:spacing w:val="-2"/>
          <w:sz w:val="26"/>
        </w:rPr>
        <w:t xml:space="preserve"> </w:t>
      </w:r>
      <w:r>
        <w:rPr>
          <w:sz w:val="26"/>
        </w:rPr>
        <w:t>or come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off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bench.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252" w:lineRule="auto"/>
        <w:ind w:right="445"/>
        <w:rPr>
          <w:sz w:val="26"/>
        </w:rPr>
      </w:pPr>
      <w:bookmarkStart w:id="128" w:name="❑_Did_Joe_play_center_(in_the_BeerDrinke"/>
      <w:bookmarkEnd w:id="128"/>
      <w:r>
        <w:rPr>
          <w:sz w:val="26"/>
        </w:rPr>
        <w:t>Did</w:t>
      </w:r>
      <w:r>
        <w:rPr>
          <w:spacing w:val="42"/>
          <w:sz w:val="26"/>
        </w:rPr>
        <w:t xml:space="preserve"> </w:t>
      </w:r>
      <w:r>
        <w:rPr>
          <w:sz w:val="26"/>
        </w:rPr>
        <w:t>Joe</w:t>
      </w:r>
      <w:r>
        <w:rPr>
          <w:spacing w:val="43"/>
          <w:sz w:val="26"/>
        </w:rPr>
        <w:t xml:space="preserve"> </w:t>
      </w:r>
      <w:r>
        <w:rPr>
          <w:sz w:val="26"/>
        </w:rPr>
        <w:t>play</w:t>
      </w:r>
      <w:r>
        <w:rPr>
          <w:spacing w:val="38"/>
          <w:sz w:val="26"/>
        </w:rPr>
        <w:t xml:space="preserve"> </w:t>
      </w:r>
      <w:r>
        <w:rPr>
          <w:sz w:val="26"/>
        </w:rPr>
        <w:t>center</w:t>
      </w:r>
      <w:r>
        <w:rPr>
          <w:spacing w:val="43"/>
          <w:sz w:val="26"/>
        </w:rPr>
        <w:t xml:space="preserve"> </w:t>
      </w:r>
      <w:r>
        <w:rPr>
          <w:sz w:val="26"/>
        </w:rPr>
        <w:t>(in</w:t>
      </w:r>
      <w:r>
        <w:rPr>
          <w:spacing w:val="38"/>
          <w:sz w:val="26"/>
        </w:rPr>
        <w:t xml:space="preserve"> </w:t>
      </w:r>
      <w:r>
        <w:rPr>
          <w:sz w:val="26"/>
        </w:rPr>
        <w:t>the</w:t>
      </w:r>
      <w:r>
        <w:rPr>
          <w:spacing w:val="42"/>
          <w:sz w:val="26"/>
        </w:rPr>
        <w:t xml:space="preserve"> </w:t>
      </w:r>
      <w:r>
        <w:rPr>
          <w:sz w:val="26"/>
        </w:rPr>
        <w:t>BeerDrinkers</w:t>
      </w:r>
      <w:r>
        <w:rPr>
          <w:spacing w:val="43"/>
          <w:sz w:val="26"/>
        </w:rPr>
        <w:t xml:space="preserve"> </w:t>
      </w:r>
      <w:r>
        <w:rPr>
          <w:sz w:val="26"/>
        </w:rPr>
        <w:t>offense),</w:t>
      </w:r>
      <w:r>
        <w:rPr>
          <w:spacing w:val="45"/>
          <w:sz w:val="26"/>
        </w:rPr>
        <w:t xml:space="preserve"> </w:t>
      </w:r>
      <w:r>
        <w:rPr>
          <w:sz w:val="26"/>
        </w:rPr>
        <w:t>or</w:t>
      </w:r>
      <w:r>
        <w:rPr>
          <w:spacing w:val="38"/>
          <w:sz w:val="26"/>
        </w:rPr>
        <w:t xml:space="preserve"> </w:t>
      </w:r>
      <w:r>
        <w:rPr>
          <w:sz w:val="26"/>
        </w:rPr>
        <w:t>did</w:t>
      </w:r>
      <w:r>
        <w:rPr>
          <w:spacing w:val="42"/>
          <w:sz w:val="26"/>
        </w:rPr>
        <w:t xml:space="preserve"> </w:t>
      </w:r>
      <w:r>
        <w:rPr>
          <w:sz w:val="26"/>
        </w:rPr>
        <w:t>he</w:t>
      </w:r>
      <w:r>
        <w:rPr>
          <w:spacing w:val="38"/>
          <w:sz w:val="26"/>
        </w:rPr>
        <w:t xml:space="preserve"> </w:t>
      </w:r>
      <w:r>
        <w:rPr>
          <w:sz w:val="26"/>
        </w:rPr>
        <w:t>play</w:t>
      </w:r>
      <w:r>
        <w:rPr>
          <w:spacing w:val="43"/>
          <w:sz w:val="26"/>
        </w:rPr>
        <w:t xml:space="preserve"> </w:t>
      </w:r>
      <w:r>
        <w:rPr>
          <w:sz w:val="26"/>
        </w:rPr>
        <w:t>power</w:t>
      </w:r>
      <w:r>
        <w:rPr>
          <w:spacing w:val="-62"/>
          <w:sz w:val="26"/>
        </w:rPr>
        <w:t xml:space="preserve"> </w:t>
      </w:r>
      <w:r>
        <w:rPr>
          <w:sz w:val="26"/>
        </w:rPr>
        <w:t>forward.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26" w:lineRule="exact"/>
        <w:rPr>
          <w:sz w:val="26"/>
        </w:rPr>
      </w:pPr>
      <w:bookmarkStart w:id="129" w:name="❑_Did_Joe_guard_the_opponent's_center,_a"/>
      <w:bookmarkEnd w:id="129"/>
      <w:r>
        <w:rPr>
          <w:sz w:val="26"/>
        </w:rPr>
        <w:t>Did</w:t>
      </w:r>
      <w:r>
        <w:rPr>
          <w:spacing w:val="28"/>
          <w:sz w:val="26"/>
        </w:rPr>
        <w:t xml:space="preserve"> </w:t>
      </w:r>
      <w:r>
        <w:rPr>
          <w:sz w:val="26"/>
        </w:rPr>
        <w:t>Joe</w:t>
      </w:r>
      <w:r>
        <w:rPr>
          <w:spacing w:val="28"/>
          <w:sz w:val="26"/>
        </w:rPr>
        <w:t xml:space="preserve"> </w:t>
      </w:r>
      <w:r>
        <w:rPr>
          <w:sz w:val="26"/>
        </w:rPr>
        <w:t>guard</w:t>
      </w:r>
      <w:r>
        <w:rPr>
          <w:spacing w:val="28"/>
          <w:sz w:val="26"/>
        </w:rPr>
        <w:t xml:space="preserve"> </w:t>
      </w:r>
      <w:r>
        <w:rPr>
          <w:sz w:val="26"/>
        </w:rPr>
        <w:t>the</w:t>
      </w:r>
      <w:r>
        <w:rPr>
          <w:spacing w:val="28"/>
          <w:sz w:val="26"/>
        </w:rPr>
        <w:t xml:space="preserve"> </w:t>
      </w:r>
      <w:r>
        <w:rPr>
          <w:sz w:val="26"/>
        </w:rPr>
        <w:t>opponent's</w:t>
      </w:r>
      <w:r>
        <w:rPr>
          <w:spacing w:val="29"/>
          <w:sz w:val="26"/>
        </w:rPr>
        <w:t xml:space="preserve"> </w:t>
      </w:r>
      <w:r>
        <w:rPr>
          <w:sz w:val="26"/>
        </w:rPr>
        <w:t>center,</w:t>
      </w:r>
      <w:r>
        <w:rPr>
          <w:spacing w:val="31"/>
          <w:sz w:val="26"/>
        </w:rPr>
        <w:t xml:space="preserve"> </w:t>
      </w:r>
      <w:r>
        <w:rPr>
          <w:sz w:val="26"/>
        </w:rPr>
        <w:t>as</w:t>
      </w:r>
      <w:r>
        <w:rPr>
          <w:spacing w:val="28"/>
          <w:sz w:val="26"/>
        </w:rPr>
        <w:t xml:space="preserve"> </w:t>
      </w:r>
      <w:r>
        <w:rPr>
          <w:sz w:val="26"/>
        </w:rPr>
        <w:t>opposed</w:t>
      </w:r>
      <w:r>
        <w:rPr>
          <w:spacing w:val="28"/>
          <w:sz w:val="26"/>
        </w:rPr>
        <w:t xml:space="preserve"> </w:t>
      </w:r>
      <w:r>
        <w:rPr>
          <w:sz w:val="26"/>
        </w:rPr>
        <w:t>to</w:t>
      </w:r>
      <w:r>
        <w:rPr>
          <w:spacing w:val="29"/>
          <w:sz w:val="26"/>
        </w:rPr>
        <w:t xml:space="preserve"> </w:t>
      </w:r>
      <w:r>
        <w:rPr>
          <w:sz w:val="26"/>
        </w:rPr>
        <w:t>one</w:t>
      </w:r>
      <w:r>
        <w:rPr>
          <w:spacing w:val="28"/>
          <w:sz w:val="26"/>
        </w:rPr>
        <w:t xml:space="preserve"> </w:t>
      </w:r>
      <w:r>
        <w:rPr>
          <w:sz w:val="26"/>
        </w:rPr>
        <w:t>of</w:t>
      </w:r>
      <w:r>
        <w:rPr>
          <w:spacing w:val="28"/>
          <w:sz w:val="26"/>
        </w:rPr>
        <w:t xml:space="preserve"> </w:t>
      </w:r>
      <w:r>
        <w:rPr>
          <w:sz w:val="26"/>
        </w:rPr>
        <w:t>the</w:t>
      </w:r>
      <w:r>
        <w:rPr>
          <w:spacing w:val="28"/>
          <w:sz w:val="26"/>
        </w:rPr>
        <w:t xml:space="preserve"> </w:t>
      </w:r>
      <w:r>
        <w:rPr>
          <w:sz w:val="26"/>
        </w:rPr>
        <w:t>opponent's</w:t>
      </w:r>
    </w:p>
    <w:p w:rsidR="006D0075" w:rsidRDefault="00FF05F5">
      <w:pPr>
        <w:pStyle w:val="a3"/>
        <w:spacing w:before="16"/>
        <w:ind w:left="1680" w:firstLine="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1549400</wp:posOffset>
            </wp:positionH>
            <wp:positionV relativeFrom="paragraph">
              <wp:posOffset>217509</wp:posOffset>
            </wp:positionV>
            <wp:extent cx="799235" cy="1056132"/>
            <wp:effectExtent l="0" t="0" r="0" b="0"/>
            <wp:wrapTopAndBottom/>
            <wp:docPr id="12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2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35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forwards.</w:t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rPr>
          <w:sz w:val="26"/>
        </w:rPr>
      </w:pPr>
      <w:bookmarkStart w:id="130" w:name="■_You_also_note_whether_that_opponent's_"/>
      <w:bookmarkEnd w:id="130"/>
      <w:r>
        <w:rPr>
          <w:sz w:val="26"/>
        </w:rPr>
        <w:t>You</w:t>
      </w:r>
      <w:r>
        <w:rPr>
          <w:spacing w:val="-2"/>
          <w:sz w:val="26"/>
        </w:rPr>
        <w:t xml:space="preserve"> </w:t>
      </w:r>
      <w:r>
        <w:rPr>
          <w:sz w:val="26"/>
        </w:rPr>
        <w:t>also</w:t>
      </w:r>
      <w:r>
        <w:rPr>
          <w:spacing w:val="-1"/>
          <w:sz w:val="26"/>
        </w:rPr>
        <w:t xml:space="preserve"> </w:t>
      </w:r>
      <w:r>
        <w:rPr>
          <w:sz w:val="26"/>
        </w:rPr>
        <w:t>note</w:t>
      </w:r>
      <w:r>
        <w:rPr>
          <w:spacing w:val="-2"/>
          <w:sz w:val="26"/>
        </w:rPr>
        <w:t xml:space="preserve"> </w:t>
      </w:r>
      <w:r>
        <w:rPr>
          <w:sz w:val="26"/>
        </w:rPr>
        <w:t>whether that</w:t>
      </w:r>
      <w:r>
        <w:rPr>
          <w:spacing w:val="-2"/>
          <w:sz w:val="26"/>
        </w:rPr>
        <w:t xml:space="preserve"> </w:t>
      </w:r>
      <w:r>
        <w:rPr>
          <w:sz w:val="26"/>
        </w:rPr>
        <w:t>opponent's</w:t>
      </w:r>
      <w:r>
        <w:rPr>
          <w:spacing w:val="-1"/>
          <w:sz w:val="26"/>
        </w:rPr>
        <w:t xml:space="preserve"> </w:t>
      </w:r>
      <w:r>
        <w:rPr>
          <w:sz w:val="26"/>
        </w:rPr>
        <w:t>center</w:t>
      </w:r>
      <w:r>
        <w:rPr>
          <w:spacing w:val="-1"/>
          <w:sz w:val="26"/>
        </w:rPr>
        <w:t xml:space="preserve"> </w:t>
      </w:r>
      <w:r>
        <w:rPr>
          <w:sz w:val="26"/>
        </w:rPr>
        <w:t>was tall</w:t>
      </w:r>
      <w:r>
        <w:rPr>
          <w:spacing w:val="-2"/>
          <w:sz w:val="26"/>
        </w:rPr>
        <w:t xml:space="preserve"> </w:t>
      </w:r>
      <w:r>
        <w:rPr>
          <w:sz w:val="26"/>
        </w:rPr>
        <w:t>(over 205)</w:t>
      </w:r>
      <w:r>
        <w:rPr>
          <w:spacing w:val="-1"/>
          <w:sz w:val="26"/>
        </w:rPr>
        <w:t xml:space="preserve"> </w:t>
      </w:r>
      <w:r>
        <w:rPr>
          <w:sz w:val="26"/>
        </w:rPr>
        <w:t>or not,</w:t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before="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3827779</wp:posOffset>
            </wp:positionH>
            <wp:positionV relativeFrom="paragraph">
              <wp:posOffset>210524</wp:posOffset>
            </wp:positionV>
            <wp:extent cx="912810" cy="893540"/>
            <wp:effectExtent l="0" t="0" r="0" b="0"/>
            <wp:wrapTopAndBottom/>
            <wp:docPr id="12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3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10" cy="8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1" w:name="■_Finally,_you_record_who_won_the_game."/>
      <w:bookmarkEnd w:id="131"/>
      <w:r>
        <w:rPr>
          <w:sz w:val="26"/>
        </w:rPr>
        <w:t>Finally, you record</w:t>
      </w:r>
      <w:r>
        <w:rPr>
          <w:spacing w:val="-1"/>
          <w:sz w:val="26"/>
        </w:rPr>
        <w:t xml:space="preserve"> </w:t>
      </w:r>
      <w:r>
        <w:rPr>
          <w:sz w:val="26"/>
        </w:rPr>
        <w:t>who</w:t>
      </w:r>
      <w:r>
        <w:rPr>
          <w:spacing w:val="-2"/>
          <w:sz w:val="26"/>
        </w:rPr>
        <w:t xml:space="preserve"> </w:t>
      </w:r>
      <w:r>
        <w:rPr>
          <w:sz w:val="26"/>
        </w:rPr>
        <w:t>won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game.</w:t>
      </w:r>
    </w:p>
    <w:p w:rsidR="006D0075" w:rsidRDefault="00FF05F5">
      <w:pPr>
        <w:pStyle w:val="a3"/>
        <w:spacing w:before="5"/>
        <w:ind w:left="950" w:firstLine="0"/>
        <w:jc w:val="left"/>
      </w:pPr>
      <w:bookmarkStart w:id="132" w:name="Here_is_your_dataset"/>
      <w:bookmarkEnd w:id="132"/>
      <w:r>
        <w:t>Here is</w:t>
      </w:r>
      <w:r>
        <w:rPr>
          <w:spacing w:val="-1"/>
        </w:rPr>
        <w:t xml:space="preserve"> </w:t>
      </w:r>
      <w:r>
        <w:t>your dataset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52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980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328969" cy="3612261"/>
            <wp:effectExtent l="0" t="0" r="0" b="0"/>
            <wp:docPr id="13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4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969" cy="361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6D0075">
      <w:pPr>
        <w:pStyle w:val="a3"/>
        <w:spacing w:before="7"/>
        <w:ind w:left="0" w:firstLine="0"/>
        <w:jc w:val="left"/>
        <w:rPr>
          <w:sz w:val="12"/>
        </w:rPr>
      </w:pP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before="88" w:line="296" w:lineRule="exact"/>
        <w:rPr>
          <w:sz w:val="26"/>
        </w:rPr>
      </w:pPr>
      <w:bookmarkStart w:id="133" w:name="■_You_have_some_sources_for_the_coming_g"/>
      <w:bookmarkEnd w:id="133"/>
      <w:r>
        <w:rPr>
          <w:sz w:val="26"/>
        </w:rPr>
        <w:t>You</w:t>
      </w:r>
      <w:r>
        <w:rPr>
          <w:spacing w:val="-3"/>
          <w:sz w:val="26"/>
        </w:rPr>
        <w:t xml:space="preserve"> </w:t>
      </w:r>
      <w:r>
        <w:rPr>
          <w:sz w:val="26"/>
        </w:rPr>
        <w:t>have</w:t>
      </w:r>
      <w:r>
        <w:rPr>
          <w:spacing w:val="-2"/>
          <w:sz w:val="26"/>
        </w:rPr>
        <w:t xml:space="preserve"> </w:t>
      </w:r>
      <w:r>
        <w:rPr>
          <w:sz w:val="26"/>
        </w:rPr>
        <w:t>some</w:t>
      </w:r>
      <w:r>
        <w:rPr>
          <w:spacing w:val="-2"/>
          <w:sz w:val="26"/>
        </w:rPr>
        <w:t xml:space="preserve"> </w:t>
      </w:r>
      <w:r>
        <w:rPr>
          <w:sz w:val="26"/>
        </w:rPr>
        <w:t>sources</w:t>
      </w:r>
      <w:r>
        <w:rPr>
          <w:spacing w:val="-2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coming</w:t>
      </w:r>
      <w:r>
        <w:rPr>
          <w:spacing w:val="-3"/>
          <w:sz w:val="26"/>
        </w:rPr>
        <w:t xml:space="preserve"> </w:t>
      </w:r>
      <w:r>
        <w:rPr>
          <w:sz w:val="26"/>
        </w:rPr>
        <w:t>game: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4" w:lineRule="exact"/>
        <w:rPr>
          <w:sz w:val="26"/>
        </w:rPr>
      </w:pPr>
      <w:bookmarkStart w:id="134" w:name="❑_Game_will_be_away,_at_9pm"/>
      <w:bookmarkEnd w:id="134"/>
      <w:r>
        <w:rPr>
          <w:sz w:val="26"/>
        </w:rPr>
        <w:t>Game</w:t>
      </w:r>
      <w:r>
        <w:rPr>
          <w:spacing w:val="-1"/>
          <w:sz w:val="26"/>
        </w:rPr>
        <w:t xml:space="preserve"> </w:t>
      </w:r>
      <w:r>
        <w:rPr>
          <w:sz w:val="26"/>
        </w:rPr>
        <w:t>will</w:t>
      </w:r>
      <w:r>
        <w:rPr>
          <w:spacing w:val="-2"/>
          <w:sz w:val="26"/>
        </w:rPr>
        <w:t xml:space="preserve"> </w:t>
      </w:r>
      <w:r>
        <w:rPr>
          <w:sz w:val="26"/>
        </w:rPr>
        <w:t>be away,</w:t>
      </w:r>
      <w:r>
        <w:rPr>
          <w:spacing w:val="1"/>
          <w:sz w:val="26"/>
        </w:rPr>
        <w:t xml:space="preserve"> </w:t>
      </w:r>
      <w:r>
        <w:rPr>
          <w:sz w:val="26"/>
        </w:rPr>
        <w:t>at</w:t>
      </w:r>
      <w:r>
        <w:rPr>
          <w:spacing w:val="-1"/>
          <w:sz w:val="26"/>
        </w:rPr>
        <w:t xml:space="preserve"> </w:t>
      </w:r>
      <w:r>
        <w:rPr>
          <w:sz w:val="26"/>
        </w:rPr>
        <w:t>9pm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29" w:lineRule="exact"/>
        <w:rPr>
          <w:sz w:val="26"/>
        </w:rPr>
      </w:pPr>
      <w:bookmarkStart w:id="135" w:name="❑_Fanatic_Fred_won’t_start"/>
      <w:bookmarkEnd w:id="135"/>
      <w:r>
        <w:rPr>
          <w:sz w:val="26"/>
        </w:rPr>
        <w:t>Fanatic</w:t>
      </w:r>
      <w:r>
        <w:rPr>
          <w:spacing w:val="-7"/>
          <w:sz w:val="26"/>
        </w:rPr>
        <w:t xml:space="preserve"> </w:t>
      </w:r>
      <w:r>
        <w:rPr>
          <w:sz w:val="26"/>
        </w:rPr>
        <w:t>Fred</w:t>
      </w:r>
      <w:r>
        <w:rPr>
          <w:spacing w:val="-6"/>
          <w:sz w:val="26"/>
        </w:rPr>
        <w:t xml:space="preserve"> </w:t>
      </w:r>
      <w:r>
        <w:rPr>
          <w:sz w:val="26"/>
        </w:rPr>
        <w:t>won’t</w:t>
      </w:r>
      <w:r>
        <w:rPr>
          <w:spacing w:val="-7"/>
          <w:sz w:val="26"/>
        </w:rPr>
        <w:t xml:space="preserve"> </w:t>
      </w:r>
      <w:r>
        <w:rPr>
          <w:sz w:val="26"/>
        </w:rPr>
        <w:t>start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29" w:lineRule="exact"/>
        <w:rPr>
          <w:sz w:val="26"/>
        </w:rPr>
      </w:pPr>
      <w:bookmarkStart w:id="136" w:name="❑_Joe_will_play_center_on_offense,_and_g"/>
      <w:bookmarkEnd w:id="136"/>
      <w:r>
        <w:rPr>
          <w:sz w:val="26"/>
        </w:rPr>
        <w:t>Joe</w:t>
      </w:r>
      <w:r>
        <w:rPr>
          <w:spacing w:val="-1"/>
          <w:sz w:val="26"/>
        </w:rPr>
        <w:t xml:space="preserve"> </w:t>
      </w:r>
      <w:r>
        <w:rPr>
          <w:sz w:val="26"/>
        </w:rPr>
        <w:t>will</w:t>
      </w:r>
      <w:r>
        <w:rPr>
          <w:spacing w:val="-1"/>
          <w:sz w:val="26"/>
        </w:rPr>
        <w:t xml:space="preserve"> </w:t>
      </w:r>
      <w:r>
        <w:rPr>
          <w:sz w:val="26"/>
        </w:rPr>
        <w:t>play</w:t>
      </w:r>
      <w:r>
        <w:rPr>
          <w:spacing w:val="-1"/>
          <w:sz w:val="26"/>
        </w:rPr>
        <w:t xml:space="preserve"> </w:t>
      </w:r>
      <w:r>
        <w:rPr>
          <w:sz w:val="26"/>
        </w:rPr>
        <w:t>center on</w:t>
      </w:r>
      <w:r>
        <w:rPr>
          <w:spacing w:val="-1"/>
          <w:sz w:val="26"/>
        </w:rPr>
        <w:t xml:space="preserve"> </w:t>
      </w:r>
      <w:r>
        <w:rPr>
          <w:sz w:val="26"/>
        </w:rPr>
        <w:t>offense,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guard the</w:t>
      </w:r>
      <w:r>
        <w:rPr>
          <w:spacing w:val="-1"/>
          <w:sz w:val="26"/>
        </w:rPr>
        <w:t xml:space="preserve"> </w:t>
      </w:r>
      <w:r>
        <w:rPr>
          <w:sz w:val="26"/>
        </w:rPr>
        <w:t>forward on</w:t>
      </w:r>
      <w:r>
        <w:rPr>
          <w:spacing w:val="-1"/>
          <w:sz w:val="26"/>
        </w:rPr>
        <w:t xml:space="preserve"> </w:t>
      </w:r>
      <w:r>
        <w:rPr>
          <w:sz w:val="26"/>
        </w:rPr>
        <w:t>defense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6" w:lineRule="exac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1549400</wp:posOffset>
            </wp:positionH>
            <wp:positionV relativeFrom="paragraph">
              <wp:posOffset>228381</wp:posOffset>
            </wp:positionV>
            <wp:extent cx="1540203" cy="979265"/>
            <wp:effectExtent l="0" t="0" r="0" b="0"/>
            <wp:wrapTopAndBottom/>
            <wp:docPr id="13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5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3" cy="97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7" w:name="❑_The_WineDrinkers’_210cm_Ron_will_play_"/>
      <w:bookmarkEnd w:id="137"/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WineDrinkers’</w:t>
      </w:r>
      <w:r>
        <w:rPr>
          <w:spacing w:val="-2"/>
          <w:sz w:val="26"/>
        </w:rPr>
        <w:t xml:space="preserve"> </w:t>
      </w:r>
      <w:r>
        <w:rPr>
          <w:sz w:val="26"/>
        </w:rPr>
        <w:t>210cm</w:t>
      </w:r>
      <w:r>
        <w:rPr>
          <w:spacing w:val="-6"/>
          <w:sz w:val="26"/>
        </w:rPr>
        <w:t xml:space="preserve"> </w:t>
      </w:r>
      <w:r>
        <w:rPr>
          <w:sz w:val="26"/>
        </w:rPr>
        <w:t>Ron</w:t>
      </w:r>
      <w:r>
        <w:rPr>
          <w:spacing w:val="-2"/>
          <w:sz w:val="26"/>
        </w:rPr>
        <w:t xml:space="preserve"> </w:t>
      </w:r>
      <w:r>
        <w:rPr>
          <w:sz w:val="26"/>
        </w:rPr>
        <w:t>will</w:t>
      </w:r>
      <w:r>
        <w:rPr>
          <w:spacing w:val="-2"/>
          <w:sz w:val="26"/>
        </w:rPr>
        <w:t xml:space="preserve"> </w:t>
      </w:r>
      <w:r>
        <w:rPr>
          <w:sz w:val="26"/>
        </w:rPr>
        <w:t>play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game!</w:t>
      </w:r>
    </w:p>
    <w:p w:rsidR="006D0075" w:rsidRDefault="006D0075">
      <w:pPr>
        <w:pStyle w:val="a3"/>
        <w:spacing w:before="1"/>
        <w:ind w:left="0" w:firstLine="0"/>
        <w:jc w:val="left"/>
        <w:rPr>
          <w:sz w:val="29"/>
        </w:rPr>
      </w:pP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207222</wp:posOffset>
            </wp:positionV>
            <wp:extent cx="5867399" cy="546735"/>
            <wp:effectExtent l="0" t="0" r="0" b="0"/>
            <wp:wrapTopAndBottom/>
            <wp:docPr id="13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6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99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8" w:name="■_That_is,_you_found_out:"/>
      <w:bookmarkEnd w:id="138"/>
      <w:r>
        <w:rPr>
          <w:sz w:val="26"/>
        </w:rPr>
        <w:t>That is,</w:t>
      </w:r>
      <w:r>
        <w:rPr>
          <w:spacing w:val="1"/>
          <w:sz w:val="26"/>
        </w:rPr>
        <w:t xml:space="preserve"> </w:t>
      </w:r>
      <w:r>
        <w:rPr>
          <w:sz w:val="26"/>
        </w:rPr>
        <w:t>you found out:</w:t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before="55" w:line="296" w:lineRule="exact"/>
        <w:rPr>
          <w:sz w:val="26"/>
        </w:rPr>
      </w:pPr>
      <w:bookmarkStart w:id="139" w:name="■_You_don’t_know,_of_course,_who_will_wi"/>
      <w:bookmarkEnd w:id="139"/>
      <w:r>
        <w:rPr>
          <w:sz w:val="26"/>
        </w:rPr>
        <w:t>You</w:t>
      </w:r>
      <w:r>
        <w:rPr>
          <w:spacing w:val="-3"/>
          <w:sz w:val="26"/>
        </w:rPr>
        <w:t xml:space="preserve"> </w:t>
      </w:r>
      <w:r>
        <w:rPr>
          <w:sz w:val="26"/>
        </w:rPr>
        <w:t>don’t</w:t>
      </w:r>
      <w:r>
        <w:rPr>
          <w:spacing w:val="-3"/>
          <w:sz w:val="26"/>
        </w:rPr>
        <w:t xml:space="preserve"> </w:t>
      </w:r>
      <w:r>
        <w:rPr>
          <w:sz w:val="26"/>
        </w:rPr>
        <w:t>know,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course, who</w:t>
      </w:r>
      <w:r>
        <w:rPr>
          <w:spacing w:val="-3"/>
          <w:sz w:val="26"/>
        </w:rPr>
        <w:t xml:space="preserve"> </w:t>
      </w:r>
      <w:r>
        <w:rPr>
          <w:sz w:val="26"/>
        </w:rPr>
        <w:t>will</w:t>
      </w:r>
      <w:r>
        <w:rPr>
          <w:spacing w:val="-2"/>
          <w:sz w:val="26"/>
        </w:rPr>
        <w:t xml:space="preserve"> </w:t>
      </w:r>
      <w:r>
        <w:rPr>
          <w:sz w:val="26"/>
        </w:rPr>
        <w:t>win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4" w:lineRule="exact"/>
        <w:rPr>
          <w:sz w:val="26"/>
        </w:rPr>
      </w:pPr>
      <w:bookmarkStart w:id="140" w:name="❑_There_were_no_games_in_the_past_with_d"/>
      <w:bookmarkEnd w:id="140"/>
      <w:r>
        <w:rPr>
          <w:sz w:val="26"/>
        </w:rPr>
        <w:t>There</w:t>
      </w:r>
      <w:r>
        <w:rPr>
          <w:spacing w:val="-1"/>
          <w:sz w:val="26"/>
        </w:rPr>
        <w:t xml:space="preserve"> </w:t>
      </w:r>
      <w:r>
        <w:rPr>
          <w:sz w:val="26"/>
        </w:rPr>
        <w:t>were</w:t>
      </w:r>
      <w:r>
        <w:rPr>
          <w:spacing w:val="-1"/>
          <w:sz w:val="26"/>
        </w:rPr>
        <w:t xml:space="preserve"> </w:t>
      </w:r>
      <w:r>
        <w:rPr>
          <w:sz w:val="26"/>
        </w:rPr>
        <w:t>no</w:t>
      </w:r>
      <w:r>
        <w:rPr>
          <w:spacing w:val="-1"/>
          <w:sz w:val="26"/>
        </w:rPr>
        <w:t xml:space="preserve"> </w:t>
      </w:r>
      <w:r>
        <w:rPr>
          <w:sz w:val="26"/>
        </w:rPr>
        <w:t>games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past</w:t>
      </w:r>
      <w:r>
        <w:rPr>
          <w:spacing w:val="-2"/>
          <w:sz w:val="26"/>
        </w:rPr>
        <w:t xml:space="preserve"> </w:t>
      </w:r>
      <w:r>
        <w:rPr>
          <w:sz w:val="26"/>
        </w:rPr>
        <w:t>with</w:t>
      </w:r>
      <w:r>
        <w:rPr>
          <w:spacing w:val="-1"/>
          <w:sz w:val="26"/>
        </w:rPr>
        <w:t xml:space="preserve"> </w:t>
      </w:r>
      <w:r>
        <w:rPr>
          <w:sz w:val="26"/>
        </w:rPr>
        <w:t>data</w:t>
      </w:r>
      <w:r>
        <w:rPr>
          <w:spacing w:val="-1"/>
          <w:sz w:val="26"/>
        </w:rPr>
        <w:t xml:space="preserve"> </w:t>
      </w:r>
      <w:r>
        <w:rPr>
          <w:sz w:val="26"/>
        </w:rPr>
        <w:t>like these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after="23" w:line="336" w:lineRule="exact"/>
        <w:rPr>
          <w:sz w:val="26"/>
        </w:rPr>
      </w:pPr>
      <w:bookmarkStart w:id="141" w:name="❑_Try_to_find_out_who_will_win!"/>
      <w:bookmarkEnd w:id="141"/>
      <w:r>
        <w:rPr>
          <w:sz w:val="26"/>
        </w:rPr>
        <w:t>Try to find</w:t>
      </w:r>
      <w:r>
        <w:rPr>
          <w:spacing w:val="-1"/>
          <w:sz w:val="26"/>
        </w:rPr>
        <w:t xml:space="preserve"> </w:t>
      </w:r>
      <w:r>
        <w:rPr>
          <w:sz w:val="26"/>
        </w:rPr>
        <w:t>out who will</w:t>
      </w:r>
      <w:r>
        <w:rPr>
          <w:spacing w:val="-1"/>
          <w:sz w:val="26"/>
        </w:rPr>
        <w:t xml:space="preserve"> </w:t>
      </w:r>
      <w:r>
        <w:rPr>
          <w:sz w:val="26"/>
        </w:rPr>
        <w:t>win!</w:t>
      </w:r>
    </w:p>
    <w:p w:rsidR="006D0075" w:rsidRDefault="00FF05F5">
      <w:pPr>
        <w:pStyle w:val="a3"/>
        <w:ind w:left="8876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48000" cy="742092"/>
            <wp:effectExtent l="0" t="0" r="0" b="0"/>
            <wp:docPr id="13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7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00" cy="74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before="32" w:line="294" w:lineRule="exact"/>
        <w:rPr>
          <w:sz w:val="26"/>
        </w:rPr>
      </w:pPr>
      <w:bookmarkStart w:id="142" w:name="■_A_little_statistics:"/>
      <w:bookmarkEnd w:id="142"/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little</w:t>
      </w:r>
      <w:r>
        <w:rPr>
          <w:spacing w:val="-2"/>
          <w:sz w:val="26"/>
        </w:rPr>
        <w:t xml:space="preserve"> </w:t>
      </w:r>
      <w:r>
        <w:rPr>
          <w:sz w:val="26"/>
        </w:rPr>
        <w:t>statistics: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3" w:lineRule="exact"/>
        <w:rPr>
          <w:sz w:val="26"/>
        </w:rPr>
      </w:pPr>
      <w:bookmarkStart w:id="143" w:name="❑_BeerDrinkers_have_won_10_and_lost_10_g"/>
      <w:bookmarkEnd w:id="143"/>
      <w:r>
        <w:rPr>
          <w:sz w:val="26"/>
        </w:rPr>
        <w:t>BeerDrinkers</w:t>
      </w:r>
      <w:r>
        <w:rPr>
          <w:spacing w:val="-2"/>
          <w:sz w:val="26"/>
        </w:rPr>
        <w:t xml:space="preserve"> </w:t>
      </w:r>
      <w:r>
        <w:rPr>
          <w:sz w:val="26"/>
        </w:rPr>
        <w:t>have</w:t>
      </w:r>
      <w:r>
        <w:rPr>
          <w:spacing w:val="-2"/>
          <w:sz w:val="26"/>
        </w:rPr>
        <w:t xml:space="preserve"> </w:t>
      </w:r>
      <w:r>
        <w:rPr>
          <w:sz w:val="26"/>
        </w:rPr>
        <w:t>won</w:t>
      </w:r>
      <w:r>
        <w:rPr>
          <w:spacing w:val="-2"/>
          <w:sz w:val="26"/>
        </w:rPr>
        <w:t xml:space="preserve"> </w:t>
      </w:r>
      <w:r>
        <w:rPr>
          <w:sz w:val="26"/>
        </w:rPr>
        <w:t>10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lost</w:t>
      </w:r>
      <w:r>
        <w:rPr>
          <w:spacing w:val="-2"/>
          <w:sz w:val="26"/>
        </w:rPr>
        <w:t xml:space="preserve"> </w:t>
      </w:r>
      <w:r>
        <w:rPr>
          <w:sz w:val="26"/>
        </w:rPr>
        <w:t>10</w:t>
      </w:r>
      <w:r>
        <w:rPr>
          <w:spacing w:val="-3"/>
          <w:sz w:val="26"/>
        </w:rPr>
        <w:t xml:space="preserve"> </w:t>
      </w:r>
      <w:r>
        <w:rPr>
          <w:sz w:val="26"/>
        </w:rPr>
        <w:t>games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29" w:lineRule="exact"/>
        <w:rPr>
          <w:sz w:val="26"/>
        </w:rPr>
      </w:pPr>
      <w:bookmarkStart w:id="144" w:name="❑_4_lost_and_4_won_at_“away”_games"/>
      <w:bookmarkEnd w:id="144"/>
      <w:r>
        <w:rPr>
          <w:sz w:val="26"/>
        </w:rPr>
        <w:t>4</w:t>
      </w:r>
      <w:r>
        <w:rPr>
          <w:spacing w:val="-2"/>
          <w:sz w:val="26"/>
        </w:rPr>
        <w:t xml:space="preserve"> </w:t>
      </w:r>
      <w:r>
        <w:rPr>
          <w:sz w:val="26"/>
        </w:rPr>
        <w:t>lost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4</w:t>
      </w:r>
      <w:r>
        <w:rPr>
          <w:spacing w:val="-2"/>
          <w:sz w:val="26"/>
        </w:rPr>
        <w:t xml:space="preserve"> </w:t>
      </w:r>
      <w:r>
        <w:rPr>
          <w:sz w:val="26"/>
        </w:rPr>
        <w:t>won</w:t>
      </w:r>
      <w:r>
        <w:rPr>
          <w:spacing w:val="-2"/>
          <w:sz w:val="26"/>
        </w:rPr>
        <w:t xml:space="preserve"> </w:t>
      </w:r>
      <w:r>
        <w:rPr>
          <w:sz w:val="26"/>
        </w:rPr>
        <w:t>at</w:t>
      </w:r>
      <w:r>
        <w:rPr>
          <w:spacing w:val="-4"/>
          <w:sz w:val="26"/>
        </w:rPr>
        <w:t xml:space="preserve"> </w:t>
      </w:r>
      <w:r>
        <w:rPr>
          <w:sz w:val="26"/>
        </w:rPr>
        <w:t>“away”</w:t>
      </w:r>
      <w:r>
        <w:rPr>
          <w:spacing w:val="-1"/>
          <w:sz w:val="26"/>
        </w:rPr>
        <w:t xml:space="preserve"> </w:t>
      </w:r>
      <w:r>
        <w:rPr>
          <w:sz w:val="26"/>
        </w:rPr>
        <w:t>games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6" w:lineRule="exact"/>
        <w:rPr>
          <w:sz w:val="26"/>
        </w:rPr>
      </w:pPr>
      <w:bookmarkStart w:id="145" w:name="❑_Lost_all_9pm_games"/>
      <w:bookmarkEnd w:id="145"/>
      <w:r>
        <w:rPr>
          <w:sz w:val="26"/>
        </w:rPr>
        <w:t>Lost</w:t>
      </w:r>
      <w:r>
        <w:rPr>
          <w:spacing w:val="-2"/>
          <w:sz w:val="26"/>
        </w:rPr>
        <w:t xml:space="preserve"> </w:t>
      </w:r>
      <w:r>
        <w:rPr>
          <w:sz w:val="26"/>
        </w:rPr>
        <w:t>all</w:t>
      </w:r>
      <w:r>
        <w:rPr>
          <w:spacing w:val="-2"/>
          <w:sz w:val="26"/>
        </w:rPr>
        <w:t xml:space="preserve"> </w:t>
      </w:r>
      <w:r>
        <w:rPr>
          <w:sz w:val="26"/>
        </w:rPr>
        <w:t>9pm</w:t>
      </w:r>
      <w:r>
        <w:rPr>
          <w:spacing w:val="-6"/>
          <w:sz w:val="26"/>
        </w:rPr>
        <w:t xml:space="preserve"> </w:t>
      </w:r>
      <w:r>
        <w:rPr>
          <w:sz w:val="26"/>
        </w:rPr>
        <w:t>games</w:t>
      </w:r>
    </w:p>
    <w:p w:rsidR="006D0075" w:rsidRDefault="006D0075">
      <w:pPr>
        <w:spacing w:line="336" w:lineRule="exact"/>
        <w:rPr>
          <w:sz w:val="26"/>
        </w:rPr>
        <w:sectPr w:rsidR="006D0075">
          <w:pgSz w:w="11910" w:h="16840"/>
          <w:pgMar w:top="1040" w:right="400" w:bottom="1240" w:left="1460" w:header="708" w:footer="1052" w:gutter="0"/>
          <w:cols w:space="720"/>
        </w:sectPr>
      </w:pP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before="178"/>
        <w:rPr>
          <w:sz w:val="26"/>
        </w:rPr>
      </w:pPr>
      <w:bookmarkStart w:id="146" w:name="❑_Lost_6_out_of_8_games_when_Fred_didn’t"/>
      <w:bookmarkEnd w:id="146"/>
      <w:r>
        <w:rPr>
          <w:sz w:val="26"/>
        </w:rPr>
        <w:lastRenderedPageBreak/>
        <w:t>Lost</w:t>
      </w:r>
      <w:r>
        <w:rPr>
          <w:spacing w:val="-3"/>
          <w:sz w:val="26"/>
        </w:rPr>
        <w:t xml:space="preserve"> </w:t>
      </w:r>
      <w:r>
        <w:rPr>
          <w:sz w:val="26"/>
        </w:rPr>
        <w:t>6</w:t>
      </w:r>
      <w:r>
        <w:rPr>
          <w:spacing w:val="-3"/>
          <w:sz w:val="26"/>
        </w:rPr>
        <w:t xml:space="preserve"> </w:t>
      </w:r>
      <w:r>
        <w:rPr>
          <w:sz w:val="26"/>
        </w:rPr>
        <w:t>out</w:t>
      </w:r>
      <w:r>
        <w:rPr>
          <w:spacing w:val="-3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3"/>
          <w:sz w:val="26"/>
        </w:rPr>
        <w:t xml:space="preserve"> </w:t>
      </w:r>
      <w:r>
        <w:rPr>
          <w:sz w:val="26"/>
        </w:rPr>
        <w:t>games</w:t>
      </w:r>
      <w:r>
        <w:rPr>
          <w:spacing w:val="-1"/>
          <w:sz w:val="26"/>
        </w:rPr>
        <w:t xml:space="preserve"> </w:t>
      </w:r>
      <w:r>
        <w:rPr>
          <w:sz w:val="26"/>
        </w:rPr>
        <w:t>when</w:t>
      </w:r>
      <w:r>
        <w:rPr>
          <w:spacing w:val="-2"/>
          <w:sz w:val="26"/>
        </w:rPr>
        <w:t xml:space="preserve"> </w:t>
      </w:r>
      <w:r>
        <w:rPr>
          <w:sz w:val="26"/>
        </w:rPr>
        <w:t>Fred</w:t>
      </w:r>
      <w:r>
        <w:rPr>
          <w:spacing w:val="-2"/>
          <w:sz w:val="26"/>
        </w:rPr>
        <w:t xml:space="preserve"> </w:t>
      </w:r>
      <w:r>
        <w:rPr>
          <w:sz w:val="26"/>
        </w:rPr>
        <w:t>didn’t</w:t>
      </w:r>
      <w:r>
        <w:rPr>
          <w:spacing w:val="-3"/>
          <w:sz w:val="26"/>
        </w:rPr>
        <w:t xml:space="preserve"> </w:t>
      </w:r>
      <w:r>
        <w:rPr>
          <w:sz w:val="26"/>
        </w:rPr>
        <w:t>start</w:t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before="23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6525259</wp:posOffset>
            </wp:positionH>
            <wp:positionV relativeFrom="paragraph">
              <wp:posOffset>223478</wp:posOffset>
            </wp:positionV>
            <wp:extent cx="494220" cy="741330"/>
            <wp:effectExtent l="0" t="0" r="0" b="0"/>
            <wp:wrapTopAndBottom/>
            <wp:docPr id="13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8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20" cy="74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7" w:name="■_Likely_to_lose?"/>
      <w:bookmarkEnd w:id="147"/>
      <w:r>
        <w:rPr>
          <w:sz w:val="26"/>
        </w:rPr>
        <w:t>Likely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lose?</w:t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before="1" w:line="296" w:lineRule="exact"/>
        <w:rPr>
          <w:sz w:val="26"/>
        </w:rPr>
      </w:pPr>
      <w:bookmarkStart w:id="148" w:name="■_A_bit_more_of_statistics:"/>
      <w:bookmarkEnd w:id="148"/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bit</w:t>
      </w:r>
      <w:r>
        <w:rPr>
          <w:spacing w:val="-1"/>
          <w:sz w:val="26"/>
        </w:rPr>
        <w:t xml:space="preserve"> </w:t>
      </w:r>
      <w:r>
        <w:rPr>
          <w:sz w:val="26"/>
        </w:rPr>
        <w:t>more of</w:t>
      </w:r>
      <w:r>
        <w:rPr>
          <w:spacing w:val="1"/>
          <w:sz w:val="26"/>
        </w:rPr>
        <w:t xml:space="preserve"> </w:t>
      </w:r>
      <w:r>
        <w:rPr>
          <w:sz w:val="26"/>
        </w:rPr>
        <w:t>statistics: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3" w:lineRule="exact"/>
        <w:rPr>
          <w:sz w:val="26"/>
        </w:rPr>
      </w:pPr>
      <w:bookmarkStart w:id="149" w:name="❑_However,_6W-4L_on_games_when_Joe_was_d"/>
      <w:bookmarkEnd w:id="149"/>
      <w:r>
        <w:rPr>
          <w:sz w:val="26"/>
        </w:rPr>
        <w:t>However,</w:t>
      </w:r>
      <w:r>
        <w:rPr>
          <w:spacing w:val="1"/>
          <w:sz w:val="26"/>
        </w:rPr>
        <w:t xml:space="preserve"> </w:t>
      </w:r>
      <w:r>
        <w:rPr>
          <w:sz w:val="26"/>
        </w:rPr>
        <w:t>6W-4L</w:t>
      </w:r>
      <w:r>
        <w:rPr>
          <w:spacing w:val="-6"/>
          <w:sz w:val="26"/>
        </w:rPr>
        <w:t xml:space="preserve"> </w:t>
      </w:r>
      <w:r>
        <w:rPr>
          <w:sz w:val="26"/>
        </w:rPr>
        <w:t>on</w:t>
      </w:r>
      <w:r>
        <w:rPr>
          <w:spacing w:val="-1"/>
          <w:sz w:val="26"/>
        </w:rPr>
        <w:t xml:space="preserve"> </w:t>
      </w:r>
      <w:r>
        <w:rPr>
          <w:sz w:val="26"/>
        </w:rPr>
        <w:t>games</w:t>
      </w:r>
      <w:r>
        <w:rPr>
          <w:spacing w:val="-2"/>
          <w:sz w:val="26"/>
        </w:rPr>
        <w:t xml:space="preserve"> </w:t>
      </w:r>
      <w:r>
        <w:rPr>
          <w:sz w:val="26"/>
        </w:rPr>
        <w:t>when Joe</w:t>
      </w:r>
      <w:r>
        <w:rPr>
          <w:spacing w:val="-1"/>
          <w:sz w:val="26"/>
        </w:rPr>
        <w:t xml:space="preserve"> </w:t>
      </w:r>
      <w:r>
        <w:rPr>
          <w:sz w:val="26"/>
        </w:rPr>
        <w:t>was defending</w:t>
      </w:r>
      <w:r>
        <w:rPr>
          <w:spacing w:val="-6"/>
          <w:sz w:val="26"/>
        </w:rPr>
        <w:t xml:space="preserve"> </w:t>
      </w:r>
      <w:r>
        <w:rPr>
          <w:sz w:val="26"/>
        </w:rPr>
        <w:t>forward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29" w:lineRule="exact"/>
        <w:rPr>
          <w:sz w:val="26"/>
        </w:rPr>
      </w:pPr>
      <w:bookmarkStart w:id="150" w:name="❑_8W-3L_when_Joe_is_playing_center_in_of"/>
      <w:bookmarkEnd w:id="150"/>
      <w:r>
        <w:rPr>
          <w:sz w:val="26"/>
        </w:rPr>
        <w:t>8W-3L</w:t>
      </w:r>
      <w:r>
        <w:rPr>
          <w:spacing w:val="-5"/>
          <w:sz w:val="26"/>
        </w:rPr>
        <w:t xml:space="preserve"> </w:t>
      </w:r>
      <w:r>
        <w:rPr>
          <w:sz w:val="26"/>
        </w:rPr>
        <w:t>when</w:t>
      </w:r>
      <w:r>
        <w:rPr>
          <w:spacing w:val="1"/>
          <w:sz w:val="26"/>
        </w:rPr>
        <w:t xml:space="preserve"> </w:t>
      </w:r>
      <w:r>
        <w:rPr>
          <w:sz w:val="26"/>
        </w:rPr>
        <w:t>Joe</w:t>
      </w:r>
      <w:r>
        <w:rPr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playing</w:t>
      </w:r>
      <w:r>
        <w:rPr>
          <w:spacing w:val="-5"/>
          <w:sz w:val="26"/>
        </w:rPr>
        <w:t xml:space="preserve"> </w:t>
      </w:r>
      <w:r>
        <w:rPr>
          <w:sz w:val="26"/>
        </w:rPr>
        <w:t>center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offense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9" w:lineRule="exact"/>
        <w:rPr>
          <w:sz w:val="26"/>
        </w:rPr>
      </w:pPr>
      <w:bookmarkStart w:id="151" w:name="❑_6W-4L_when_opposing_center_is_over_205"/>
      <w:bookmarkEnd w:id="151"/>
      <w:r>
        <w:rPr>
          <w:sz w:val="26"/>
        </w:rPr>
        <w:t>6W-4L</w:t>
      </w:r>
      <w:r>
        <w:rPr>
          <w:spacing w:val="-5"/>
          <w:sz w:val="26"/>
        </w:rPr>
        <w:t xml:space="preserve"> </w:t>
      </w:r>
      <w:r>
        <w:rPr>
          <w:sz w:val="26"/>
        </w:rPr>
        <w:t>when opposing</w:t>
      </w:r>
      <w:r>
        <w:rPr>
          <w:spacing w:val="-5"/>
          <w:sz w:val="26"/>
        </w:rPr>
        <w:t xml:space="preserve"> </w:t>
      </w:r>
      <w:r>
        <w:rPr>
          <w:sz w:val="26"/>
        </w:rPr>
        <w:t>center is</w:t>
      </w:r>
      <w:r>
        <w:rPr>
          <w:spacing w:val="3"/>
          <w:sz w:val="26"/>
        </w:rPr>
        <w:t xml:space="preserve"> </w:t>
      </w:r>
      <w:r>
        <w:rPr>
          <w:sz w:val="26"/>
        </w:rPr>
        <w:t>over 205</w:t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before="19" w:line="296" w:lineRule="exact"/>
        <w:rPr>
          <w:sz w:val="26"/>
        </w:rPr>
      </w:pPr>
      <w:bookmarkStart w:id="152" w:name="■_Likely_to_win?"/>
      <w:bookmarkEnd w:id="152"/>
      <w:r>
        <w:rPr>
          <w:sz w:val="26"/>
        </w:rPr>
        <w:t>Likely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win?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3" w:lineRule="exact"/>
        <w:rPr>
          <w:sz w:val="26"/>
        </w:rPr>
      </w:pPr>
      <w:bookmarkStart w:id="153" w:name="❑_So,_what_will_you_bet?"/>
      <w:bookmarkEnd w:id="153"/>
      <w:r>
        <w:rPr>
          <w:sz w:val="26"/>
        </w:rPr>
        <w:t>So, what</w:t>
      </w:r>
      <w:r>
        <w:rPr>
          <w:spacing w:val="-1"/>
          <w:sz w:val="26"/>
        </w:rPr>
        <w:t xml:space="preserve"> </w:t>
      </w:r>
      <w:r>
        <w:rPr>
          <w:sz w:val="26"/>
        </w:rPr>
        <w:t>will</w:t>
      </w:r>
      <w:r>
        <w:rPr>
          <w:spacing w:val="-2"/>
          <w:sz w:val="26"/>
        </w:rPr>
        <w:t xml:space="preserve"> </w:t>
      </w:r>
      <w:r>
        <w:rPr>
          <w:sz w:val="26"/>
        </w:rPr>
        <w:t>you</w:t>
      </w:r>
      <w:r>
        <w:rPr>
          <w:spacing w:val="-2"/>
          <w:sz w:val="26"/>
        </w:rPr>
        <w:t xml:space="preserve"> </w:t>
      </w:r>
      <w:r>
        <w:rPr>
          <w:sz w:val="26"/>
        </w:rPr>
        <w:t>bet?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6" w:lineRule="exac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1549400</wp:posOffset>
            </wp:positionH>
            <wp:positionV relativeFrom="paragraph">
              <wp:posOffset>285023</wp:posOffset>
            </wp:positionV>
            <wp:extent cx="485775" cy="685800"/>
            <wp:effectExtent l="0" t="0" r="0" b="0"/>
            <wp:wrapTopAndBottom/>
            <wp:docPr id="14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9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3838575</wp:posOffset>
            </wp:positionH>
            <wp:positionV relativeFrom="paragraph">
              <wp:posOffset>229016</wp:posOffset>
            </wp:positionV>
            <wp:extent cx="1068032" cy="742664"/>
            <wp:effectExtent l="0" t="0" r="0" b="0"/>
            <wp:wrapTopAndBottom/>
            <wp:docPr id="14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0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32" cy="74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4" w:name="❑_Do_you_give_up?"/>
      <w:bookmarkEnd w:id="154"/>
      <w:r>
        <w:rPr>
          <w:sz w:val="26"/>
        </w:rPr>
        <w:t>Do</w:t>
      </w:r>
      <w:r>
        <w:rPr>
          <w:spacing w:val="-3"/>
          <w:sz w:val="26"/>
        </w:rPr>
        <w:t xml:space="preserve"> </w:t>
      </w:r>
      <w:r>
        <w:rPr>
          <w:sz w:val="26"/>
        </w:rPr>
        <w:t>you</w:t>
      </w:r>
      <w:r>
        <w:rPr>
          <w:spacing w:val="-3"/>
          <w:sz w:val="26"/>
        </w:rPr>
        <w:t xml:space="preserve"> </w:t>
      </w:r>
      <w:r>
        <w:rPr>
          <w:sz w:val="26"/>
        </w:rPr>
        <w:t>give</w:t>
      </w:r>
      <w:r>
        <w:rPr>
          <w:spacing w:val="-1"/>
          <w:sz w:val="26"/>
        </w:rPr>
        <w:t xml:space="preserve"> </w:t>
      </w:r>
      <w:r>
        <w:rPr>
          <w:sz w:val="26"/>
        </w:rPr>
        <w:t>up?</w:t>
      </w:r>
    </w:p>
    <w:p w:rsidR="006D0075" w:rsidRDefault="00FF05F5">
      <w:pPr>
        <w:pStyle w:val="61"/>
        <w:numPr>
          <w:ilvl w:val="0"/>
          <w:numId w:val="14"/>
        </w:numPr>
        <w:tabs>
          <w:tab w:val="left" w:pos="960"/>
          <w:tab w:val="left" w:pos="961"/>
        </w:tabs>
        <w:spacing w:before="5" w:line="291" w:lineRule="exact"/>
        <w:jc w:val="left"/>
      </w:pPr>
      <w:bookmarkStart w:id="155" w:name="■_Decision_tree"/>
      <w:bookmarkEnd w:id="155"/>
      <w:r>
        <w:t>Decision</w:t>
      </w:r>
      <w:r>
        <w:rPr>
          <w:spacing w:val="-9"/>
        </w:rPr>
        <w:t xml:space="preserve"> </w:t>
      </w:r>
      <w:r>
        <w:t>tree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1" w:lineRule="exact"/>
        <w:rPr>
          <w:sz w:val="26"/>
        </w:rPr>
      </w:pPr>
      <w:bookmarkStart w:id="156" w:name="❑_A_goal_is_to_find_class_label_for_a_da"/>
      <w:bookmarkEnd w:id="156"/>
      <w:r>
        <w:rPr>
          <w:sz w:val="26"/>
        </w:rPr>
        <w:t>A goal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find class label for a</w:t>
      </w:r>
      <w:r>
        <w:rPr>
          <w:spacing w:val="-5"/>
          <w:sz w:val="26"/>
        </w:rPr>
        <w:t xml:space="preserve"> </w:t>
      </w:r>
      <w:r>
        <w:rPr>
          <w:sz w:val="26"/>
        </w:rPr>
        <w:t>data</w:t>
      </w:r>
      <w:r>
        <w:rPr>
          <w:spacing w:val="1"/>
          <w:sz w:val="26"/>
        </w:rPr>
        <w:t xml:space="preserve"> </w:t>
      </w:r>
      <w:r>
        <w:rPr>
          <w:sz w:val="26"/>
        </w:rPr>
        <w:t>instance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9" w:lineRule="exact"/>
        <w:rPr>
          <w:sz w:val="26"/>
        </w:rPr>
      </w:pPr>
      <w:bookmarkStart w:id="157" w:name="❑_A_data_instance:"/>
      <w:bookmarkEnd w:id="157"/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data instance: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0"/>
          <w:tab w:val="left" w:pos="2401"/>
          <w:tab w:val="left" w:pos="4213"/>
          <w:tab w:val="left" w:pos="5715"/>
          <w:tab w:val="left" w:pos="7518"/>
        </w:tabs>
        <w:spacing w:before="19" w:line="266" w:lineRule="auto"/>
        <w:ind w:right="456"/>
        <w:rPr>
          <w:sz w:val="26"/>
        </w:rPr>
      </w:pPr>
      <w:bookmarkStart w:id="158" w:name="■_[Where=Away,_When=9pm,_FredStarts=No,_"/>
      <w:bookmarkEnd w:id="158"/>
      <w:r>
        <w:rPr>
          <w:sz w:val="26"/>
        </w:rPr>
        <w:t>[Where=Away,</w:t>
      </w:r>
      <w:r>
        <w:rPr>
          <w:sz w:val="26"/>
        </w:rPr>
        <w:tab/>
        <w:t>When=9pm,</w:t>
      </w:r>
      <w:r>
        <w:rPr>
          <w:sz w:val="26"/>
        </w:rPr>
        <w:tab/>
        <w:t>FredStarts=No,</w:t>
      </w:r>
      <w:r>
        <w:rPr>
          <w:sz w:val="26"/>
        </w:rPr>
        <w:tab/>
      </w:r>
      <w:r>
        <w:rPr>
          <w:spacing w:val="-1"/>
          <w:sz w:val="26"/>
        </w:rPr>
        <w:t>JoeOffense=Center,</w:t>
      </w:r>
      <w:r>
        <w:rPr>
          <w:spacing w:val="-62"/>
          <w:sz w:val="26"/>
        </w:rPr>
        <w:t xml:space="preserve"> </w:t>
      </w:r>
      <w:r>
        <w:rPr>
          <w:sz w:val="26"/>
        </w:rPr>
        <w:t>JoeDefense=Forward,</w:t>
      </w:r>
      <w:r>
        <w:rPr>
          <w:spacing w:val="3"/>
          <w:sz w:val="26"/>
        </w:rPr>
        <w:t xml:space="preserve"> </w:t>
      </w:r>
      <w:r>
        <w:rPr>
          <w:sz w:val="26"/>
        </w:rPr>
        <w:t>OppC=Tall]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0"/>
          <w:tab w:val="left" w:pos="2401"/>
        </w:tabs>
        <w:spacing w:line="290" w:lineRule="exact"/>
        <w:ind w:hanging="361"/>
        <w:rPr>
          <w:sz w:val="26"/>
        </w:rPr>
      </w:pPr>
      <w:bookmarkStart w:id="159" w:name="■_Unlabelled"/>
      <w:bookmarkEnd w:id="159"/>
      <w:r>
        <w:rPr>
          <w:sz w:val="26"/>
        </w:rPr>
        <w:t>Unlabelled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after="19" w:line="343" w:lineRule="exact"/>
        <w:rPr>
          <w:sz w:val="26"/>
        </w:rPr>
      </w:pPr>
      <w:bookmarkStart w:id="160" w:name="❑_Corresponds_to_a_record_in_a_database!"/>
      <w:bookmarkEnd w:id="160"/>
      <w:r>
        <w:rPr>
          <w:sz w:val="26"/>
        </w:rPr>
        <w:t>Corresponds to</w:t>
      </w:r>
      <w:r>
        <w:rPr>
          <w:spacing w:val="-1"/>
          <w:sz w:val="26"/>
        </w:rPr>
        <w:t xml:space="preserve"> </w:t>
      </w:r>
      <w:r>
        <w:rPr>
          <w:sz w:val="26"/>
        </w:rPr>
        <w:t>a record in</w:t>
      </w:r>
      <w:r>
        <w:rPr>
          <w:spacing w:val="-1"/>
          <w:sz w:val="26"/>
        </w:rPr>
        <w:t xml:space="preserve"> </w:t>
      </w:r>
      <w:r>
        <w:rPr>
          <w:sz w:val="26"/>
        </w:rPr>
        <w:t>a database!</w:t>
      </w:r>
    </w:p>
    <w:p w:rsidR="006D0075" w:rsidRDefault="00FF05F5">
      <w:pPr>
        <w:pStyle w:val="a3"/>
        <w:ind w:left="407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528617" cy="944118"/>
            <wp:effectExtent l="0" t="0" r="0" b="0"/>
            <wp:docPr id="14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1.jpe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617" cy="9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12" w:lineRule="exact"/>
        <w:ind w:hanging="356"/>
        <w:rPr>
          <w:sz w:val="26"/>
        </w:rPr>
      </w:pPr>
      <w:bookmarkStart w:id="161" w:name="❑_In_general,_a_decision_tree_is_a_tree-"/>
      <w:bookmarkEnd w:id="161"/>
      <w:r>
        <w:rPr>
          <w:sz w:val="26"/>
        </w:rPr>
        <w:t>In</w:t>
      </w:r>
      <w:r>
        <w:rPr>
          <w:spacing w:val="2"/>
          <w:sz w:val="26"/>
        </w:rPr>
        <w:t xml:space="preserve"> </w:t>
      </w:r>
      <w:r>
        <w:rPr>
          <w:sz w:val="26"/>
        </w:rPr>
        <w:t>general,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decision</w:t>
      </w:r>
      <w:r>
        <w:rPr>
          <w:spacing w:val="-2"/>
          <w:sz w:val="26"/>
        </w:rPr>
        <w:t xml:space="preserve"> </w:t>
      </w:r>
      <w:r>
        <w:rPr>
          <w:sz w:val="26"/>
        </w:rPr>
        <w:t>tree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tree-like</w:t>
      </w:r>
      <w:r>
        <w:rPr>
          <w:spacing w:val="-1"/>
          <w:sz w:val="26"/>
        </w:rPr>
        <w:t xml:space="preserve"> </w:t>
      </w:r>
      <w:r>
        <w:rPr>
          <w:sz w:val="26"/>
        </w:rPr>
        <w:t>structure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36" w:lineRule="exact"/>
        <w:ind w:hanging="356"/>
        <w:rPr>
          <w:sz w:val="26"/>
        </w:rPr>
      </w:pPr>
      <w:bookmarkStart w:id="162" w:name="❑_Technically:"/>
      <w:bookmarkEnd w:id="162"/>
      <w:r>
        <w:rPr>
          <w:sz w:val="26"/>
        </w:rPr>
        <w:t>Technically: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23"/>
        <w:ind w:hanging="356"/>
        <w:rPr>
          <w:sz w:val="26"/>
        </w:rPr>
      </w:pPr>
      <w:bookmarkStart w:id="163" w:name="■_A_tree_is_a_set_of_nodes_and_arcs,"/>
      <w:bookmarkEnd w:id="163"/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tree is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set</w:t>
      </w:r>
      <w:r>
        <w:rPr>
          <w:spacing w:val="-1"/>
          <w:sz w:val="26"/>
        </w:rPr>
        <w:t xml:space="preserve"> </w:t>
      </w:r>
      <w:r>
        <w:rPr>
          <w:sz w:val="26"/>
        </w:rPr>
        <w:t>of nodes and</w:t>
      </w:r>
      <w:r>
        <w:rPr>
          <w:spacing w:val="1"/>
          <w:sz w:val="26"/>
        </w:rPr>
        <w:t xml:space="preserve"> </w:t>
      </w:r>
      <w:r>
        <w:rPr>
          <w:sz w:val="26"/>
        </w:rPr>
        <w:t>arcs,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27"/>
        <w:ind w:hanging="356"/>
        <w:rPr>
          <w:sz w:val="26"/>
        </w:rPr>
      </w:pPr>
      <w:bookmarkStart w:id="164" w:name="■_Each_arc_&quot;descends&quot;_from_a_node_to_the"/>
      <w:bookmarkEnd w:id="164"/>
      <w:r>
        <w:rPr>
          <w:sz w:val="26"/>
        </w:rPr>
        <w:t>Each arc "descends" from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node to</w:t>
      </w:r>
      <w:r>
        <w:rPr>
          <w:spacing w:val="-1"/>
          <w:sz w:val="26"/>
        </w:rPr>
        <w:t xml:space="preserve"> </w:t>
      </w:r>
      <w:r>
        <w:rPr>
          <w:sz w:val="26"/>
        </w:rPr>
        <w:t>the children of that node;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33"/>
        <w:ind w:hanging="356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2684779</wp:posOffset>
            </wp:positionH>
            <wp:positionV relativeFrom="paragraph">
              <wp:posOffset>238235</wp:posOffset>
            </wp:positionV>
            <wp:extent cx="3200399" cy="1838325"/>
            <wp:effectExtent l="0" t="0" r="0" b="0"/>
            <wp:wrapTopAndBottom/>
            <wp:docPr id="14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2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5" w:name="■_Nodes_that_are_not_leaves_are_called_i"/>
      <w:bookmarkEnd w:id="165"/>
      <w:r>
        <w:rPr>
          <w:sz w:val="26"/>
        </w:rPr>
        <w:t>Nodes</w:t>
      </w:r>
      <w:r>
        <w:rPr>
          <w:spacing w:val="-1"/>
          <w:sz w:val="26"/>
        </w:rPr>
        <w:t xml:space="preserve"> </w:t>
      </w:r>
      <w:r>
        <w:rPr>
          <w:sz w:val="26"/>
        </w:rPr>
        <w:t>that</w:t>
      </w:r>
      <w:r>
        <w:rPr>
          <w:spacing w:val="-1"/>
          <w:sz w:val="26"/>
        </w:rPr>
        <w:t xml:space="preserve"> </w:t>
      </w:r>
      <w:r>
        <w:rPr>
          <w:sz w:val="26"/>
        </w:rPr>
        <w:t>are</w:t>
      </w:r>
      <w:r>
        <w:rPr>
          <w:spacing w:val="-1"/>
          <w:sz w:val="26"/>
        </w:rPr>
        <w:t xml:space="preserve"> </w:t>
      </w:r>
      <w:r>
        <w:rPr>
          <w:sz w:val="26"/>
        </w:rPr>
        <w:t>not</w:t>
      </w:r>
      <w:r>
        <w:rPr>
          <w:spacing w:val="-1"/>
          <w:sz w:val="26"/>
        </w:rPr>
        <w:t xml:space="preserve"> </w:t>
      </w:r>
      <w:r>
        <w:rPr>
          <w:sz w:val="26"/>
        </w:rPr>
        <w:t>leaves</w:t>
      </w:r>
      <w:r>
        <w:rPr>
          <w:spacing w:val="-1"/>
          <w:sz w:val="26"/>
        </w:rPr>
        <w:t xml:space="preserve"> </w:t>
      </w:r>
      <w:r>
        <w:rPr>
          <w:sz w:val="26"/>
        </w:rPr>
        <w:t>are called</w:t>
      </w:r>
      <w:r>
        <w:rPr>
          <w:spacing w:val="-1"/>
          <w:sz w:val="26"/>
        </w:rPr>
        <w:t xml:space="preserve"> </w:t>
      </w:r>
      <w:r>
        <w:rPr>
          <w:sz w:val="26"/>
        </w:rPr>
        <w:t>internal nodes.</w:t>
      </w:r>
    </w:p>
    <w:p w:rsidR="006D0075" w:rsidRDefault="006D0075">
      <w:pPr>
        <w:rPr>
          <w:sz w:val="26"/>
        </w:rPr>
        <w:sectPr w:rsidR="006D0075">
          <w:pgSz w:w="11910" w:h="16840"/>
          <w:pgMar w:top="1040" w:right="400" w:bottom="1260" w:left="1460" w:header="708" w:footer="1052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5"/>
        <w:numPr>
          <w:ilvl w:val="0"/>
          <w:numId w:val="14"/>
        </w:numPr>
        <w:tabs>
          <w:tab w:val="left" w:pos="961"/>
        </w:tabs>
        <w:spacing w:before="88"/>
        <w:jc w:val="both"/>
        <w:rPr>
          <w:sz w:val="26"/>
        </w:rPr>
      </w:pPr>
      <w:bookmarkStart w:id="166" w:name="■_Each_unlabeled_instance_corresponds_to"/>
      <w:bookmarkEnd w:id="166"/>
      <w:r>
        <w:rPr>
          <w:sz w:val="26"/>
        </w:rPr>
        <w:t>Each</w:t>
      </w:r>
      <w:r>
        <w:rPr>
          <w:spacing w:val="-1"/>
          <w:sz w:val="26"/>
        </w:rPr>
        <w:t xml:space="preserve"> </w:t>
      </w:r>
      <w:r>
        <w:rPr>
          <w:sz w:val="26"/>
        </w:rPr>
        <w:t>unlabeled</w:t>
      </w:r>
      <w:r>
        <w:rPr>
          <w:spacing w:val="-1"/>
          <w:sz w:val="26"/>
        </w:rPr>
        <w:t xml:space="preserve"> </w:t>
      </w:r>
      <w:r>
        <w:rPr>
          <w:sz w:val="26"/>
        </w:rPr>
        <w:t>instance corresponds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a path</w:t>
      </w:r>
      <w:r>
        <w:rPr>
          <w:spacing w:val="-6"/>
          <w:sz w:val="26"/>
        </w:rPr>
        <w:t xml:space="preserve"> </w:t>
      </w:r>
      <w:r>
        <w:rPr>
          <w:sz w:val="26"/>
        </w:rPr>
        <w:t>through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tree</w:t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1"/>
        </w:tabs>
        <w:spacing w:before="61" w:line="288" w:lineRule="auto"/>
        <w:ind w:right="446" w:hanging="360"/>
        <w:jc w:val="both"/>
        <w:rPr>
          <w:sz w:val="26"/>
        </w:rPr>
      </w:pPr>
      <w:bookmarkStart w:id="167" w:name="■_eg,_the_instance_representing_the_upco"/>
      <w:bookmarkEnd w:id="167"/>
      <w:r>
        <w:rPr>
          <w:sz w:val="26"/>
        </w:rPr>
        <w:t>eg, the instance representing the upcoming BeerDrinkers/WineDrinkers game will</w:t>
      </w:r>
      <w:r>
        <w:rPr>
          <w:spacing w:val="1"/>
          <w:sz w:val="26"/>
        </w:rPr>
        <w:t xml:space="preserve"> </w:t>
      </w:r>
      <w:r>
        <w:rPr>
          <w:sz w:val="26"/>
        </w:rPr>
        <w:t>go</w:t>
      </w:r>
      <w:r>
        <w:rPr>
          <w:spacing w:val="1"/>
          <w:sz w:val="26"/>
        </w:rPr>
        <w:t xml:space="preserve"> </w:t>
      </w:r>
      <w:r>
        <w:rPr>
          <w:sz w:val="26"/>
        </w:rPr>
        <w:t>"right"</w:t>
      </w:r>
      <w:r>
        <w:rPr>
          <w:spacing w:val="1"/>
          <w:sz w:val="26"/>
        </w:rPr>
        <w:t xml:space="preserve"> </w:t>
      </w:r>
      <w:r>
        <w:rPr>
          <w:sz w:val="26"/>
        </w:rPr>
        <w:t>at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root,</w:t>
      </w:r>
      <w:r>
        <w:rPr>
          <w:spacing w:val="1"/>
          <w:sz w:val="26"/>
        </w:rPr>
        <w:t xml:space="preserve"> </w:t>
      </w:r>
      <w:r>
        <w:rPr>
          <w:sz w:val="26"/>
        </w:rPr>
        <w:t>as</w:t>
      </w:r>
      <w:r>
        <w:rPr>
          <w:spacing w:val="1"/>
          <w:sz w:val="26"/>
        </w:rPr>
        <w:t xml:space="preserve"> </w:t>
      </w:r>
      <w:r>
        <w:rPr>
          <w:sz w:val="26"/>
        </w:rPr>
        <w:t>Fantastic</w:t>
      </w:r>
      <w:r>
        <w:rPr>
          <w:spacing w:val="1"/>
          <w:sz w:val="26"/>
        </w:rPr>
        <w:t xml:space="preserve"> </w:t>
      </w:r>
      <w:r>
        <w:rPr>
          <w:sz w:val="26"/>
        </w:rPr>
        <w:t>Fred</w:t>
      </w:r>
      <w:r>
        <w:rPr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1"/>
          <w:sz w:val="26"/>
        </w:rPr>
        <w:t xml:space="preserve"> </w:t>
      </w:r>
      <w:r>
        <w:rPr>
          <w:sz w:val="26"/>
        </w:rPr>
        <w:t>not</w:t>
      </w:r>
      <w:r>
        <w:rPr>
          <w:spacing w:val="1"/>
          <w:sz w:val="26"/>
        </w:rPr>
        <w:t xml:space="preserve"> </w:t>
      </w:r>
      <w:r>
        <w:rPr>
          <w:sz w:val="26"/>
        </w:rPr>
        <w:t>starting,</w:t>
      </w:r>
      <w:r>
        <w:rPr>
          <w:spacing w:val="1"/>
          <w:sz w:val="26"/>
        </w:rPr>
        <w:t xml:space="preserve"> </w:t>
      </w:r>
      <w:r>
        <w:rPr>
          <w:sz w:val="26"/>
        </w:rPr>
        <w:t>then</w:t>
      </w:r>
      <w:r>
        <w:rPr>
          <w:spacing w:val="1"/>
          <w:sz w:val="26"/>
        </w:rPr>
        <w:t xml:space="preserve"> </w:t>
      </w:r>
      <w:r>
        <w:rPr>
          <w:sz w:val="26"/>
        </w:rPr>
        <w:t>go</w:t>
      </w:r>
      <w:r>
        <w:rPr>
          <w:spacing w:val="1"/>
          <w:sz w:val="26"/>
        </w:rPr>
        <w:t xml:space="preserve"> </w:t>
      </w:r>
      <w:r>
        <w:rPr>
          <w:sz w:val="26"/>
        </w:rPr>
        <w:t>left</w:t>
      </w:r>
      <w:r>
        <w:rPr>
          <w:spacing w:val="1"/>
          <w:sz w:val="26"/>
        </w:rPr>
        <w:t xml:space="preserve"> </w:t>
      </w:r>
      <w:r>
        <w:rPr>
          <w:sz w:val="26"/>
        </w:rPr>
        <w:t>at</w:t>
      </w:r>
      <w:r>
        <w:rPr>
          <w:spacing w:val="65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JoeOffense node, as Joe is playing center on offense. This will end on the "Won"</w:t>
      </w:r>
      <w:r>
        <w:rPr>
          <w:spacing w:val="1"/>
          <w:sz w:val="26"/>
        </w:rPr>
        <w:t xml:space="preserve"> </w:t>
      </w:r>
      <w:r>
        <w:rPr>
          <w:sz w:val="26"/>
        </w:rPr>
        <w:t>leaf node. That is, this tree is asserting its guess that the BeerDrinkers will win this</w:t>
      </w:r>
      <w:r>
        <w:rPr>
          <w:spacing w:val="-62"/>
          <w:sz w:val="26"/>
        </w:rPr>
        <w:t xml:space="preserve"> </w:t>
      </w:r>
      <w:r>
        <w:rPr>
          <w:sz w:val="26"/>
        </w:rPr>
        <w:t>game.</w:t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1"/>
        </w:tabs>
        <w:spacing w:line="296" w:lineRule="exact"/>
        <w:jc w:val="both"/>
        <w:rPr>
          <w:sz w:val="26"/>
        </w:rPr>
      </w:pPr>
      <w:bookmarkStart w:id="168" w:name="■_Of_course,_this_is_just_the_opinion_of"/>
      <w:bookmarkEnd w:id="168"/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course,</w:t>
      </w:r>
      <w:r>
        <w:rPr>
          <w:spacing w:val="2"/>
          <w:sz w:val="26"/>
        </w:rPr>
        <w:t xml:space="preserve"> </w:t>
      </w:r>
      <w:r>
        <w:rPr>
          <w:sz w:val="26"/>
        </w:rPr>
        <w:t>this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just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opinion</w:t>
      </w:r>
      <w:r>
        <w:rPr>
          <w:spacing w:val="-2"/>
          <w:sz w:val="26"/>
        </w:rPr>
        <w:t xml:space="preserve"> </w:t>
      </w:r>
      <w:r>
        <w:rPr>
          <w:sz w:val="26"/>
        </w:rPr>
        <w:t>of this</w:t>
      </w:r>
      <w:r>
        <w:rPr>
          <w:spacing w:val="-1"/>
          <w:sz w:val="26"/>
        </w:rPr>
        <w:t xml:space="preserve"> </w:t>
      </w:r>
      <w:r>
        <w:rPr>
          <w:sz w:val="26"/>
        </w:rPr>
        <w:t>particular single</w:t>
      </w:r>
      <w:r>
        <w:rPr>
          <w:spacing w:val="-1"/>
          <w:sz w:val="26"/>
        </w:rPr>
        <w:t xml:space="preserve"> </w:t>
      </w:r>
      <w:r>
        <w:rPr>
          <w:sz w:val="26"/>
        </w:rPr>
        <w:t>tree.</w:t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1"/>
        </w:tabs>
        <w:spacing w:before="61"/>
        <w:jc w:val="both"/>
        <w:rPr>
          <w:sz w:val="26"/>
        </w:rPr>
      </w:pPr>
      <w:bookmarkStart w:id="169" w:name="■_The_data_have_a_different_opinion:"/>
      <w:bookmarkEnd w:id="169"/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data</w:t>
      </w:r>
      <w:r>
        <w:rPr>
          <w:spacing w:val="-1"/>
          <w:sz w:val="26"/>
        </w:rPr>
        <w:t xml:space="preserve"> </w:t>
      </w:r>
      <w:r>
        <w:rPr>
          <w:sz w:val="26"/>
        </w:rPr>
        <w:t>have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different</w:t>
      </w:r>
      <w:r>
        <w:rPr>
          <w:spacing w:val="-1"/>
          <w:sz w:val="26"/>
        </w:rPr>
        <w:t xml:space="preserve"> </w:t>
      </w:r>
      <w:r>
        <w:rPr>
          <w:sz w:val="26"/>
        </w:rPr>
        <w:t>opinion:</w:t>
      </w:r>
    </w:p>
    <w:p w:rsidR="006D0075" w:rsidRDefault="00FF05F5">
      <w:pPr>
        <w:pStyle w:val="a5"/>
        <w:numPr>
          <w:ilvl w:val="0"/>
          <w:numId w:val="13"/>
        </w:numPr>
        <w:tabs>
          <w:tab w:val="left" w:pos="1681"/>
        </w:tabs>
        <w:spacing w:before="62" w:line="288" w:lineRule="auto"/>
        <w:ind w:right="445"/>
        <w:jc w:val="both"/>
        <w:rPr>
          <w:sz w:val="26"/>
        </w:rPr>
      </w:pPr>
      <w:bookmarkStart w:id="170" w:name="■_There_are_4_previous_games_where_&quot;Fred"/>
      <w:bookmarkEnd w:id="170"/>
      <w:r>
        <w:rPr>
          <w:sz w:val="26"/>
        </w:rPr>
        <w:t>There are 4 previous games where "Fred did NOT start and Joe played</w:t>
      </w:r>
      <w:r>
        <w:rPr>
          <w:spacing w:val="1"/>
          <w:sz w:val="26"/>
        </w:rPr>
        <w:t xml:space="preserve"> </w:t>
      </w:r>
      <w:r>
        <w:rPr>
          <w:sz w:val="26"/>
        </w:rPr>
        <w:t>Center</w:t>
      </w:r>
      <w:r>
        <w:rPr>
          <w:spacing w:val="1"/>
          <w:sz w:val="26"/>
        </w:rPr>
        <w:t xml:space="preserve"> </w:t>
      </w:r>
      <w:r>
        <w:rPr>
          <w:sz w:val="26"/>
        </w:rPr>
        <w:t>on offense",</w:t>
      </w:r>
      <w:r>
        <w:rPr>
          <w:spacing w:val="3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the BeerDrinkers</w:t>
      </w:r>
      <w:r>
        <w:rPr>
          <w:spacing w:val="2"/>
          <w:sz w:val="26"/>
        </w:rPr>
        <w:t xml:space="preserve"> </w:t>
      </w:r>
      <w:r>
        <w:rPr>
          <w:sz w:val="26"/>
        </w:rPr>
        <w:t>won only 2 of</w:t>
      </w:r>
      <w:r>
        <w:rPr>
          <w:spacing w:val="1"/>
          <w:sz w:val="26"/>
        </w:rPr>
        <w:t xml:space="preserve"> </w:t>
      </w:r>
      <w:r>
        <w:rPr>
          <w:sz w:val="26"/>
        </w:rPr>
        <w:t>these</w:t>
      </w:r>
      <w:r>
        <w:rPr>
          <w:spacing w:val="2"/>
          <w:sz w:val="26"/>
        </w:rPr>
        <w:t xml:space="preserve"> </w:t>
      </w:r>
      <w:r>
        <w:rPr>
          <w:sz w:val="26"/>
        </w:rPr>
        <w:t>4!</w:t>
      </w:r>
    </w:p>
    <w:p w:rsidR="006D0075" w:rsidRDefault="00FF05F5">
      <w:pPr>
        <w:pStyle w:val="a5"/>
        <w:numPr>
          <w:ilvl w:val="0"/>
          <w:numId w:val="13"/>
        </w:numPr>
        <w:tabs>
          <w:tab w:val="left" w:pos="1681"/>
        </w:tabs>
        <w:spacing w:line="288" w:lineRule="auto"/>
        <w:ind w:right="448"/>
        <w:jc w:val="both"/>
        <w:rPr>
          <w:sz w:val="26"/>
        </w:rPr>
      </w:pPr>
      <w:bookmarkStart w:id="171" w:name="■_Similarly,_the_&quot;FredStarts_=_Yes&quot;_bran"/>
      <w:bookmarkEnd w:id="171"/>
      <w:r>
        <w:rPr>
          <w:sz w:val="26"/>
        </w:rPr>
        <w:t>Similarly, the "FredStarts</w:t>
      </w:r>
      <w:r>
        <w:rPr>
          <w:spacing w:val="1"/>
          <w:sz w:val="26"/>
        </w:rPr>
        <w:t xml:space="preserve"> </w:t>
      </w:r>
      <w:r>
        <w:rPr>
          <w:sz w:val="26"/>
        </w:rPr>
        <w:t>= Yes" branch points to a "Lost" node; note</w:t>
      </w:r>
      <w:r>
        <w:rPr>
          <w:spacing w:val="1"/>
          <w:sz w:val="26"/>
        </w:rPr>
        <w:t xml:space="preserve"> </w:t>
      </w:r>
      <w:r>
        <w:rPr>
          <w:sz w:val="26"/>
        </w:rPr>
        <w:t>however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BeerDrinkers</w:t>
      </w:r>
      <w:r>
        <w:rPr>
          <w:spacing w:val="-1"/>
          <w:sz w:val="26"/>
        </w:rPr>
        <w:t xml:space="preserve"> </w:t>
      </w:r>
      <w:r>
        <w:rPr>
          <w:sz w:val="26"/>
        </w:rPr>
        <w:t>actually</w:t>
      </w:r>
      <w:r>
        <w:rPr>
          <w:spacing w:val="-1"/>
          <w:sz w:val="26"/>
        </w:rPr>
        <w:t xml:space="preserve"> </w:t>
      </w:r>
      <w:r>
        <w:rPr>
          <w:sz w:val="26"/>
        </w:rPr>
        <w:t>WON</w:t>
      </w:r>
      <w:r>
        <w:rPr>
          <w:spacing w:val="-1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-2"/>
          <w:sz w:val="26"/>
        </w:rPr>
        <w:t xml:space="preserve"> </w:t>
      </w:r>
      <w:r>
        <w:rPr>
          <w:sz w:val="26"/>
        </w:rPr>
        <w:t>games</w:t>
      </w:r>
      <w:r>
        <w:rPr>
          <w:spacing w:val="-1"/>
          <w:sz w:val="26"/>
        </w:rPr>
        <w:t xml:space="preserve"> </w:t>
      </w:r>
      <w:r>
        <w:rPr>
          <w:sz w:val="26"/>
        </w:rPr>
        <w:t>where</w:t>
      </w:r>
      <w:r>
        <w:rPr>
          <w:spacing w:val="-1"/>
          <w:sz w:val="26"/>
        </w:rPr>
        <w:t xml:space="preserve"> </w:t>
      </w:r>
      <w:r>
        <w:rPr>
          <w:sz w:val="26"/>
        </w:rPr>
        <w:t>Fred</w:t>
      </w:r>
      <w:r>
        <w:rPr>
          <w:spacing w:val="-1"/>
          <w:sz w:val="26"/>
        </w:rPr>
        <w:t xml:space="preserve"> </w:t>
      </w:r>
      <w:r>
        <w:rPr>
          <w:sz w:val="26"/>
        </w:rPr>
        <w:t>started.</w:t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1"/>
        </w:tabs>
        <w:spacing w:line="290" w:lineRule="auto"/>
        <w:ind w:left="950" w:right="891" w:hanging="351"/>
        <w:jc w:val="both"/>
        <w:rPr>
          <w:sz w:val="26"/>
        </w:rPr>
      </w:pPr>
      <w:bookmarkStart w:id="172" w:name="■_This_information_clearly_lessens_our_c"/>
      <w:bookmarkEnd w:id="172"/>
      <w:r>
        <w:rPr>
          <w:sz w:val="26"/>
        </w:rPr>
        <w:t>This information clearly lessens our confidence that this specific tree is correct</w:t>
      </w:r>
      <w:r>
        <w:rPr>
          <w:spacing w:val="-62"/>
          <w:sz w:val="26"/>
        </w:rPr>
        <w:t xml:space="preserve"> </w:t>
      </w:r>
      <w:bookmarkStart w:id="173" w:name="We_naturally_assume_that_the_previous_ga"/>
      <w:bookmarkEnd w:id="173"/>
      <w:r>
        <w:rPr>
          <w:sz w:val="26"/>
        </w:rPr>
        <w:t>We</w:t>
      </w:r>
      <w:r>
        <w:rPr>
          <w:spacing w:val="1"/>
          <w:sz w:val="26"/>
        </w:rPr>
        <w:t xml:space="preserve"> </w:t>
      </w:r>
      <w:r>
        <w:rPr>
          <w:sz w:val="26"/>
        </w:rPr>
        <w:t>naturally</w:t>
      </w:r>
      <w:r>
        <w:rPr>
          <w:spacing w:val="1"/>
          <w:sz w:val="26"/>
        </w:rPr>
        <w:t xml:space="preserve"> </w:t>
      </w:r>
      <w:r>
        <w:rPr>
          <w:sz w:val="26"/>
        </w:rPr>
        <w:t>assume</w:t>
      </w:r>
      <w:r>
        <w:rPr>
          <w:spacing w:val="1"/>
          <w:sz w:val="26"/>
        </w:rPr>
        <w:t xml:space="preserve"> </w:t>
      </w:r>
      <w:r>
        <w:rPr>
          <w:sz w:val="26"/>
        </w:rPr>
        <w:t>that the previous games should be</w:t>
      </w:r>
      <w:r>
        <w:rPr>
          <w:spacing w:val="1"/>
          <w:sz w:val="26"/>
        </w:rPr>
        <w:t xml:space="preserve"> </w:t>
      </w:r>
      <w:r>
        <w:rPr>
          <w:sz w:val="26"/>
        </w:rPr>
        <w:t>relevant</w:t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1"/>
          <w:tab w:val="left" w:pos="4124"/>
        </w:tabs>
        <w:spacing w:before="225"/>
        <w:ind w:hanging="366"/>
        <w:jc w:val="both"/>
        <w:rPr>
          <w:sz w:val="26"/>
        </w:rPr>
      </w:pPr>
      <w:bookmarkStart w:id="174" w:name="■_Decision_tree_(1)"/>
      <w:bookmarkEnd w:id="174"/>
      <w:r>
        <w:rPr>
          <w:position w:val="1"/>
          <w:sz w:val="26"/>
        </w:rPr>
        <w:t>Decision</w:t>
      </w:r>
      <w:r>
        <w:rPr>
          <w:spacing w:val="-4"/>
          <w:position w:val="1"/>
          <w:sz w:val="26"/>
        </w:rPr>
        <w:t xml:space="preserve"> </w:t>
      </w:r>
      <w:r>
        <w:rPr>
          <w:position w:val="1"/>
          <w:sz w:val="26"/>
        </w:rPr>
        <w:t>tree</w:t>
      </w:r>
      <w:r>
        <w:rPr>
          <w:position w:val="1"/>
          <w:sz w:val="26"/>
        </w:rPr>
        <w:tab/>
      </w:r>
      <w:r>
        <w:rPr>
          <w:noProof/>
          <w:sz w:val="26"/>
          <w:lang w:val="ru-RU" w:eastAsia="ru-RU"/>
        </w:rPr>
        <w:drawing>
          <wp:inline distT="0" distB="0" distL="0" distR="0">
            <wp:extent cx="866775" cy="775132"/>
            <wp:effectExtent l="0" t="0" r="0" b="0"/>
            <wp:docPr id="14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3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before="32"/>
        <w:rPr>
          <w:sz w:val="26"/>
        </w:rPr>
      </w:pPr>
      <w:bookmarkStart w:id="175" w:name="❑_Our_task:"/>
      <w:bookmarkEnd w:id="175"/>
      <w:r>
        <w:rPr>
          <w:sz w:val="26"/>
        </w:rPr>
        <w:t>Our</w:t>
      </w:r>
      <w:r>
        <w:rPr>
          <w:spacing w:val="-6"/>
          <w:sz w:val="26"/>
        </w:rPr>
        <w:t xml:space="preserve"> </w:t>
      </w:r>
      <w:r>
        <w:rPr>
          <w:sz w:val="26"/>
        </w:rPr>
        <w:t>task:</w:t>
      </w:r>
    </w:p>
    <w:p w:rsidR="006D0075" w:rsidRDefault="00FF05F5">
      <w:pPr>
        <w:pStyle w:val="a5"/>
        <w:numPr>
          <w:ilvl w:val="0"/>
          <w:numId w:val="12"/>
        </w:numPr>
        <w:tabs>
          <w:tab w:val="left" w:pos="1372"/>
          <w:tab w:val="left" w:pos="1373"/>
        </w:tabs>
        <w:spacing w:before="52" w:line="285" w:lineRule="auto"/>
        <w:ind w:right="456"/>
        <w:rPr>
          <w:sz w:val="26"/>
        </w:rPr>
      </w:pPr>
      <w:bookmarkStart w:id="176" w:name="■_How_to_use_a_data_set_(such_as_the_rec"/>
      <w:bookmarkEnd w:id="176"/>
      <w:r>
        <w:rPr>
          <w:sz w:val="26"/>
        </w:rPr>
        <w:t>How</w:t>
      </w:r>
      <w:r>
        <w:rPr>
          <w:spacing w:val="62"/>
          <w:sz w:val="26"/>
        </w:rPr>
        <w:t xml:space="preserve"> </w:t>
      </w:r>
      <w:r>
        <w:rPr>
          <w:sz w:val="26"/>
        </w:rPr>
        <w:t>to</w:t>
      </w:r>
      <w:r>
        <w:rPr>
          <w:spacing w:val="62"/>
          <w:sz w:val="26"/>
        </w:rPr>
        <w:t xml:space="preserve"> </w:t>
      </w:r>
      <w:r>
        <w:rPr>
          <w:sz w:val="26"/>
        </w:rPr>
        <w:t>use</w:t>
      </w:r>
      <w:r>
        <w:rPr>
          <w:spacing w:val="63"/>
          <w:sz w:val="26"/>
        </w:rPr>
        <w:t xml:space="preserve"> </w:t>
      </w:r>
      <w:r>
        <w:rPr>
          <w:sz w:val="26"/>
        </w:rPr>
        <w:t>a</w:t>
      </w:r>
      <w:r>
        <w:rPr>
          <w:spacing w:val="62"/>
          <w:sz w:val="26"/>
        </w:rPr>
        <w:t xml:space="preserve"> </w:t>
      </w:r>
      <w:r>
        <w:rPr>
          <w:sz w:val="26"/>
        </w:rPr>
        <w:t>data</w:t>
      </w:r>
      <w:r>
        <w:rPr>
          <w:spacing w:val="62"/>
          <w:sz w:val="26"/>
        </w:rPr>
        <w:t xml:space="preserve"> </w:t>
      </w:r>
      <w:r>
        <w:rPr>
          <w:sz w:val="26"/>
        </w:rPr>
        <w:t>set</w:t>
      </w:r>
      <w:r>
        <w:rPr>
          <w:spacing w:val="63"/>
          <w:sz w:val="26"/>
        </w:rPr>
        <w:t xml:space="preserve"> </w:t>
      </w:r>
      <w:r>
        <w:rPr>
          <w:sz w:val="26"/>
        </w:rPr>
        <w:t>(such</w:t>
      </w:r>
      <w:r>
        <w:rPr>
          <w:spacing w:val="62"/>
          <w:sz w:val="26"/>
        </w:rPr>
        <w:t xml:space="preserve"> </w:t>
      </w:r>
      <w:r>
        <w:rPr>
          <w:sz w:val="26"/>
        </w:rPr>
        <w:t>as</w:t>
      </w:r>
      <w:r>
        <w:rPr>
          <w:spacing w:val="62"/>
          <w:sz w:val="26"/>
        </w:rPr>
        <w:t xml:space="preserve"> </w:t>
      </w:r>
      <w:r>
        <w:rPr>
          <w:sz w:val="26"/>
        </w:rPr>
        <w:t>the</w:t>
      </w:r>
      <w:r>
        <w:rPr>
          <w:spacing w:val="63"/>
          <w:sz w:val="26"/>
        </w:rPr>
        <w:t xml:space="preserve"> </w:t>
      </w:r>
      <w:r>
        <w:rPr>
          <w:sz w:val="26"/>
        </w:rPr>
        <w:t>records</w:t>
      </w:r>
      <w:r>
        <w:rPr>
          <w:spacing w:val="57"/>
          <w:sz w:val="26"/>
        </w:rPr>
        <w:t xml:space="preserve"> </w:t>
      </w:r>
      <w:r>
        <w:rPr>
          <w:sz w:val="26"/>
        </w:rPr>
        <w:t>from</w:t>
      </w:r>
      <w:r>
        <w:rPr>
          <w:spacing w:val="58"/>
          <w:sz w:val="26"/>
        </w:rPr>
        <w:t xml:space="preserve"> </w:t>
      </w:r>
      <w:r>
        <w:rPr>
          <w:sz w:val="26"/>
        </w:rPr>
        <w:t>the</w:t>
      </w:r>
      <w:r>
        <w:rPr>
          <w:spacing w:val="62"/>
          <w:sz w:val="26"/>
        </w:rPr>
        <w:t xml:space="preserve"> </w:t>
      </w:r>
      <w:r>
        <w:rPr>
          <w:sz w:val="26"/>
        </w:rPr>
        <w:t>previous</w:t>
      </w:r>
      <w:r>
        <w:rPr>
          <w:spacing w:val="4"/>
          <w:sz w:val="26"/>
        </w:rPr>
        <w:t xml:space="preserve"> </w:t>
      </w:r>
      <w:r>
        <w:rPr>
          <w:sz w:val="26"/>
        </w:rPr>
        <w:t>games)</w:t>
      </w:r>
      <w:r>
        <w:rPr>
          <w:spacing w:val="62"/>
          <w:sz w:val="26"/>
        </w:rPr>
        <w:t xml:space="preserve"> </w:t>
      </w:r>
      <w:r>
        <w:rPr>
          <w:sz w:val="26"/>
        </w:rPr>
        <w:t>to</w:t>
      </w:r>
      <w:r>
        <w:rPr>
          <w:spacing w:val="-62"/>
          <w:sz w:val="26"/>
        </w:rPr>
        <w:t xml:space="preserve"> </w:t>
      </w:r>
      <w:r>
        <w:rPr>
          <w:sz w:val="26"/>
        </w:rPr>
        <w:t>LEARN an</w:t>
      </w:r>
      <w:r>
        <w:rPr>
          <w:spacing w:val="2"/>
          <w:sz w:val="26"/>
        </w:rPr>
        <w:t xml:space="preserve"> </w:t>
      </w:r>
      <w:r>
        <w:rPr>
          <w:sz w:val="26"/>
        </w:rPr>
        <w:t>accurate</w:t>
      </w:r>
      <w:r>
        <w:rPr>
          <w:spacing w:val="2"/>
          <w:sz w:val="26"/>
        </w:rPr>
        <w:t xml:space="preserve"> </w:t>
      </w:r>
      <w:r>
        <w:rPr>
          <w:sz w:val="26"/>
        </w:rPr>
        <w:t>decision</w:t>
      </w:r>
      <w:r>
        <w:rPr>
          <w:spacing w:val="2"/>
          <w:sz w:val="26"/>
        </w:rPr>
        <w:t xml:space="preserve"> </w:t>
      </w:r>
      <w:r>
        <w:rPr>
          <w:sz w:val="26"/>
        </w:rPr>
        <w:t>tree?</w:t>
      </w:r>
    </w:p>
    <w:p w:rsidR="006D0075" w:rsidRDefault="00FF05F5">
      <w:pPr>
        <w:pStyle w:val="a5"/>
        <w:numPr>
          <w:ilvl w:val="0"/>
          <w:numId w:val="12"/>
        </w:numPr>
        <w:tabs>
          <w:tab w:val="left" w:pos="1372"/>
          <w:tab w:val="left" w:pos="1373"/>
        </w:tabs>
        <w:spacing w:before="4"/>
        <w:rPr>
          <w:sz w:val="26"/>
        </w:rPr>
      </w:pPr>
      <w:bookmarkStart w:id="177" w:name="■_A_decision_tree_needs_to_decide_when_t"/>
      <w:bookmarkEnd w:id="177"/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decision tree needs to</w:t>
      </w:r>
      <w:r>
        <w:rPr>
          <w:spacing w:val="-1"/>
          <w:sz w:val="26"/>
        </w:rPr>
        <w:t xml:space="preserve"> </w:t>
      </w:r>
      <w:r>
        <w:rPr>
          <w:sz w:val="26"/>
        </w:rPr>
        <w:t>decide</w:t>
      </w:r>
      <w:r>
        <w:rPr>
          <w:spacing w:val="-1"/>
          <w:sz w:val="26"/>
        </w:rPr>
        <w:t xml:space="preserve"> </w:t>
      </w:r>
      <w:r>
        <w:rPr>
          <w:sz w:val="26"/>
        </w:rPr>
        <w:t>when to</w:t>
      </w:r>
      <w:r>
        <w:rPr>
          <w:spacing w:val="-1"/>
          <w:sz w:val="26"/>
        </w:rPr>
        <w:t xml:space="preserve"> </w:t>
      </w:r>
      <w:r>
        <w:rPr>
          <w:sz w:val="26"/>
        </w:rPr>
        <w:t>split</w:t>
      </w:r>
      <w:r>
        <w:rPr>
          <w:spacing w:val="-1"/>
          <w:sz w:val="26"/>
        </w:rPr>
        <w:t xml:space="preserve"> </w:t>
      </w:r>
      <w:r>
        <w:rPr>
          <w:sz w:val="26"/>
        </w:rPr>
        <w:t>on</w:t>
      </w:r>
      <w:r>
        <w:rPr>
          <w:spacing w:val="-1"/>
          <w:sz w:val="26"/>
        </w:rPr>
        <w:t xml:space="preserve"> </w:t>
      </w:r>
      <w:r>
        <w:rPr>
          <w:sz w:val="26"/>
        </w:rPr>
        <w:t>which attributes.</w:t>
      </w:r>
    </w:p>
    <w:p w:rsidR="006D0075" w:rsidRDefault="00FF05F5">
      <w:pPr>
        <w:pStyle w:val="a3"/>
        <w:tabs>
          <w:tab w:val="left" w:pos="8271"/>
        </w:tabs>
        <w:spacing w:before="61" w:line="288" w:lineRule="auto"/>
        <w:ind w:right="451" w:firstLine="710"/>
        <w:jc w:val="left"/>
      </w:pPr>
      <w:bookmarkStart w:id="178" w:name="In_particular,_what_is_the_appropriate_r"/>
      <w:bookmarkEnd w:id="178"/>
      <w:r>
        <w:t>In</w:t>
      </w:r>
      <w:r>
        <w:rPr>
          <w:spacing w:val="33"/>
        </w:rPr>
        <w:t xml:space="preserve"> </w:t>
      </w:r>
      <w:r>
        <w:t>particular,</w:t>
      </w:r>
      <w:r>
        <w:rPr>
          <w:spacing w:val="36"/>
        </w:rPr>
        <w:t xml:space="preserve"> </w:t>
      </w:r>
      <w:r>
        <w:t>what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appropriate</w:t>
      </w:r>
      <w:r>
        <w:rPr>
          <w:spacing w:val="37"/>
        </w:rPr>
        <w:t xml:space="preserve"> </w:t>
      </w:r>
      <w:r>
        <w:t>root</w:t>
      </w:r>
      <w:r>
        <w:rPr>
          <w:spacing w:val="34"/>
        </w:rPr>
        <w:t xml:space="preserve"> </w:t>
      </w:r>
      <w:r>
        <w:t>(ie,</w:t>
      </w:r>
      <w:r>
        <w:rPr>
          <w:spacing w:val="36"/>
        </w:rPr>
        <w:t xml:space="preserve"> </w:t>
      </w:r>
      <w:r>
        <w:t>top-most)</w:t>
      </w:r>
      <w:r>
        <w:rPr>
          <w:spacing w:val="34"/>
        </w:rPr>
        <w:t xml:space="preserve"> </w:t>
      </w:r>
      <w:r>
        <w:t>attribute?</w:t>
      </w:r>
      <w:r>
        <w:tab/>
        <w:t>Should</w:t>
      </w:r>
      <w:r>
        <w:rPr>
          <w:spacing w:val="24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be</w:t>
      </w:r>
      <w:r>
        <w:rPr>
          <w:spacing w:val="-62"/>
        </w:rPr>
        <w:t xml:space="preserve"> </w:t>
      </w:r>
      <w:r>
        <w:t>"FredStarts" or</w:t>
      </w:r>
      <w:r>
        <w:rPr>
          <w:spacing w:val="2"/>
        </w:rPr>
        <w:t xml:space="preserve"> </w:t>
      </w:r>
      <w:r>
        <w:t>"JoeOffense"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"Where"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?</w:t>
      </w:r>
    </w:p>
    <w:p w:rsidR="006D0075" w:rsidRDefault="006D0075">
      <w:pPr>
        <w:pStyle w:val="a3"/>
        <w:spacing w:before="10"/>
        <w:ind w:left="0" w:firstLine="0"/>
        <w:jc w:val="left"/>
        <w:rPr>
          <w:sz w:val="27"/>
        </w:rPr>
      </w:pPr>
    </w:p>
    <w:p w:rsidR="006D0075" w:rsidRDefault="00FF05F5">
      <w:pPr>
        <w:pStyle w:val="a5"/>
        <w:numPr>
          <w:ilvl w:val="0"/>
          <w:numId w:val="11"/>
        </w:numPr>
        <w:tabs>
          <w:tab w:val="left" w:pos="1373"/>
        </w:tabs>
        <w:spacing w:line="283" w:lineRule="auto"/>
        <w:ind w:right="449" w:firstLine="710"/>
        <w:jc w:val="both"/>
        <w:rPr>
          <w:sz w:val="26"/>
        </w:rPr>
      </w:pPr>
      <w:bookmarkStart w:id="179" w:name="❑_It_is_then_clear_which_records_(ie,_pr"/>
      <w:bookmarkEnd w:id="179"/>
      <w:r>
        <w:rPr>
          <w:sz w:val="26"/>
        </w:rPr>
        <w:t>It is then clear which records (ie, previous games) go to which child: eg, if the</w:t>
      </w:r>
      <w:r>
        <w:rPr>
          <w:spacing w:val="1"/>
          <w:sz w:val="26"/>
        </w:rPr>
        <w:t xml:space="preserve"> </w:t>
      </w:r>
      <w:r>
        <w:rPr>
          <w:sz w:val="26"/>
        </w:rPr>
        <w:t>root was "FredStart", the records for all 10 "FredStart" games</w:t>
      </w:r>
      <w:r>
        <w:rPr>
          <w:spacing w:val="65"/>
          <w:sz w:val="26"/>
        </w:rPr>
        <w:t xml:space="preserve"> </w:t>
      </w:r>
      <w:r>
        <w:rPr>
          <w:sz w:val="26"/>
        </w:rPr>
        <w:t>go left (following the</w:t>
      </w:r>
      <w:r>
        <w:rPr>
          <w:spacing w:val="1"/>
          <w:sz w:val="26"/>
        </w:rPr>
        <w:t xml:space="preserve"> </w:t>
      </w:r>
      <w:r>
        <w:rPr>
          <w:sz w:val="26"/>
        </w:rPr>
        <w:t>"Yes" arc),</w:t>
      </w:r>
      <w:r>
        <w:rPr>
          <w:spacing w:val="3"/>
          <w:sz w:val="26"/>
        </w:rPr>
        <w:t xml:space="preserve"> </w:t>
      </w:r>
      <w:r>
        <w:rPr>
          <w:sz w:val="26"/>
        </w:rPr>
        <w:t>and</w:t>
      </w:r>
      <w:r>
        <w:rPr>
          <w:spacing w:val="2"/>
          <w:sz w:val="26"/>
        </w:rPr>
        <w:t xml:space="preserve"> </w:t>
      </w:r>
      <w:r>
        <w:rPr>
          <w:sz w:val="26"/>
        </w:rPr>
        <w:t>the other</w:t>
      </w:r>
      <w:r>
        <w:rPr>
          <w:spacing w:val="-4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"Fred didn't start"</w:t>
      </w:r>
      <w:r>
        <w:rPr>
          <w:spacing w:val="1"/>
          <w:sz w:val="26"/>
        </w:rPr>
        <w:t xml:space="preserve"> </w:t>
      </w:r>
      <w:r>
        <w:rPr>
          <w:sz w:val="26"/>
        </w:rPr>
        <w:t>games</w:t>
      </w:r>
      <w:r>
        <w:rPr>
          <w:spacing w:val="1"/>
          <w:sz w:val="26"/>
        </w:rPr>
        <w:t xml:space="preserve"> </w:t>
      </w:r>
      <w:r>
        <w:rPr>
          <w:sz w:val="26"/>
        </w:rPr>
        <w:t>all</w:t>
      </w:r>
      <w:r>
        <w:rPr>
          <w:spacing w:val="5"/>
          <w:sz w:val="26"/>
        </w:rPr>
        <w:t xml:space="preserve"> </w:t>
      </w:r>
      <w:r>
        <w:rPr>
          <w:sz w:val="26"/>
        </w:rPr>
        <w:t>go</w:t>
      </w:r>
      <w:r>
        <w:rPr>
          <w:spacing w:val="1"/>
          <w:sz w:val="26"/>
        </w:rPr>
        <w:t xml:space="preserve"> </w:t>
      </w:r>
      <w:r>
        <w:rPr>
          <w:sz w:val="26"/>
        </w:rPr>
        <w:t>right</w:t>
      </w:r>
    </w:p>
    <w:p w:rsidR="006D0075" w:rsidRDefault="00FF05F5">
      <w:pPr>
        <w:pStyle w:val="a3"/>
        <w:ind w:left="27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77171" cy="2007869"/>
            <wp:effectExtent l="0" t="0" r="0" b="0"/>
            <wp:docPr id="15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4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171" cy="200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1"/>
        </w:tabs>
        <w:spacing w:before="111" w:line="294" w:lineRule="exact"/>
        <w:ind w:hanging="356"/>
        <w:jc w:val="both"/>
        <w:rPr>
          <w:sz w:val="26"/>
        </w:rPr>
      </w:pPr>
      <w:bookmarkStart w:id="180" w:name="■_Decision_tree_(2)"/>
      <w:bookmarkEnd w:id="180"/>
      <w:r>
        <w:rPr>
          <w:sz w:val="26"/>
        </w:rPr>
        <w:t>Decision</w:t>
      </w:r>
      <w:r>
        <w:rPr>
          <w:spacing w:val="-4"/>
          <w:sz w:val="26"/>
        </w:rPr>
        <w:t xml:space="preserve"> </w:t>
      </w:r>
      <w:r>
        <w:rPr>
          <w:sz w:val="26"/>
        </w:rPr>
        <w:t>tree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41" w:lineRule="exact"/>
        <w:ind w:hanging="356"/>
        <w:rPr>
          <w:sz w:val="26"/>
        </w:rPr>
      </w:pPr>
      <w:bookmarkStart w:id="181" w:name="❑_How_do_we_make_a_split?"/>
      <w:bookmarkEnd w:id="181"/>
      <w:r>
        <w:rPr>
          <w:sz w:val="26"/>
        </w:rPr>
        <w:t>How</w:t>
      </w:r>
      <w:r>
        <w:rPr>
          <w:spacing w:val="-1"/>
          <w:sz w:val="26"/>
        </w:rPr>
        <w:t xml:space="preserve"> </w:t>
      </w:r>
      <w:r>
        <w:rPr>
          <w:sz w:val="26"/>
        </w:rPr>
        <w:t>do</w:t>
      </w:r>
      <w:r>
        <w:rPr>
          <w:spacing w:val="-1"/>
          <w:sz w:val="26"/>
        </w:rPr>
        <w:t xml:space="preserve"> </w:t>
      </w:r>
      <w:r>
        <w:rPr>
          <w:sz w:val="26"/>
        </w:rPr>
        <w:t>we</w:t>
      </w:r>
      <w:r>
        <w:rPr>
          <w:spacing w:val="-1"/>
          <w:sz w:val="26"/>
        </w:rPr>
        <w:t xml:space="preserve"> </w:t>
      </w:r>
      <w:r>
        <w:rPr>
          <w:sz w:val="26"/>
        </w:rPr>
        <w:t>make a</w:t>
      </w:r>
      <w:r>
        <w:rPr>
          <w:spacing w:val="-1"/>
          <w:sz w:val="26"/>
        </w:rPr>
        <w:t xml:space="preserve"> </w:t>
      </w:r>
      <w:r>
        <w:rPr>
          <w:sz w:val="26"/>
        </w:rPr>
        <w:t>split?</w:t>
      </w:r>
    </w:p>
    <w:p w:rsidR="006D0075" w:rsidRDefault="006D0075">
      <w:pPr>
        <w:spacing w:line="341" w:lineRule="exact"/>
        <w:rPr>
          <w:sz w:val="26"/>
        </w:rPr>
        <w:sectPr w:rsidR="006D0075">
          <w:pgSz w:w="11910" w:h="16840"/>
          <w:pgMar w:top="1040" w:right="400" w:bottom="1260" w:left="1460" w:header="708" w:footer="1052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88"/>
        <w:ind w:hanging="356"/>
        <w:rPr>
          <w:sz w:val="26"/>
        </w:rPr>
      </w:pPr>
      <w:bookmarkStart w:id="182" w:name="■_Random_splits?"/>
      <w:bookmarkEnd w:id="182"/>
      <w:r>
        <w:rPr>
          <w:sz w:val="26"/>
        </w:rPr>
        <w:t>Random</w:t>
      </w:r>
      <w:r>
        <w:rPr>
          <w:spacing w:val="-5"/>
          <w:sz w:val="26"/>
        </w:rPr>
        <w:t xml:space="preserve"> </w:t>
      </w:r>
      <w:r>
        <w:rPr>
          <w:sz w:val="26"/>
        </w:rPr>
        <w:t>splits?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33" w:line="294" w:lineRule="exact"/>
        <w:ind w:hanging="356"/>
        <w:rPr>
          <w:sz w:val="26"/>
        </w:rPr>
      </w:pPr>
      <w:bookmarkStart w:id="183" w:name="■_Random_answers_in_science?"/>
      <w:bookmarkEnd w:id="183"/>
      <w:r>
        <w:rPr>
          <w:sz w:val="26"/>
        </w:rPr>
        <w:t>Random</w:t>
      </w:r>
      <w:r>
        <w:rPr>
          <w:spacing w:val="-6"/>
          <w:sz w:val="26"/>
        </w:rPr>
        <w:t xml:space="preserve"> </w:t>
      </w:r>
      <w:r>
        <w:rPr>
          <w:sz w:val="26"/>
        </w:rPr>
        <w:t>answers in science?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41" w:lineRule="exact"/>
        <w:ind w:hanging="356"/>
        <w:rPr>
          <w:sz w:val="26"/>
        </w:rPr>
      </w:pPr>
      <w:bookmarkStart w:id="184" w:name="❑_Trees_can_grow_huge"/>
      <w:bookmarkEnd w:id="184"/>
      <w:r>
        <w:rPr>
          <w:sz w:val="26"/>
        </w:rPr>
        <w:t>Trees</w:t>
      </w:r>
      <w:r>
        <w:rPr>
          <w:spacing w:val="-3"/>
          <w:sz w:val="26"/>
        </w:rPr>
        <w:t xml:space="preserve"> </w:t>
      </w:r>
      <w:r>
        <w:rPr>
          <w:sz w:val="26"/>
        </w:rPr>
        <w:t>can</w:t>
      </w:r>
      <w:r>
        <w:rPr>
          <w:spacing w:val="-2"/>
          <w:sz w:val="26"/>
        </w:rPr>
        <w:t xml:space="preserve"> </w:t>
      </w:r>
      <w:r>
        <w:rPr>
          <w:sz w:val="26"/>
        </w:rPr>
        <w:t>grow</w:t>
      </w:r>
      <w:r>
        <w:rPr>
          <w:spacing w:val="-2"/>
          <w:sz w:val="26"/>
        </w:rPr>
        <w:t xml:space="preserve"> </w:t>
      </w:r>
      <w:r>
        <w:rPr>
          <w:sz w:val="26"/>
        </w:rPr>
        <w:t>huge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23"/>
        <w:ind w:hanging="356"/>
        <w:rPr>
          <w:sz w:val="26"/>
        </w:rPr>
      </w:pPr>
      <w:bookmarkStart w:id="185" w:name="■_Difficult_to_store"/>
      <w:bookmarkEnd w:id="185"/>
      <w:r>
        <w:rPr>
          <w:sz w:val="26"/>
        </w:rPr>
        <w:t>Difficult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store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28"/>
        <w:ind w:hanging="356"/>
        <w:rPr>
          <w:sz w:val="26"/>
        </w:rPr>
      </w:pPr>
      <w:bookmarkStart w:id="186" w:name="■_Hard_to_understand"/>
      <w:bookmarkEnd w:id="186"/>
      <w:r>
        <w:rPr>
          <w:sz w:val="26"/>
        </w:rPr>
        <w:t>Hard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understand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32"/>
        <w:ind w:hanging="356"/>
        <w:rPr>
          <w:sz w:val="26"/>
        </w:rPr>
      </w:pPr>
      <w:bookmarkStart w:id="187" w:name="■_Different_runs_will_produce_different_"/>
      <w:bookmarkEnd w:id="187"/>
      <w:r>
        <w:rPr>
          <w:sz w:val="26"/>
        </w:rPr>
        <w:t>Different</w:t>
      </w:r>
      <w:r>
        <w:rPr>
          <w:spacing w:val="-2"/>
          <w:sz w:val="26"/>
        </w:rPr>
        <w:t xml:space="preserve"> </w:t>
      </w:r>
      <w:r>
        <w:rPr>
          <w:sz w:val="26"/>
        </w:rPr>
        <w:t>runs</w:t>
      </w:r>
      <w:r>
        <w:rPr>
          <w:spacing w:val="-2"/>
          <w:sz w:val="26"/>
        </w:rPr>
        <w:t xml:space="preserve"> </w:t>
      </w:r>
      <w:r>
        <w:rPr>
          <w:sz w:val="26"/>
        </w:rPr>
        <w:t>will</w:t>
      </w:r>
      <w:r>
        <w:rPr>
          <w:spacing w:val="-1"/>
          <w:sz w:val="26"/>
        </w:rPr>
        <w:t xml:space="preserve"> </w:t>
      </w:r>
      <w:r>
        <w:rPr>
          <w:sz w:val="26"/>
        </w:rPr>
        <w:t>produce</w:t>
      </w:r>
      <w:r>
        <w:rPr>
          <w:spacing w:val="1"/>
          <w:sz w:val="26"/>
        </w:rPr>
        <w:t xml:space="preserve"> </w:t>
      </w:r>
      <w:r>
        <w:rPr>
          <w:sz w:val="26"/>
        </w:rPr>
        <w:t>different</w:t>
      </w:r>
      <w:r>
        <w:rPr>
          <w:spacing w:val="-1"/>
          <w:sz w:val="26"/>
        </w:rPr>
        <w:t xml:space="preserve"> </w:t>
      </w:r>
      <w:r>
        <w:rPr>
          <w:sz w:val="26"/>
        </w:rPr>
        <w:t>results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27"/>
        <w:ind w:hanging="356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1335786</wp:posOffset>
            </wp:positionH>
            <wp:positionV relativeFrom="paragraph">
              <wp:posOffset>228558</wp:posOffset>
            </wp:positionV>
            <wp:extent cx="5390083" cy="3435477"/>
            <wp:effectExtent l="0" t="0" r="0" b="0"/>
            <wp:wrapTopAndBottom/>
            <wp:docPr id="15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5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83" cy="343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8" w:name="■_Different_decisions_will_be_made!"/>
      <w:bookmarkEnd w:id="188"/>
      <w:r>
        <w:rPr>
          <w:sz w:val="26"/>
        </w:rPr>
        <w:t>Different</w:t>
      </w:r>
      <w:r>
        <w:rPr>
          <w:spacing w:val="-2"/>
          <w:sz w:val="26"/>
        </w:rPr>
        <w:t xml:space="preserve"> </w:t>
      </w:r>
      <w:r>
        <w:rPr>
          <w:sz w:val="26"/>
        </w:rPr>
        <w:t>decisions</w:t>
      </w:r>
      <w:r>
        <w:rPr>
          <w:spacing w:val="-2"/>
          <w:sz w:val="26"/>
        </w:rPr>
        <w:t xml:space="preserve"> </w:t>
      </w:r>
      <w:r>
        <w:rPr>
          <w:sz w:val="26"/>
        </w:rPr>
        <w:t>will</w:t>
      </w:r>
      <w:r>
        <w:rPr>
          <w:spacing w:val="-2"/>
          <w:sz w:val="26"/>
        </w:rPr>
        <w:t xml:space="preserve"> </w:t>
      </w:r>
      <w:r>
        <w:rPr>
          <w:sz w:val="26"/>
        </w:rPr>
        <w:t>be</w:t>
      </w:r>
      <w:r>
        <w:rPr>
          <w:spacing w:val="-2"/>
          <w:sz w:val="26"/>
        </w:rPr>
        <w:t xml:space="preserve"> </w:t>
      </w:r>
      <w:r>
        <w:rPr>
          <w:sz w:val="26"/>
        </w:rPr>
        <w:t>made!</w:t>
      </w:r>
    </w:p>
    <w:p w:rsidR="006D0075" w:rsidRDefault="00FF05F5">
      <w:pPr>
        <w:pStyle w:val="a5"/>
        <w:numPr>
          <w:ilvl w:val="0"/>
          <w:numId w:val="10"/>
        </w:numPr>
        <w:tabs>
          <w:tab w:val="left" w:pos="1656"/>
          <w:tab w:val="left" w:pos="1657"/>
        </w:tabs>
        <w:spacing w:before="9"/>
        <w:ind w:left="1656" w:hanging="851"/>
        <w:rPr>
          <w:sz w:val="26"/>
        </w:rPr>
      </w:pPr>
      <w:bookmarkStart w:id="189" w:name="❑_How_do_we_make_a_split?_(1)"/>
      <w:bookmarkEnd w:id="189"/>
      <w:r>
        <w:rPr>
          <w:sz w:val="26"/>
        </w:rPr>
        <w:t>How</w:t>
      </w:r>
      <w:r>
        <w:rPr>
          <w:spacing w:val="-1"/>
          <w:sz w:val="26"/>
        </w:rPr>
        <w:t xml:space="preserve"> </w:t>
      </w:r>
      <w:r>
        <w:rPr>
          <w:sz w:val="26"/>
        </w:rPr>
        <w:t>do</w:t>
      </w:r>
      <w:r>
        <w:rPr>
          <w:spacing w:val="-1"/>
          <w:sz w:val="26"/>
        </w:rPr>
        <w:t xml:space="preserve"> </w:t>
      </w:r>
      <w:r>
        <w:rPr>
          <w:sz w:val="26"/>
        </w:rPr>
        <w:t>we</w:t>
      </w:r>
      <w:r>
        <w:rPr>
          <w:spacing w:val="-1"/>
          <w:sz w:val="26"/>
        </w:rPr>
        <w:t xml:space="preserve"> </w:t>
      </w:r>
      <w:r>
        <w:rPr>
          <w:sz w:val="26"/>
        </w:rPr>
        <w:t>make a</w:t>
      </w:r>
      <w:r>
        <w:rPr>
          <w:spacing w:val="-1"/>
          <w:sz w:val="26"/>
        </w:rPr>
        <w:t xml:space="preserve"> </w:t>
      </w:r>
      <w:r>
        <w:rPr>
          <w:sz w:val="26"/>
        </w:rPr>
        <w:t>split?</w:t>
      </w:r>
    </w:p>
    <w:p w:rsidR="006D0075" w:rsidRDefault="00FF05F5">
      <w:pPr>
        <w:pStyle w:val="a5"/>
        <w:numPr>
          <w:ilvl w:val="0"/>
          <w:numId w:val="9"/>
        </w:numPr>
        <w:tabs>
          <w:tab w:val="left" w:pos="1372"/>
          <w:tab w:val="left" w:pos="1373"/>
        </w:tabs>
        <w:spacing w:before="23"/>
        <w:rPr>
          <w:sz w:val="26"/>
        </w:rPr>
      </w:pPr>
      <w:bookmarkStart w:id="190" w:name="■_I_have_a_number_between_1_and_1000_in_"/>
      <w:bookmarkEnd w:id="190"/>
      <w:r>
        <w:rPr>
          <w:sz w:val="26"/>
        </w:rPr>
        <w:t>I</w:t>
      </w:r>
      <w:r>
        <w:rPr>
          <w:spacing w:val="-6"/>
          <w:sz w:val="26"/>
        </w:rPr>
        <w:t xml:space="preserve"> </w:t>
      </w:r>
      <w:r>
        <w:rPr>
          <w:sz w:val="26"/>
        </w:rPr>
        <w:t>have a number between 1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1000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my</w:t>
      </w:r>
      <w:r>
        <w:rPr>
          <w:spacing w:val="4"/>
          <w:sz w:val="26"/>
        </w:rPr>
        <w:t xml:space="preserve"> </w:t>
      </w:r>
      <w:r>
        <w:rPr>
          <w:sz w:val="26"/>
        </w:rPr>
        <w:t>mind. Which one is</w:t>
      </w:r>
      <w:r>
        <w:rPr>
          <w:spacing w:val="-1"/>
          <w:sz w:val="26"/>
        </w:rPr>
        <w:t xml:space="preserve"> </w:t>
      </w:r>
      <w:r>
        <w:rPr>
          <w:sz w:val="26"/>
        </w:rPr>
        <w:t>it?</w:t>
      </w:r>
    </w:p>
    <w:p w:rsidR="006D0075" w:rsidRDefault="00FF05F5">
      <w:pPr>
        <w:pStyle w:val="a5"/>
        <w:numPr>
          <w:ilvl w:val="0"/>
          <w:numId w:val="9"/>
        </w:numPr>
        <w:tabs>
          <w:tab w:val="left" w:pos="1372"/>
          <w:tab w:val="left" w:pos="1373"/>
        </w:tabs>
        <w:spacing w:before="28" w:line="296" w:lineRule="exact"/>
        <w:rPr>
          <w:sz w:val="26"/>
        </w:rPr>
      </w:pPr>
      <w:bookmarkStart w:id="191" w:name="■_You_may_ask_Qs_to_find_out_which_one_d"/>
      <w:bookmarkEnd w:id="191"/>
      <w:r>
        <w:rPr>
          <w:sz w:val="26"/>
        </w:rPr>
        <w:t>You</w:t>
      </w:r>
      <w:r>
        <w:rPr>
          <w:spacing w:val="-1"/>
          <w:sz w:val="26"/>
        </w:rPr>
        <w:t xml:space="preserve"> </w:t>
      </w:r>
      <w:r>
        <w:rPr>
          <w:sz w:val="26"/>
        </w:rPr>
        <w:t>may ask</w:t>
      </w:r>
      <w:r>
        <w:rPr>
          <w:spacing w:val="-6"/>
          <w:sz w:val="26"/>
        </w:rPr>
        <w:t xml:space="preserve"> </w:t>
      </w:r>
      <w:r>
        <w:rPr>
          <w:sz w:val="26"/>
        </w:rPr>
        <w:t>Qs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find</w:t>
      </w:r>
      <w:r>
        <w:rPr>
          <w:spacing w:val="-1"/>
          <w:sz w:val="26"/>
        </w:rPr>
        <w:t xml:space="preserve"> </w:t>
      </w:r>
      <w:r>
        <w:rPr>
          <w:sz w:val="26"/>
        </w:rPr>
        <w:t>out which one do</w:t>
      </w:r>
      <w:r>
        <w:rPr>
          <w:spacing w:val="-1"/>
          <w:sz w:val="26"/>
        </w:rPr>
        <w:t xml:space="preserve"> </w:t>
      </w:r>
      <w:r>
        <w:rPr>
          <w:sz w:val="26"/>
        </w:rPr>
        <w:t>I</w:t>
      </w:r>
      <w:r>
        <w:rPr>
          <w:spacing w:val="-5"/>
          <w:sz w:val="26"/>
        </w:rPr>
        <w:t xml:space="preserve"> </w:t>
      </w:r>
      <w:r>
        <w:rPr>
          <w:sz w:val="26"/>
        </w:rPr>
        <w:t>have in</w:t>
      </w:r>
      <w:r>
        <w:rPr>
          <w:spacing w:val="-1"/>
          <w:sz w:val="26"/>
        </w:rPr>
        <w:t xml:space="preserve"> </w:t>
      </w:r>
      <w:r>
        <w:rPr>
          <w:sz w:val="26"/>
        </w:rPr>
        <w:t>mind!</w:t>
      </w:r>
    </w:p>
    <w:p w:rsidR="006D0075" w:rsidRDefault="00FF05F5">
      <w:pPr>
        <w:pStyle w:val="a5"/>
        <w:numPr>
          <w:ilvl w:val="0"/>
          <w:numId w:val="10"/>
        </w:numPr>
        <w:tabs>
          <w:tab w:val="left" w:pos="1834"/>
          <w:tab w:val="left" w:pos="1835"/>
        </w:tabs>
        <w:spacing w:line="343" w:lineRule="exact"/>
        <w:ind w:left="1834" w:hanging="1029"/>
        <w:rPr>
          <w:sz w:val="26"/>
        </w:rPr>
      </w:pPr>
      <w:bookmarkStart w:id="192" w:name="❑________Is_it_752?"/>
      <w:bookmarkEnd w:id="192"/>
      <w:r>
        <w:rPr>
          <w:sz w:val="26"/>
        </w:rPr>
        <w:t>Is</w:t>
      </w:r>
      <w:r>
        <w:rPr>
          <w:spacing w:val="-3"/>
          <w:sz w:val="26"/>
        </w:rPr>
        <w:t xml:space="preserve"> </w:t>
      </w:r>
      <w:r>
        <w:rPr>
          <w:sz w:val="26"/>
        </w:rPr>
        <w:t>it</w:t>
      </w:r>
      <w:r>
        <w:rPr>
          <w:spacing w:val="-3"/>
          <w:sz w:val="26"/>
        </w:rPr>
        <w:t xml:space="preserve"> </w:t>
      </w:r>
      <w:r>
        <w:rPr>
          <w:sz w:val="26"/>
        </w:rPr>
        <w:t>752?</w:t>
      </w:r>
    </w:p>
    <w:p w:rsidR="006D0075" w:rsidRDefault="00FF05F5">
      <w:pPr>
        <w:pStyle w:val="a5"/>
        <w:numPr>
          <w:ilvl w:val="0"/>
          <w:numId w:val="9"/>
        </w:numPr>
        <w:tabs>
          <w:tab w:val="left" w:pos="1372"/>
          <w:tab w:val="left" w:pos="1373"/>
        </w:tabs>
        <w:spacing w:before="18"/>
        <w:rPr>
          <w:sz w:val="26"/>
        </w:rPr>
      </w:pPr>
      <w:bookmarkStart w:id="193" w:name="■_Is_it_a_prime_number_between_29_and_71"/>
      <w:bookmarkEnd w:id="193"/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it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prime</w:t>
      </w:r>
      <w:r>
        <w:rPr>
          <w:spacing w:val="-1"/>
          <w:sz w:val="26"/>
        </w:rPr>
        <w:t xml:space="preserve"> </w:t>
      </w:r>
      <w:r>
        <w:rPr>
          <w:sz w:val="26"/>
        </w:rPr>
        <w:t>number</w:t>
      </w:r>
      <w:r>
        <w:rPr>
          <w:spacing w:val="-1"/>
          <w:sz w:val="26"/>
        </w:rPr>
        <w:t xml:space="preserve"> </w:t>
      </w:r>
      <w:r>
        <w:rPr>
          <w:sz w:val="26"/>
        </w:rPr>
        <w:t>between</w:t>
      </w:r>
      <w:r>
        <w:rPr>
          <w:spacing w:val="-1"/>
          <w:sz w:val="26"/>
        </w:rPr>
        <w:t xml:space="preserve"> </w:t>
      </w:r>
      <w:r>
        <w:rPr>
          <w:sz w:val="26"/>
        </w:rPr>
        <w:t>29</w:t>
      </w:r>
      <w:r>
        <w:rPr>
          <w:spacing w:val="2"/>
          <w:sz w:val="26"/>
        </w:rPr>
        <w:t xml:space="preserve"> </w:t>
      </w:r>
      <w:r>
        <w:rPr>
          <w:sz w:val="26"/>
        </w:rPr>
        <w:t>and 713?</w:t>
      </w:r>
    </w:p>
    <w:p w:rsidR="006D0075" w:rsidRDefault="00FF05F5">
      <w:pPr>
        <w:pStyle w:val="a5"/>
        <w:numPr>
          <w:ilvl w:val="0"/>
          <w:numId w:val="9"/>
        </w:numPr>
        <w:tabs>
          <w:tab w:val="left" w:pos="1372"/>
          <w:tab w:val="left" w:pos="1373"/>
        </w:tabs>
        <w:spacing w:before="33" w:line="294" w:lineRule="exact"/>
        <w:rPr>
          <w:sz w:val="26"/>
        </w:rPr>
      </w:pPr>
      <w:bookmarkStart w:id="194" w:name="■_→_the_right_question_to_ask_is…"/>
      <w:bookmarkEnd w:id="194"/>
      <w:r>
        <w:rPr>
          <w:sz w:val="26"/>
        </w:rPr>
        <w:t>→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right</w:t>
      </w:r>
      <w:r>
        <w:rPr>
          <w:spacing w:val="-2"/>
          <w:sz w:val="26"/>
        </w:rPr>
        <w:t xml:space="preserve"> </w:t>
      </w:r>
      <w:r>
        <w:rPr>
          <w:sz w:val="26"/>
        </w:rPr>
        <w:t>question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ask</w:t>
      </w:r>
      <w:r>
        <w:rPr>
          <w:spacing w:val="-6"/>
          <w:sz w:val="26"/>
        </w:rPr>
        <w:t xml:space="preserve"> </w:t>
      </w:r>
      <w:r>
        <w:rPr>
          <w:sz w:val="26"/>
        </w:rPr>
        <w:t>is…</w:t>
      </w:r>
    </w:p>
    <w:p w:rsidR="006D0075" w:rsidRDefault="00FF05F5">
      <w:pPr>
        <w:pStyle w:val="a5"/>
        <w:numPr>
          <w:ilvl w:val="0"/>
          <w:numId w:val="10"/>
        </w:numPr>
        <w:tabs>
          <w:tab w:val="left" w:pos="1372"/>
          <w:tab w:val="left" w:pos="1373"/>
        </w:tabs>
        <w:spacing w:after="23" w:line="341" w:lineRule="exact"/>
        <w:ind w:left="1373" w:hanging="567"/>
        <w:rPr>
          <w:sz w:val="26"/>
        </w:rPr>
      </w:pPr>
      <w:bookmarkStart w:id="195" w:name="❑_Why_this_type_of_questions?"/>
      <w:bookmarkEnd w:id="195"/>
      <w:r>
        <w:rPr>
          <w:sz w:val="26"/>
        </w:rPr>
        <w:t>Why</w:t>
      </w:r>
      <w:r>
        <w:rPr>
          <w:spacing w:val="-1"/>
          <w:sz w:val="26"/>
        </w:rPr>
        <w:t xml:space="preserve"> </w:t>
      </w:r>
      <w:r>
        <w:rPr>
          <w:sz w:val="26"/>
        </w:rPr>
        <w:t>this</w:t>
      </w:r>
      <w:r>
        <w:rPr>
          <w:spacing w:val="-1"/>
          <w:sz w:val="26"/>
        </w:rPr>
        <w:t xml:space="preserve"> </w:t>
      </w:r>
      <w:r>
        <w:rPr>
          <w:sz w:val="26"/>
        </w:rPr>
        <w:t>type</w:t>
      </w:r>
      <w:r>
        <w:rPr>
          <w:spacing w:val="-1"/>
          <w:sz w:val="26"/>
        </w:rPr>
        <w:t xml:space="preserve"> </w:t>
      </w:r>
      <w:r>
        <w:rPr>
          <w:sz w:val="26"/>
        </w:rPr>
        <w:t>of questions?</w:t>
      </w:r>
    </w:p>
    <w:p w:rsidR="006D0075" w:rsidRDefault="00FF05F5">
      <w:pPr>
        <w:pStyle w:val="a3"/>
        <w:ind w:left="980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66070" cy="644651"/>
            <wp:effectExtent l="0" t="0" r="0" b="0"/>
            <wp:docPr id="15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6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70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5"/>
        <w:numPr>
          <w:ilvl w:val="0"/>
          <w:numId w:val="10"/>
        </w:numPr>
        <w:tabs>
          <w:tab w:val="left" w:pos="1372"/>
          <w:tab w:val="left" w:pos="1373"/>
        </w:tabs>
        <w:spacing w:line="303" w:lineRule="exact"/>
        <w:ind w:left="1373" w:hanging="567"/>
        <w:rPr>
          <w:sz w:val="26"/>
        </w:rPr>
      </w:pPr>
      <w:bookmarkStart w:id="196" w:name="❑_Because_this_answer_gives_the_most_inf"/>
      <w:bookmarkEnd w:id="196"/>
      <w:r>
        <w:rPr>
          <w:sz w:val="26"/>
        </w:rPr>
        <w:t>Because</w:t>
      </w:r>
      <w:r>
        <w:rPr>
          <w:spacing w:val="-2"/>
          <w:sz w:val="26"/>
        </w:rPr>
        <w:t xml:space="preserve"> </w:t>
      </w:r>
      <w:r>
        <w:rPr>
          <w:sz w:val="26"/>
        </w:rPr>
        <w:t>this</w:t>
      </w:r>
      <w:r>
        <w:rPr>
          <w:spacing w:val="-3"/>
          <w:sz w:val="26"/>
        </w:rPr>
        <w:t xml:space="preserve"> </w:t>
      </w:r>
      <w:r>
        <w:rPr>
          <w:sz w:val="26"/>
        </w:rPr>
        <w:t>answer</w:t>
      </w:r>
      <w:r>
        <w:rPr>
          <w:spacing w:val="-1"/>
          <w:sz w:val="26"/>
        </w:rPr>
        <w:t xml:space="preserve"> </w:t>
      </w:r>
      <w:r>
        <w:rPr>
          <w:sz w:val="26"/>
        </w:rPr>
        <w:t>gives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most</w:t>
      </w:r>
      <w:r>
        <w:rPr>
          <w:spacing w:val="-3"/>
          <w:sz w:val="26"/>
        </w:rPr>
        <w:t xml:space="preserve"> </w:t>
      </w:r>
      <w:r>
        <w:rPr>
          <w:sz w:val="26"/>
        </w:rPr>
        <w:t>information!</w:t>
      </w:r>
      <w:r>
        <w:rPr>
          <w:spacing w:val="-6"/>
          <w:sz w:val="26"/>
        </w:rPr>
        <w:t xml:space="preserve"> </w:t>
      </w:r>
      <w:r>
        <w:rPr>
          <w:sz w:val="26"/>
        </w:rPr>
        <w:t>(reduces</w:t>
      </w:r>
      <w:r>
        <w:rPr>
          <w:spacing w:val="-1"/>
          <w:sz w:val="26"/>
        </w:rPr>
        <w:t xml:space="preserve"> </w:t>
      </w:r>
      <w:r>
        <w:rPr>
          <w:sz w:val="26"/>
        </w:rPr>
        <w:t>uncertainty</w:t>
      </w:r>
      <w:r>
        <w:rPr>
          <w:spacing w:val="3"/>
          <w:sz w:val="26"/>
        </w:rPr>
        <w:t xml:space="preserve"> </w:t>
      </w:r>
      <w:r>
        <w:rPr>
          <w:sz w:val="26"/>
        </w:rPr>
        <w:t>most)</w:t>
      </w:r>
    </w:p>
    <w:p w:rsidR="006D0075" w:rsidRDefault="00FF05F5">
      <w:pPr>
        <w:pStyle w:val="a5"/>
        <w:numPr>
          <w:ilvl w:val="0"/>
          <w:numId w:val="10"/>
        </w:numPr>
        <w:tabs>
          <w:tab w:val="left" w:pos="1372"/>
          <w:tab w:val="left" w:pos="1373"/>
        </w:tabs>
        <w:spacing w:line="256" w:lineRule="auto"/>
        <w:ind w:right="450" w:firstLine="566"/>
        <w:rPr>
          <w:sz w:val="26"/>
        </w:rPr>
      </w:pPr>
      <w:bookmarkStart w:id="197" w:name="❑_It_typically_makes_sense_to_ask_a_ques"/>
      <w:bookmarkEnd w:id="197"/>
      <w:r>
        <w:rPr>
          <w:sz w:val="26"/>
        </w:rPr>
        <w:t>It</w:t>
      </w:r>
      <w:r>
        <w:rPr>
          <w:spacing w:val="3"/>
          <w:sz w:val="26"/>
        </w:rPr>
        <w:t xml:space="preserve"> </w:t>
      </w:r>
      <w:r>
        <w:rPr>
          <w:sz w:val="26"/>
        </w:rPr>
        <w:t>typically</w:t>
      </w:r>
      <w:r>
        <w:rPr>
          <w:spacing w:val="3"/>
          <w:sz w:val="26"/>
        </w:rPr>
        <w:t xml:space="preserve"> </w:t>
      </w:r>
      <w:r>
        <w:rPr>
          <w:sz w:val="26"/>
        </w:rPr>
        <w:t>makes</w:t>
      </w:r>
      <w:r>
        <w:rPr>
          <w:spacing w:val="3"/>
          <w:sz w:val="26"/>
        </w:rPr>
        <w:t xml:space="preserve"> </w:t>
      </w:r>
      <w:r>
        <w:rPr>
          <w:sz w:val="26"/>
        </w:rPr>
        <w:t>sense</w:t>
      </w:r>
      <w:r>
        <w:rPr>
          <w:spacing w:val="4"/>
          <w:sz w:val="26"/>
        </w:rPr>
        <w:t xml:space="preserve"> </w:t>
      </w:r>
      <w:r>
        <w:rPr>
          <w:sz w:val="26"/>
        </w:rPr>
        <w:t>to</w:t>
      </w:r>
      <w:r>
        <w:rPr>
          <w:spacing w:val="3"/>
          <w:sz w:val="26"/>
        </w:rPr>
        <w:t xml:space="preserve"> </w:t>
      </w:r>
      <w:r>
        <w:rPr>
          <w:sz w:val="26"/>
        </w:rPr>
        <w:t>ask a</w:t>
      </w:r>
      <w:r>
        <w:rPr>
          <w:spacing w:val="3"/>
          <w:sz w:val="26"/>
        </w:rPr>
        <w:t xml:space="preserve"> </w:t>
      </w:r>
      <w:r>
        <w:rPr>
          <w:sz w:val="26"/>
        </w:rPr>
        <w:t>question</w:t>
      </w:r>
      <w:r>
        <w:rPr>
          <w:spacing w:val="3"/>
          <w:sz w:val="26"/>
        </w:rPr>
        <w:t xml:space="preserve"> </w:t>
      </w:r>
      <w:r>
        <w:rPr>
          <w:sz w:val="26"/>
        </w:rPr>
        <w:t>that</w:t>
      </w:r>
      <w:r>
        <w:rPr>
          <w:spacing w:val="-1"/>
          <w:sz w:val="26"/>
        </w:rPr>
        <w:t xml:space="preserve"> </w:t>
      </w:r>
      <w:r>
        <w:rPr>
          <w:sz w:val="26"/>
        </w:rPr>
        <w:t>"splits"</w:t>
      </w:r>
      <w:r>
        <w:rPr>
          <w:spacing w:val="3"/>
          <w:sz w:val="26"/>
        </w:rPr>
        <w:t xml:space="preserve"> </w:t>
      </w:r>
      <w:r>
        <w:rPr>
          <w:sz w:val="26"/>
        </w:rPr>
        <w:t>the</w:t>
      </w:r>
      <w:r>
        <w:rPr>
          <w:spacing w:val="3"/>
          <w:sz w:val="26"/>
        </w:rPr>
        <w:t xml:space="preserve"> </w:t>
      </w:r>
      <w:r>
        <w:rPr>
          <w:sz w:val="26"/>
        </w:rPr>
        <w:t>remaining</w:t>
      </w:r>
      <w:r>
        <w:rPr>
          <w:spacing w:val="-1"/>
          <w:sz w:val="26"/>
        </w:rPr>
        <w:t xml:space="preserve"> </w:t>
      </w:r>
      <w:r>
        <w:rPr>
          <w:sz w:val="26"/>
        </w:rPr>
        <w:t>options</w:t>
      </w:r>
      <w:r>
        <w:rPr>
          <w:spacing w:val="3"/>
          <w:sz w:val="26"/>
        </w:rPr>
        <w:t xml:space="preserve"> </w:t>
      </w:r>
      <w:r>
        <w:rPr>
          <w:sz w:val="26"/>
        </w:rPr>
        <w:t>in</w:t>
      </w:r>
      <w:r>
        <w:rPr>
          <w:spacing w:val="-62"/>
          <w:sz w:val="26"/>
        </w:rPr>
        <w:t xml:space="preserve"> </w:t>
      </w:r>
      <w:r>
        <w:rPr>
          <w:sz w:val="26"/>
        </w:rPr>
        <w:t>half,</w:t>
      </w:r>
      <w:r>
        <w:rPr>
          <w:spacing w:val="3"/>
          <w:sz w:val="26"/>
        </w:rPr>
        <w:t xml:space="preserve"> </w:t>
      </w:r>
      <w:r>
        <w:rPr>
          <w:sz w:val="26"/>
        </w:rPr>
        <w:t>whether</w:t>
      </w:r>
      <w:r>
        <w:rPr>
          <w:spacing w:val="1"/>
          <w:sz w:val="26"/>
        </w:rPr>
        <w:t xml:space="preserve"> </w:t>
      </w:r>
      <w:r>
        <w:rPr>
          <w:sz w:val="26"/>
        </w:rPr>
        <w:t>the response</w:t>
      </w:r>
      <w:r>
        <w:rPr>
          <w:spacing w:val="1"/>
          <w:sz w:val="26"/>
        </w:rPr>
        <w:t xml:space="preserve"> </w:t>
      </w:r>
      <w:r>
        <w:rPr>
          <w:sz w:val="26"/>
        </w:rPr>
        <w:t>is "Yes" or</w:t>
      </w:r>
      <w:r>
        <w:rPr>
          <w:spacing w:val="-4"/>
          <w:sz w:val="26"/>
        </w:rPr>
        <w:t xml:space="preserve"> </w:t>
      </w:r>
      <w:r>
        <w:rPr>
          <w:sz w:val="26"/>
        </w:rPr>
        <w:t>"No"</w:t>
      </w:r>
      <w:r>
        <w:rPr>
          <w:spacing w:val="1"/>
          <w:sz w:val="26"/>
        </w:rPr>
        <w:t xml:space="preserve"> </w:t>
      </w:r>
      <w:r>
        <w:rPr>
          <w:sz w:val="26"/>
        </w:rPr>
        <w:t>(or</w:t>
      </w:r>
      <w:r>
        <w:rPr>
          <w:spacing w:val="-4"/>
          <w:sz w:val="26"/>
        </w:rPr>
        <w:t xml:space="preserve"> </w:t>
      </w:r>
      <w:r>
        <w:rPr>
          <w:sz w:val="26"/>
        </w:rPr>
        <w:t>proportionally in other</w:t>
      </w:r>
      <w:r>
        <w:rPr>
          <w:spacing w:val="1"/>
          <w:sz w:val="26"/>
        </w:rPr>
        <w:t xml:space="preserve"> </w:t>
      </w:r>
      <w:r>
        <w:rPr>
          <w:sz w:val="26"/>
        </w:rPr>
        <w:t>responses)</w:t>
      </w:r>
    </w:p>
    <w:p w:rsidR="006D0075" w:rsidRDefault="00FF05F5">
      <w:pPr>
        <w:pStyle w:val="a3"/>
        <w:ind w:left="980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41213" cy="851344"/>
            <wp:effectExtent l="0" t="0" r="0" b="0"/>
            <wp:docPr id="16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7.jpe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13" cy="85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5"/>
        <w:numPr>
          <w:ilvl w:val="0"/>
          <w:numId w:val="14"/>
        </w:numPr>
        <w:tabs>
          <w:tab w:val="left" w:pos="961"/>
        </w:tabs>
        <w:spacing w:before="40" w:line="294" w:lineRule="exact"/>
        <w:ind w:hanging="356"/>
        <w:rPr>
          <w:sz w:val="26"/>
        </w:rPr>
      </w:pPr>
      <w:bookmarkStart w:id="198" w:name="■_Decision_tree_(3)"/>
      <w:bookmarkEnd w:id="198"/>
      <w:r>
        <w:rPr>
          <w:sz w:val="26"/>
        </w:rPr>
        <w:t>Decision</w:t>
      </w:r>
      <w:r>
        <w:rPr>
          <w:spacing w:val="-4"/>
          <w:sz w:val="26"/>
        </w:rPr>
        <w:t xml:space="preserve"> </w:t>
      </w:r>
      <w:r>
        <w:rPr>
          <w:sz w:val="26"/>
        </w:rPr>
        <w:t>tree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41" w:lineRule="exact"/>
        <w:ind w:hanging="356"/>
        <w:rPr>
          <w:sz w:val="26"/>
        </w:rPr>
      </w:pPr>
      <w:bookmarkStart w:id="199" w:name="❑_Splits_are_done_using"/>
      <w:bookmarkEnd w:id="199"/>
      <w:r>
        <w:rPr>
          <w:sz w:val="26"/>
        </w:rPr>
        <w:t>Splits</w:t>
      </w:r>
      <w:r>
        <w:rPr>
          <w:spacing w:val="-2"/>
          <w:sz w:val="26"/>
        </w:rPr>
        <w:t xml:space="preserve"> </w:t>
      </w:r>
      <w:r>
        <w:rPr>
          <w:sz w:val="26"/>
        </w:rPr>
        <w:t>are done</w:t>
      </w:r>
      <w:r>
        <w:rPr>
          <w:spacing w:val="-1"/>
          <w:sz w:val="26"/>
        </w:rPr>
        <w:t xml:space="preserve"> </w:t>
      </w:r>
      <w:r>
        <w:rPr>
          <w:sz w:val="26"/>
        </w:rPr>
        <w:t>using</w:t>
      </w:r>
    </w:p>
    <w:p w:rsidR="006D0075" w:rsidRDefault="006D0075">
      <w:pPr>
        <w:spacing w:line="341" w:lineRule="exact"/>
        <w:rPr>
          <w:sz w:val="26"/>
        </w:rPr>
        <w:sectPr w:rsidR="006D0075">
          <w:headerReference w:type="default" r:id="rId539"/>
          <w:footerReference w:type="default" r:id="rId540"/>
          <w:pgSz w:w="11910" w:h="16840"/>
          <w:pgMar w:top="1040" w:right="400" w:bottom="1260" w:left="1460" w:header="708" w:footer="1077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88"/>
        <w:ind w:hanging="356"/>
        <w:rPr>
          <w:sz w:val="26"/>
        </w:rPr>
      </w:pPr>
      <w:bookmarkStart w:id="200" w:name="■_information_gain/gain_ratio"/>
      <w:bookmarkEnd w:id="200"/>
      <w:r>
        <w:rPr>
          <w:sz w:val="26"/>
        </w:rPr>
        <w:t>information</w:t>
      </w:r>
      <w:r>
        <w:rPr>
          <w:spacing w:val="-5"/>
          <w:sz w:val="26"/>
        </w:rPr>
        <w:t xml:space="preserve"> </w:t>
      </w:r>
      <w:r>
        <w:rPr>
          <w:sz w:val="26"/>
        </w:rPr>
        <w:t>gain/gain</w:t>
      </w:r>
      <w:r>
        <w:rPr>
          <w:spacing w:val="-5"/>
          <w:sz w:val="26"/>
        </w:rPr>
        <w:t xml:space="preserve"> </w:t>
      </w:r>
      <w:r>
        <w:rPr>
          <w:sz w:val="26"/>
        </w:rPr>
        <w:t>ratio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33"/>
        <w:ind w:hanging="356"/>
        <w:rPr>
          <w:sz w:val="26"/>
        </w:rPr>
      </w:pPr>
      <w:bookmarkStart w:id="201" w:name="■_variance_reduction"/>
      <w:bookmarkEnd w:id="201"/>
      <w:r>
        <w:rPr>
          <w:sz w:val="26"/>
        </w:rPr>
        <w:t>variance</w:t>
      </w:r>
      <w:r>
        <w:rPr>
          <w:spacing w:val="-9"/>
          <w:sz w:val="26"/>
        </w:rPr>
        <w:t xml:space="preserve"> </w:t>
      </w:r>
      <w:r>
        <w:rPr>
          <w:sz w:val="26"/>
        </w:rPr>
        <w:t>reduction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27"/>
        <w:ind w:hanging="356"/>
        <w:rPr>
          <w:sz w:val="26"/>
        </w:rPr>
      </w:pPr>
      <w:bookmarkStart w:id="202" w:name="■_measure_of_“goodness”"/>
      <w:bookmarkEnd w:id="202"/>
      <w:r>
        <w:rPr>
          <w:sz w:val="26"/>
        </w:rPr>
        <w:t>measure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“goodness”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33" w:line="294" w:lineRule="exact"/>
        <w:ind w:hanging="356"/>
        <w:rPr>
          <w:sz w:val="26"/>
        </w:rPr>
      </w:pPr>
      <w:bookmarkStart w:id="203" w:name="■_(others)"/>
      <w:bookmarkEnd w:id="203"/>
      <w:r>
        <w:rPr>
          <w:sz w:val="26"/>
        </w:rPr>
        <w:t>(others)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41" w:lineRule="exact"/>
        <w:ind w:hanging="356"/>
        <w:rPr>
          <w:sz w:val="26"/>
        </w:rPr>
      </w:pPr>
      <w:bookmarkStart w:id="204" w:name="❑_Trees_are_pruned_to_prevent_over-fitti"/>
      <w:bookmarkEnd w:id="204"/>
      <w:r>
        <w:rPr>
          <w:sz w:val="26"/>
        </w:rPr>
        <w:t>Trees</w:t>
      </w:r>
      <w:r>
        <w:rPr>
          <w:spacing w:val="-1"/>
          <w:sz w:val="26"/>
        </w:rPr>
        <w:t xml:space="preserve"> </w:t>
      </w:r>
      <w:r>
        <w:rPr>
          <w:sz w:val="26"/>
        </w:rPr>
        <w:t>are pruned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prevent</w:t>
      </w:r>
      <w:r>
        <w:rPr>
          <w:spacing w:val="-1"/>
          <w:sz w:val="26"/>
        </w:rPr>
        <w:t xml:space="preserve"> </w:t>
      </w:r>
      <w:r>
        <w:rPr>
          <w:sz w:val="26"/>
        </w:rPr>
        <w:t>over-fitting</w:t>
      </w:r>
    </w:p>
    <w:p w:rsidR="006D0075" w:rsidRDefault="00380C9F">
      <w:pPr>
        <w:pStyle w:val="a5"/>
        <w:numPr>
          <w:ilvl w:val="2"/>
          <w:numId w:val="14"/>
        </w:numPr>
        <w:tabs>
          <w:tab w:val="left" w:pos="2401"/>
        </w:tabs>
        <w:spacing w:before="23"/>
        <w:ind w:hanging="356"/>
        <w:rPr>
          <w:sz w:val="26"/>
        </w:rPr>
      </w:pPr>
      <w:r>
        <w:pict>
          <v:group id="_x0000_s1033" style="position:absolute;left:0;text-align:left;margin-left:86.55pt;margin-top:18pt;width:469.2pt;height:283.4pt;z-index:-15706112;mso-wrap-distance-left:0;mso-wrap-distance-right:0;mso-position-horizontal-relative:page" coordorigin="1731,360" coordsize="9384,5668">
            <v:shape id="_x0000_s1035" type="#_x0000_t75" style="position:absolute;left:2460;top:360;width:8655;height:4811">
              <v:imagedata r:id="rId541" o:title=""/>
            </v:shape>
            <v:shape id="_x0000_s1034" type="#_x0000_t75" style="position:absolute;left:1731;top:5181;width:9240;height:846">
              <v:imagedata r:id="rId542" o:title=""/>
            </v:shape>
            <w10:wrap type="topAndBottom" anchorx="page"/>
          </v:group>
        </w:pict>
      </w:r>
      <w:bookmarkStart w:id="205" w:name="■_to_be_able_to_generalize_on_“new”_data"/>
      <w:bookmarkEnd w:id="205"/>
      <w:r w:rsidR="00FF05F5">
        <w:rPr>
          <w:sz w:val="26"/>
        </w:rPr>
        <w:t>to</w:t>
      </w:r>
      <w:r w:rsidR="00FF05F5">
        <w:rPr>
          <w:spacing w:val="-2"/>
          <w:sz w:val="26"/>
        </w:rPr>
        <w:t xml:space="preserve"> </w:t>
      </w:r>
      <w:r w:rsidR="00FF05F5">
        <w:rPr>
          <w:sz w:val="26"/>
        </w:rPr>
        <w:t>be</w:t>
      </w:r>
      <w:r w:rsidR="00FF05F5">
        <w:rPr>
          <w:spacing w:val="-1"/>
          <w:sz w:val="26"/>
        </w:rPr>
        <w:t xml:space="preserve"> </w:t>
      </w:r>
      <w:r w:rsidR="00FF05F5">
        <w:rPr>
          <w:sz w:val="26"/>
        </w:rPr>
        <w:t>able</w:t>
      </w:r>
      <w:r w:rsidR="00FF05F5">
        <w:rPr>
          <w:spacing w:val="-1"/>
          <w:sz w:val="26"/>
        </w:rPr>
        <w:t xml:space="preserve"> </w:t>
      </w:r>
      <w:r w:rsidR="00FF05F5">
        <w:rPr>
          <w:sz w:val="26"/>
        </w:rPr>
        <w:t>to</w:t>
      </w:r>
      <w:r w:rsidR="00FF05F5">
        <w:rPr>
          <w:spacing w:val="-2"/>
          <w:sz w:val="26"/>
        </w:rPr>
        <w:t xml:space="preserve"> </w:t>
      </w:r>
      <w:r w:rsidR="00FF05F5">
        <w:rPr>
          <w:sz w:val="26"/>
        </w:rPr>
        <w:t>generalize</w:t>
      </w:r>
      <w:r w:rsidR="00FF05F5">
        <w:rPr>
          <w:spacing w:val="-1"/>
          <w:sz w:val="26"/>
        </w:rPr>
        <w:t xml:space="preserve"> </w:t>
      </w:r>
      <w:r w:rsidR="00FF05F5">
        <w:rPr>
          <w:sz w:val="26"/>
        </w:rPr>
        <w:t>on</w:t>
      </w:r>
      <w:r w:rsidR="00FF05F5">
        <w:rPr>
          <w:spacing w:val="1"/>
          <w:sz w:val="26"/>
        </w:rPr>
        <w:t xml:space="preserve"> </w:t>
      </w:r>
      <w:r w:rsidR="00FF05F5">
        <w:rPr>
          <w:sz w:val="26"/>
        </w:rPr>
        <w:t>“new”</w:t>
      </w:r>
      <w:r w:rsidR="00FF05F5">
        <w:rPr>
          <w:spacing w:val="-1"/>
          <w:sz w:val="26"/>
        </w:rPr>
        <w:t xml:space="preserve"> </w:t>
      </w:r>
      <w:r w:rsidR="00FF05F5">
        <w:rPr>
          <w:sz w:val="26"/>
        </w:rPr>
        <w:t>data</w:t>
      </w:r>
    </w:p>
    <w:p w:rsidR="006D0075" w:rsidRDefault="00FF05F5">
      <w:pPr>
        <w:pStyle w:val="61"/>
        <w:spacing w:before="54" w:line="279" w:lineRule="exact"/>
        <w:jc w:val="left"/>
      </w:pPr>
      <w:bookmarkStart w:id="206" w:name="Decision_tree_-_Advantages"/>
      <w:bookmarkEnd w:id="206"/>
      <w:r>
        <w:t>Decision</w:t>
      </w:r>
      <w:r>
        <w:rPr>
          <w:spacing w:val="-8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Advantages</w:t>
      </w:r>
    </w:p>
    <w:p w:rsidR="006D0075" w:rsidRDefault="00FF05F5">
      <w:pPr>
        <w:pStyle w:val="a5"/>
        <w:numPr>
          <w:ilvl w:val="0"/>
          <w:numId w:val="8"/>
        </w:numPr>
        <w:tabs>
          <w:tab w:val="left" w:pos="1234"/>
        </w:tabs>
        <w:spacing w:line="326" w:lineRule="exact"/>
        <w:ind w:left="1233"/>
        <w:rPr>
          <w:sz w:val="26"/>
        </w:rPr>
      </w:pPr>
      <w:bookmarkStart w:id="207" w:name="❑_Simple_to_understand_and_interpret."/>
      <w:bookmarkEnd w:id="207"/>
      <w:r>
        <w:rPr>
          <w:sz w:val="26"/>
        </w:rPr>
        <w:t>Simple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understand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interpret.</w:t>
      </w:r>
    </w:p>
    <w:p w:rsidR="006D0075" w:rsidRDefault="00FF05F5">
      <w:pPr>
        <w:pStyle w:val="a5"/>
        <w:numPr>
          <w:ilvl w:val="0"/>
          <w:numId w:val="8"/>
        </w:numPr>
        <w:tabs>
          <w:tab w:val="left" w:pos="1234"/>
        </w:tabs>
        <w:spacing w:before="14"/>
        <w:ind w:left="1233"/>
        <w:rPr>
          <w:sz w:val="26"/>
        </w:rPr>
      </w:pPr>
      <w:bookmarkStart w:id="208" w:name="❑_Able_to_handle_both_numerical_and_cate"/>
      <w:bookmarkEnd w:id="208"/>
      <w:r>
        <w:rPr>
          <w:sz w:val="26"/>
        </w:rPr>
        <w:t>Able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handle</w:t>
      </w:r>
      <w:r>
        <w:rPr>
          <w:spacing w:val="-1"/>
          <w:sz w:val="26"/>
        </w:rPr>
        <w:t xml:space="preserve"> </w:t>
      </w:r>
      <w:r>
        <w:rPr>
          <w:sz w:val="26"/>
        </w:rPr>
        <w:t>both</w:t>
      </w:r>
      <w:r>
        <w:rPr>
          <w:spacing w:val="-2"/>
          <w:sz w:val="26"/>
        </w:rPr>
        <w:t xml:space="preserve"> </w:t>
      </w:r>
      <w:r>
        <w:rPr>
          <w:sz w:val="26"/>
        </w:rPr>
        <w:t>numerical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categorical</w:t>
      </w:r>
      <w:r>
        <w:rPr>
          <w:spacing w:val="-2"/>
          <w:sz w:val="26"/>
        </w:rPr>
        <w:t xml:space="preserve"> </w:t>
      </w:r>
      <w:r>
        <w:rPr>
          <w:sz w:val="26"/>
        </w:rPr>
        <w:t>data</w:t>
      </w:r>
    </w:p>
    <w:p w:rsidR="006D0075" w:rsidRDefault="00FF05F5">
      <w:pPr>
        <w:pStyle w:val="a5"/>
        <w:numPr>
          <w:ilvl w:val="0"/>
          <w:numId w:val="8"/>
        </w:numPr>
        <w:tabs>
          <w:tab w:val="left" w:pos="1234"/>
        </w:tabs>
        <w:spacing w:before="15"/>
        <w:ind w:left="1233"/>
        <w:rPr>
          <w:sz w:val="26"/>
        </w:rPr>
      </w:pPr>
      <w:bookmarkStart w:id="209" w:name="❑_Requires_little_data_preparation."/>
      <w:bookmarkEnd w:id="209"/>
      <w:r>
        <w:rPr>
          <w:sz w:val="26"/>
        </w:rPr>
        <w:t>Requires</w:t>
      </w:r>
      <w:r>
        <w:rPr>
          <w:spacing w:val="-2"/>
          <w:sz w:val="26"/>
        </w:rPr>
        <w:t xml:space="preserve"> </w:t>
      </w:r>
      <w:r>
        <w:rPr>
          <w:sz w:val="26"/>
        </w:rPr>
        <w:t>little</w:t>
      </w:r>
      <w:r>
        <w:rPr>
          <w:spacing w:val="-2"/>
          <w:sz w:val="26"/>
        </w:rPr>
        <w:t xml:space="preserve"> </w:t>
      </w:r>
      <w:r>
        <w:rPr>
          <w:sz w:val="26"/>
        </w:rPr>
        <w:t>data</w:t>
      </w:r>
      <w:r>
        <w:rPr>
          <w:spacing w:val="-1"/>
          <w:sz w:val="26"/>
        </w:rPr>
        <w:t xml:space="preserve"> </w:t>
      </w:r>
      <w:r>
        <w:rPr>
          <w:sz w:val="26"/>
        </w:rPr>
        <w:t>preparation.</w:t>
      </w:r>
    </w:p>
    <w:p w:rsidR="006D0075" w:rsidRDefault="00FF05F5">
      <w:pPr>
        <w:pStyle w:val="a5"/>
        <w:numPr>
          <w:ilvl w:val="0"/>
          <w:numId w:val="8"/>
        </w:numPr>
        <w:tabs>
          <w:tab w:val="left" w:pos="1234"/>
        </w:tabs>
        <w:spacing w:before="14"/>
        <w:ind w:left="1233"/>
        <w:rPr>
          <w:sz w:val="26"/>
        </w:rPr>
      </w:pPr>
      <w:bookmarkStart w:id="210" w:name="❑_Possible_to_validate_a_model_using_sta"/>
      <w:bookmarkEnd w:id="210"/>
      <w:r>
        <w:rPr>
          <w:sz w:val="26"/>
        </w:rPr>
        <w:t>Possible</w:t>
      </w:r>
      <w:r>
        <w:rPr>
          <w:spacing w:val="-6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validate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model</w:t>
      </w:r>
      <w:r>
        <w:rPr>
          <w:spacing w:val="-5"/>
          <w:sz w:val="26"/>
        </w:rPr>
        <w:t xml:space="preserve"> </w:t>
      </w:r>
      <w:r>
        <w:rPr>
          <w:sz w:val="26"/>
        </w:rPr>
        <w:t>using</w:t>
      </w:r>
      <w:r>
        <w:rPr>
          <w:spacing w:val="-10"/>
          <w:sz w:val="26"/>
        </w:rPr>
        <w:t xml:space="preserve"> </w:t>
      </w:r>
      <w:r>
        <w:rPr>
          <w:sz w:val="26"/>
        </w:rPr>
        <w:t>statistical</w:t>
      </w:r>
      <w:r>
        <w:rPr>
          <w:spacing w:val="-5"/>
          <w:sz w:val="26"/>
        </w:rPr>
        <w:t xml:space="preserve"> </w:t>
      </w:r>
      <w:r>
        <w:rPr>
          <w:sz w:val="26"/>
        </w:rPr>
        <w:t>tests</w:t>
      </w:r>
    </w:p>
    <w:p w:rsidR="006D0075" w:rsidRDefault="00FF05F5">
      <w:pPr>
        <w:pStyle w:val="a5"/>
        <w:numPr>
          <w:ilvl w:val="0"/>
          <w:numId w:val="8"/>
        </w:numPr>
        <w:tabs>
          <w:tab w:val="left" w:pos="1234"/>
        </w:tabs>
        <w:spacing w:before="10" w:line="283" w:lineRule="auto"/>
        <w:ind w:right="442" w:firstLine="0"/>
        <w:jc w:val="both"/>
        <w:rPr>
          <w:sz w:val="26"/>
        </w:rPr>
      </w:pPr>
      <w:bookmarkStart w:id="211" w:name="❑_Non-statistical_approach_that_makes_no"/>
      <w:bookmarkEnd w:id="211"/>
      <w:r>
        <w:rPr>
          <w:sz w:val="26"/>
        </w:rPr>
        <w:t>Non-statistical</w:t>
      </w:r>
      <w:r>
        <w:rPr>
          <w:spacing w:val="1"/>
          <w:sz w:val="26"/>
        </w:rPr>
        <w:t xml:space="preserve"> </w:t>
      </w:r>
      <w:r>
        <w:rPr>
          <w:sz w:val="26"/>
        </w:rPr>
        <w:t>approach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makes</w:t>
      </w:r>
      <w:r>
        <w:rPr>
          <w:spacing w:val="1"/>
          <w:sz w:val="26"/>
        </w:rPr>
        <w:t xml:space="preserve"> </w:t>
      </w:r>
      <w:r>
        <w:rPr>
          <w:sz w:val="26"/>
        </w:rPr>
        <w:t>no</w:t>
      </w:r>
      <w:r>
        <w:rPr>
          <w:spacing w:val="1"/>
          <w:sz w:val="26"/>
        </w:rPr>
        <w:t xml:space="preserve"> </w:t>
      </w:r>
      <w:r>
        <w:rPr>
          <w:sz w:val="26"/>
        </w:rPr>
        <w:t>assumptions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 training data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1"/>
          <w:sz w:val="26"/>
        </w:rPr>
        <w:t xml:space="preserve"> </w:t>
      </w:r>
      <w:r>
        <w:rPr>
          <w:sz w:val="26"/>
        </w:rPr>
        <w:t>prediction</w:t>
      </w:r>
      <w:r>
        <w:rPr>
          <w:spacing w:val="1"/>
          <w:sz w:val="26"/>
        </w:rPr>
        <w:t xml:space="preserve"> </w:t>
      </w:r>
      <w:r>
        <w:rPr>
          <w:sz w:val="26"/>
        </w:rPr>
        <w:t>residuals;</w:t>
      </w:r>
      <w:r>
        <w:rPr>
          <w:spacing w:val="1"/>
          <w:sz w:val="26"/>
        </w:rPr>
        <w:t xml:space="preserve"> </w:t>
      </w:r>
      <w:r>
        <w:rPr>
          <w:sz w:val="26"/>
        </w:rPr>
        <w:t>e.g.,</w:t>
      </w:r>
      <w:r>
        <w:rPr>
          <w:spacing w:val="1"/>
          <w:sz w:val="26"/>
        </w:rPr>
        <w:t xml:space="preserve"> </w:t>
      </w:r>
      <w:r>
        <w:rPr>
          <w:sz w:val="26"/>
        </w:rPr>
        <w:t>no</w:t>
      </w:r>
      <w:r>
        <w:rPr>
          <w:spacing w:val="1"/>
          <w:sz w:val="26"/>
        </w:rPr>
        <w:t xml:space="preserve"> </w:t>
      </w:r>
      <w:r>
        <w:rPr>
          <w:sz w:val="26"/>
        </w:rPr>
        <w:t>distributional,</w:t>
      </w:r>
      <w:r>
        <w:rPr>
          <w:spacing w:val="1"/>
          <w:sz w:val="26"/>
        </w:rPr>
        <w:t xml:space="preserve"> </w:t>
      </w:r>
      <w:r>
        <w:rPr>
          <w:sz w:val="26"/>
        </w:rPr>
        <w:t>independence,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1"/>
          <w:sz w:val="26"/>
        </w:rPr>
        <w:t xml:space="preserve"> </w:t>
      </w:r>
      <w:r>
        <w:rPr>
          <w:sz w:val="26"/>
        </w:rPr>
        <w:t>constant</w:t>
      </w:r>
      <w:r>
        <w:rPr>
          <w:spacing w:val="1"/>
          <w:sz w:val="26"/>
        </w:rPr>
        <w:t xml:space="preserve"> </w:t>
      </w:r>
      <w:r>
        <w:rPr>
          <w:sz w:val="26"/>
        </w:rPr>
        <w:t>variance</w:t>
      </w:r>
      <w:r>
        <w:rPr>
          <w:spacing w:val="1"/>
          <w:sz w:val="26"/>
        </w:rPr>
        <w:t xml:space="preserve"> </w:t>
      </w:r>
      <w:r>
        <w:rPr>
          <w:sz w:val="26"/>
        </w:rPr>
        <w:t>assumptions</w:t>
      </w:r>
    </w:p>
    <w:p w:rsidR="006D0075" w:rsidRDefault="00FF05F5">
      <w:pPr>
        <w:pStyle w:val="a5"/>
        <w:numPr>
          <w:ilvl w:val="0"/>
          <w:numId w:val="8"/>
        </w:numPr>
        <w:tabs>
          <w:tab w:val="left" w:pos="1234"/>
        </w:tabs>
        <w:spacing w:line="312" w:lineRule="exact"/>
        <w:ind w:left="1233"/>
        <w:jc w:val="both"/>
        <w:rPr>
          <w:sz w:val="26"/>
        </w:rPr>
      </w:pPr>
      <w:bookmarkStart w:id="212" w:name="❑_Performs_well_with_large_datasets."/>
      <w:bookmarkEnd w:id="212"/>
      <w:r>
        <w:rPr>
          <w:sz w:val="26"/>
        </w:rPr>
        <w:t>Performs</w:t>
      </w:r>
      <w:r>
        <w:rPr>
          <w:spacing w:val="-2"/>
          <w:sz w:val="26"/>
        </w:rPr>
        <w:t xml:space="preserve"> </w:t>
      </w:r>
      <w:r>
        <w:rPr>
          <w:sz w:val="26"/>
        </w:rPr>
        <w:t>well</w:t>
      </w:r>
      <w:r>
        <w:rPr>
          <w:spacing w:val="-3"/>
          <w:sz w:val="26"/>
        </w:rPr>
        <w:t xml:space="preserve"> </w:t>
      </w:r>
      <w:r>
        <w:rPr>
          <w:sz w:val="26"/>
        </w:rPr>
        <w:t>with</w:t>
      </w:r>
      <w:r>
        <w:rPr>
          <w:spacing w:val="-3"/>
          <w:sz w:val="26"/>
        </w:rPr>
        <w:t xml:space="preserve"> </w:t>
      </w:r>
      <w:r>
        <w:rPr>
          <w:sz w:val="26"/>
        </w:rPr>
        <w:t>large</w:t>
      </w:r>
      <w:r>
        <w:rPr>
          <w:spacing w:val="-2"/>
          <w:sz w:val="26"/>
        </w:rPr>
        <w:t xml:space="preserve"> </w:t>
      </w:r>
      <w:r>
        <w:rPr>
          <w:sz w:val="26"/>
        </w:rPr>
        <w:t>datasets.</w:t>
      </w:r>
    </w:p>
    <w:p w:rsidR="006D0075" w:rsidRDefault="00FF05F5">
      <w:pPr>
        <w:pStyle w:val="a5"/>
        <w:numPr>
          <w:ilvl w:val="0"/>
          <w:numId w:val="8"/>
        </w:numPr>
        <w:tabs>
          <w:tab w:val="left" w:pos="1234"/>
        </w:tabs>
        <w:spacing w:before="9" w:line="276" w:lineRule="auto"/>
        <w:ind w:right="455" w:firstLine="0"/>
        <w:jc w:val="both"/>
        <w:rPr>
          <w:sz w:val="26"/>
        </w:rPr>
      </w:pPr>
      <w:bookmarkStart w:id="213" w:name="❑_Mirrors_human_decision_making,_useful_"/>
      <w:bookmarkEnd w:id="213"/>
      <w:r>
        <w:rPr>
          <w:sz w:val="26"/>
        </w:rPr>
        <w:t>Mirrors</w:t>
      </w:r>
      <w:r>
        <w:rPr>
          <w:spacing w:val="1"/>
          <w:sz w:val="26"/>
        </w:rPr>
        <w:t xml:space="preserve"> </w:t>
      </w:r>
      <w:r>
        <w:rPr>
          <w:sz w:val="26"/>
        </w:rPr>
        <w:t>human</w:t>
      </w:r>
      <w:r>
        <w:rPr>
          <w:spacing w:val="1"/>
          <w:sz w:val="26"/>
        </w:rPr>
        <w:t xml:space="preserve"> </w:t>
      </w:r>
      <w:r>
        <w:rPr>
          <w:sz w:val="26"/>
        </w:rPr>
        <w:t>decision</w:t>
      </w:r>
      <w:r>
        <w:rPr>
          <w:spacing w:val="1"/>
          <w:sz w:val="26"/>
        </w:rPr>
        <w:t xml:space="preserve"> </w:t>
      </w:r>
      <w:r>
        <w:rPr>
          <w:sz w:val="26"/>
        </w:rPr>
        <w:t>making,</w:t>
      </w:r>
      <w:r>
        <w:rPr>
          <w:spacing w:val="1"/>
          <w:sz w:val="26"/>
        </w:rPr>
        <w:t xml:space="preserve"> </w:t>
      </w:r>
      <w:r>
        <w:rPr>
          <w:sz w:val="26"/>
        </w:rPr>
        <w:t>useful</w:t>
      </w:r>
      <w:r>
        <w:rPr>
          <w:spacing w:val="1"/>
          <w:sz w:val="26"/>
        </w:rPr>
        <w:t xml:space="preserve"> </w:t>
      </w:r>
      <w:r>
        <w:rPr>
          <w:sz w:val="26"/>
        </w:rPr>
        <w:t>when</w:t>
      </w:r>
      <w:r>
        <w:rPr>
          <w:spacing w:val="1"/>
          <w:sz w:val="26"/>
        </w:rPr>
        <w:t xml:space="preserve"> </w:t>
      </w:r>
      <w:r>
        <w:rPr>
          <w:sz w:val="26"/>
        </w:rPr>
        <w:t>modeling</w:t>
      </w:r>
      <w:r>
        <w:rPr>
          <w:spacing w:val="1"/>
          <w:sz w:val="26"/>
        </w:rPr>
        <w:t xml:space="preserve"> </w:t>
      </w:r>
      <w:r>
        <w:rPr>
          <w:sz w:val="26"/>
        </w:rPr>
        <w:t>human</w:t>
      </w:r>
      <w:r>
        <w:rPr>
          <w:spacing w:val="1"/>
          <w:sz w:val="26"/>
        </w:rPr>
        <w:t xml:space="preserve"> </w:t>
      </w:r>
      <w:r>
        <w:rPr>
          <w:sz w:val="26"/>
        </w:rPr>
        <w:t>decisions/behavior.</w:t>
      </w:r>
    </w:p>
    <w:p w:rsidR="006D0075" w:rsidRDefault="00FF05F5">
      <w:pPr>
        <w:pStyle w:val="a5"/>
        <w:numPr>
          <w:ilvl w:val="0"/>
          <w:numId w:val="8"/>
        </w:numPr>
        <w:tabs>
          <w:tab w:val="left" w:pos="1234"/>
        </w:tabs>
        <w:spacing w:line="325" w:lineRule="exact"/>
        <w:ind w:left="1233"/>
        <w:jc w:val="both"/>
        <w:rPr>
          <w:sz w:val="26"/>
        </w:rPr>
      </w:pPr>
      <w:bookmarkStart w:id="214" w:name="❑_Built-in_feature_selection."/>
      <w:bookmarkEnd w:id="214"/>
      <w:r>
        <w:rPr>
          <w:sz w:val="26"/>
        </w:rPr>
        <w:t>Built-in</w:t>
      </w:r>
      <w:r>
        <w:rPr>
          <w:spacing w:val="-5"/>
          <w:sz w:val="26"/>
        </w:rPr>
        <w:t xml:space="preserve"> </w:t>
      </w:r>
      <w:r>
        <w:rPr>
          <w:sz w:val="26"/>
        </w:rPr>
        <w:t>feature</w:t>
      </w:r>
      <w:r>
        <w:rPr>
          <w:spacing w:val="-4"/>
          <w:sz w:val="26"/>
        </w:rPr>
        <w:t xml:space="preserve"> </w:t>
      </w:r>
      <w:r>
        <w:rPr>
          <w:sz w:val="26"/>
        </w:rPr>
        <w:t>selection.</w:t>
      </w:r>
    </w:p>
    <w:p w:rsidR="006D0075" w:rsidRDefault="00FF05F5">
      <w:pPr>
        <w:pStyle w:val="a5"/>
        <w:numPr>
          <w:ilvl w:val="0"/>
          <w:numId w:val="7"/>
        </w:numPr>
        <w:tabs>
          <w:tab w:val="left" w:pos="1234"/>
        </w:tabs>
        <w:spacing w:before="52"/>
        <w:jc w:val="both"/>
        <w:rPr>
          <w:sz w:val="26"/>
        </w:rPr>
      </w:pPr>
      <w:bookmarkStart w:id="215" w:name="■_The_hierarchy_of_attributes_in_a_decis"/>
      <w:bookmarkEnd w:id="215"/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hierarchy of</w:t>
      </w:r>
      <w:r>
        <w:rPr>
          <w:spacing w:val="-1"/>
          <w:sz w:val="26"/>
        </w:rPr>
        <w:t xml:space="preserve"> </w:t>
      </w:r>
      <w:r>
        <w:rPr>
          <w:sz w:val="26"/>
        </w:rPr>
        <w:t>attributes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decision tree</w:t>
      </w:r>
      <w:r>
        <w:rPr>
          <w:spacing w:val="-5"/>
          <w:sz w:val="26"/>
        </w:rPr>
        <w:t xml:space="preserve"> </w:t>
      </w:r>
      <w:r>
        <w:rPr>
          <w:sz w:val="26"/>
        </w:rPr>
        <w:t>reflects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importance</w:t>
      </w:r>
      <w:r>
        <w:rPr>
          <w:spacing w:val="-1"/>
          <w:sz w:val="26"/>
        </w:rPr>
        <w:t xml:space="preserve"> </w:t>
      </w:r>
      <w:r>
        <w:rPr>
          <w:sz w:val="26"/>
        </w:rPr>
        <w:t>of attributes</w:t>
      </w:r>
    </w:p>
    <w:p w:rsidR="006D0075" w:rsidRDefault="00FF05F5">
      <w:pPr>
        <w:pStyle w:val="a5"/>
        <w:numPr>
          <w:ilvl w:val="0"/>
          <w:numId w:val="8"/>
        </w:numPr>
        <w:tabs>
          <w:tab w:val="left" w:pos="1234"/>
        </w:tabs>
        <w:spacing w:before="19"/>
        <w:ind w:left="1233"/>
        <w:rPr>
          <w:sz w:val="26"/>
        </w:rPr>
      </w:pPr>
      <w:bookmarkStart w:id="216" w:name="❑_Can_approximate_any_Boolean_function_e"/>
      <w:bookmarkEnd w:id="216"/>
      <w:r>
        <w:rPr>
          <w:sz w:val="26"/>
        </w:rPr>
        <w:t>Can</w:t>
      </w:r>
      <w:r>
        <w:rPr>
          <w:spacing w:val="-3"/>
          <w:sz w:val="26"/>
        </w:rPr>
        <w:t xml:space="preserve"> </w:t>
      </w:r>
      <w:r>
        <w:rPr>
          <w:sz w:val="26"/>
        </w:rPr>
        <w:t>approximate</w:t>
      </w:r>
      <w:r>
        <w:rPr>
          <w:spacing w:val="-1"/>
          <w:sz w:val="26"/>
        </w:rPr>
        <w:t xml:space="preserve"> </w:t>
      </w:r>
      <w:r>
        <w:rPr>
          <w:sz w:val="26"/>
        </w:rPr>
        <w:t>any</w:t>
      </w:r>
      <w:r>
        <w:rPr>
          <w:spacing w:val="-1"/>
          <w:sz w:val="26"/>
        </w:rPr>
        <w:t xml:space="preserve"> </w:t>
      </w:r>
      <w:r>
        <w:rPr>
          <w:sz w:val="26"/>
        </w:rPr>
        <w:t>Boolean</w:t>
      </w:r>
      <w:r>
        <w:rPr>
          <w:spacing w:val="-1"/>
          <w:sz w:val="26"/>
        </w:rPr>
        <w:t xml:space="preserve"> </w:t>
      </w:r>
      <w:r>
        <w:rPr>
          <w:sz w:val="26"/>
        </w:rPr>
        <w:t>function</w:t>
      </w:r>
      <w:r>
        <w:rPr>
          <w:spacing w:val="-1"/>
          <w:sz w:val="26"/>
        </w:rPr>
        <w:t xml:space="preserve"> </w:t>
      </w:r>
      <w:r>
        <w:rPr>
          <w:sz w:val="26"/>
        </w:rPr>
        <w:t>e.g. XOR</w:t>
      </w:r>
    </w:p>
    <w:p w:rsidR="006D0075" w:rsidRDefault="006D0075">
      <w:pPr>
        <w:pStyle w:val="a3"/>
        <w:spacing w:before="5"/>
        <w:ind w:left="0" w:firstLine="0"/>
        <w:jc w:val="left"/>
        <w:rPr>
          <w:sz w:val="30"/>
        </w:rPr>
      </w:pPr>
    </w:p>
    <w:p w:rsidR="006D0075" w:rsidRDefault="00FF05F5">
      <w:pPr>
        <w:pStyle w:val="61"/>
        <w:spacing w:line="282" w:lineRule="exact"/>
        <w:jc w:val="left"/>
      </w:pPr>
      <w:bookmarkStart w:id="217" w:name="Decision_tree_-_Limitations"/>
      <w:bookmarkEnd w:id="217"/>
      <w:r>
        <w:t>Decision</w:t>
      </w:r>
      <w:r>
        <w:rPr>
          <w:spacing w:val="-8"/>
        </w:rPr>
        <w:t xml:space="preserve"> </w:t>
      </w:r>
      <w:r>
        <w:t>tree -</w:t>
      </w:r>
      <w:r>
        <w:rPr>
          <w:spacing w:val="-2"/>
        </w:rPr>
        <w:t xml:space="preserve"> </w:t>
      </w:r>
      <w:r>
        <w:t>Limitations</w:t>
      </w:r>
    </w:p>
    <w:p w:rsidR="006D0075" w:rsidRDefault="00FF05F5">
      <w:pPr>
        <w:pStyle w:val="a5"/>
        <w:numPr>
          <w:ilvl w:val="0"/>
          <w:numId w:val="8"/>
        </w:numPr>
        <w:tabs>
          <w:tab w:val="left" w:pos="1234"/>
        </w:tabs>
        <w:spacing w:line="329" w:lineRule="exact"/>
        <w:ind w:left="1233"/>
        <w:jc w:val="both"/>
        <w:rPr>
          <w:sz w:val="26"/>
        </w:rPr>
      </w:pPr>
      <w:bookmarkStart w:id="218" w:name="❑_non-robust"/>
      <w:bookmarkEnd w:id="218"/>
      <w:r>
        <w:rPr>
          <w:sz w:val="26"/>
        </w:rPr>
        <w:t>non-robust</w:t>
      </w:r>
    </w:p>
    <w:p w:rsidR="006D0075" w:rsidRDefault="00FF05F5">
      <w:pPr>
        <w:pStyle w:val="a5"/>
        <w:numPr>
          <w:ilvl w:val="0"/>
          <w:numId w:val="7"/>
        </w:numPr>
        <w:tabs>
          <w:tab w:val="left" w:pos="1234"/>
        </w:tabs>
        <w:spacing w:before="47"/>
        <w:jc w:val="both"/>
        <w:rPr>
          <w:sz w:val="26"/>
        </w:rPr>
      </w:pPr>
      <w:bookmarkStart w:id="219" w:name="■_A_small_change_in_the_training_data_ca"/>
      <w:bookmarkEnd w:id="219"/>
      <w:r>
        <w:rPr>
          <w:sz w:val="26"/>
        </w:rPr>
        <w:t>A</w:t>
      </w:r>
      <w:r>
        <w:rPr>
          <w:spacing w:val="13"/>
          <w:sz w:val="26"/>
        </w:rPr>
        <w:t xml:space="preserve"> </w:t>
      </w:r>
      <w:r>
        <w:rPr>
          <w:sz w:val="26"/>
        </w:rPr>
        <w:t>small</w:t>
      </w:r>
      <w:r>
        <w:rPr>
          <w:spacing w:val="19"/>
          <w:sz w:val="26"/>
        </w:rPr>
        <w:t xml:space="preserve"> </w:t>
      </w:r>
      <w:r>
        <w:rPr>
          <w:sz w:val="26"/>
        </w:rPr>
        <w:t>change</w:t>
      </w:r>
      <w:r>
        <w:rPr>
          <w:spacing w:val="18"/>
          <w:sz w:val="26"/>
        </w:rPr>
        <w:t xml:space="preserve"> </w:t>
      </w:r>
      <w:r>
        <w:rPr>
          <w:sz w:val="26"/>
        </w:rPr>
        <w:t>in</w:t>
      </w:r>
      <w:r>
        <w:rPr>
          <w:spacing w:val="19"/>
          <w:sz w:val="26"/>
        </w:rPr>
        <w:t xml:space="preserve"> </w:t>
      </w:r>
      <w:r>
        <w:rPr>
          <w:sz w:val="26"/>
        </w:rPr>
        <w:t>the</w:t>
      </w:r>
      <w:r>
        <w:rPr>
          <w:spacing w:val="19"/>
          <w:sz w:val="26"/>
        </w:rPr>
        <w:t xml:space="preserve"> </w:t>
      </w:r>
      <w:r>
        <w:rPr>
          <w:sz w:val="26"/>
        </w:rPr>
        <w:t>training</w:t>
      </w:r>
      <w:r>
        <w:rPr>
          <w:spacing w:val="13"/>
          <w:sz w:val="26"/>
        </w:rPr>
        <w:t xml:space="preserve"> </w:t>
      </w:r>
      <w:r>
        <w:rPr>
          <w:sz w:val="26"/>
        </w:rPr>
        <w:t>data</w:t>
      </w:r>
      <w:r>
        <w:rPr>
          <w:spacing w:val="19"/>
          <w:sz w:val="26"/>
        </w:rPr>
        <w:t xml:space="preserve"> </w:t>
      </w:r>
      <w:r>
        <w:rPr>
          <w:sz w:val="26"/>
        </w:rPr>
        <w:t>can</w:t>
      </w:r>
      <w:r>
        <w:rPr>
          <w:spacing w:val="14"/>
          <w:sz w:val="26"/>
        </w:rPr>
        <w:t xml:space="preserve"> </w:t>
      </w:r>
      <w:r>
        <w:rPr>
          <w:sz w:val="26"/>
        </w:rPr>
        <w:t>result</w:t>
      </w:r>
      <w:r>
        <w:rPr>
          <w:spacing w:val="13"/>
          <w:sz w:val="26"/>
        </w:rPr>
        <w:t xml:space="preserve"> </w:t>
      </w:r>
      <w:r>
        <w:rPr>
          <w:sz w:val="26"/>
        </w:rPr>
        <w:t>in</w:t>
      </w:r>
      <w:r>
        <w:rPr>
          <w:spacing w:val="14"/>
          <w:sz w:val="26"/>
        </w:rPr>
        <w:t xml:space="preserve"> </w:t>
      </w:r>
      <w:r>
        <w:rPr>
          <w:sz w:val="26"/>
        </w:rPr>
        <w:t>a</w:t>
      </w:r>
      <w:r>
        <w:rPr>
          <w:spacing w:val="19"/>
          <w:sz w:val="26"/>
        </w:rPr>
        <w:t xml:space="preserve"> </w:t>
      </w:r>
      <w:r>
        <w:rPr>
          <w:sz w:val="26"/>
        </w:rPr>
        <w:t>large</w:t>
      </w:r>
      <w:r>
        <w:rPr>
          <w:spacing w:val="24"/>
          <w:sz w:val="26"/>
        </w:rPr>
        <w:t xml:space="preserve"> </w:t>
      </w:r>
      <w:r>
        <w:rPr>
          <w:sz w:val="26"/>
        </w:rPr>
        <w:t>change</w:t>
      </w:r>
      <w:r>
        <w:rPr>
          <w:spacing w:val="19"/>
          <w:sz w:val="26"/>
        </w:rPr>
        <w:t xml:space="preserve"> </w:t>
      </w:r>
      <w:r>
        <w:rPr>
          <w:sz w:val="26"/>
        </w:rPr>
        <w:t>in</w:t>
      </w:r>
      <w:r>
        <w:rPr>
          <w:spacing w:val="18"/>
          <w:sz w:val="26"/>
        </w:rPr>
        <w:t xml:space="preserve"> </w:t>
      </w:r>
      <w:r>
        <w:rPr>
          <w:sz w:val="26"/>
        </w:rPr>
        <w:t>the</w:t>
      </w:r>
      <w:r>
        <w:rPr>
          <w:spacing w:val="14"/>
          <w:sz w:val="26"/>
        </w:rPr>
        <w:t xml:space="preserve"> </w:t>
      </w:r>
      <w:r>
        <w:rPr>
          <w:sz w:val="26"/>
        </w:rPr>
        <w:t>tree</w:t>
      </w:r>
      <w:r>
        <w:rPr>
          <w:spacing w:val="14"/>
          <w:sz w:val="26"/>
        </w:rPr>
        <w:t xml:space="preserve"> </w:t>
      </w:r>
      <w:r>
        <w:rPr>
          <w:sz w:val="26"/>
        </w:rPr>
        <w:t>and</w:t>
      </w:r>
    </w:p>
    <w:p w:rsidR="006D0075" w:rsidRDefault="006D0075">
      <w:pPr>
        <w:jc w:val="both"/>
        <w:rPr>
          <w:sz w:val="26"/>
        </w:rPr>
        <w:sectPr w:rsidR="006D0075">
          <w:headerReference w:type="default" r:id="rId543"/>
          <w:footerReference w:type="default" r:id="rId544"/>
          <w:pgSz w:w="11910" w:h="16840"/>
          <w:pgMar w:top="1040" w:right="400" w:bottom="1240" w:left="1460" w:header="708" w:footer="1052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/>
        <w:ind w:left="806" w:firstLine="0"/>
        <w:jc w:val="left"/>
      </w:pPr>
      <w:r>
        <w:t>consequently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prediction</w:t>
      </w:r>
    </w:p>
    <w:p w:rsidR="006D0075" w:rsidRDefault="00FF05F5">
      <w:pPr>
        <w:pStyle w:val="a5"/>
        <w:numPr>
          <w:ilvl w:val="0"/>
          <w:numId w:val="8"/>
        </w:numPr>
        <w:tabs>
          <w:tab w:val="left" w:pos="1234"/>
        </w:tabs>
        <w:spacing w:before="23"/>
        <w:ind w:left="1233"/>
        <w:rPr>
          <w:sz w:val="26"/>
        </w:rPr>
      </w:pPr>
      <w:bookmarkStart w:id="220" w:name="❑_The_problem_of_learning_an_optimal_dec"/>
      <w:bookmarkEnd w:id="220"/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problem</w:t>
      </w:r>
      <w:r>
        <w:rPr>
          <w:spacing w:val="-4"/>
          <w:sz w:val="26"/>
        </w:rPr>
        <w:t xml:space="preserve"> </w:t>
      </w:r>
      <w:r>
        <w:rPr>
          <w:sz w:val="26"/>
        </w:rPr>
        <w:t>of learning</w:t>
      </w:r>
      <w:r>
        <w:rPr>
          <w:spacing w:val="-6"/>
          <w:sz w:val="26"/>
        </w:rPr>
        <w:t xml:space="preserve"> </w:t>
      </w:r>
      <w:r>
        <w:rPr>
          <w:sz w:val="26"/>
        </w:rPr>
        <w:t>an optimal</w:t>
      </w:r>
      <w:r>
        <w:rPr>
          <w:spacing w:val="-1"/>
          <w:sz w:val="26"/>
        </w:rPr>
        <w:t xml:space="preserve"> </w:t>
      </w:r>
      <w:r>
        <w:rPr>
          <w:sz w:val="26"/>
        </w:rPr>
        <w:t>decision tree is</w:t>
      </w:r>
      <w:r>
        <w:rPr>
          <w:spacing w:val="-1"/>
          <w:sz w:val="26"/>
        </w:rPr>
        <w:t xml:space="preserve"> </w:t>
      </w:r>
      <w:r>
        <w:rPr>
          <w:sz w:val="26"/>
        </w:rPr>
        <w:t>known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be NP-complete</w:t>
      </w:r>
    </w:p>
    <w:p w:rsidR="006D0075" w:rsidRDefault="00FF05F5">
      <w:pPr>
        <w:pStyle w:val="a5"/>
        <w:numPr>
          <w:ilvl w:val="0"/>
          <w:numId w:val="7"/>
        </w:numPr>
        <w:tabs>
          <w:tab w:val="left" w:pos="1233"/>
          <w:tab w:val="left" w:pos="1234"/>
        </w:tabs>
        <w:spacing w:before="52"/>
        <w:rPr>
          <w:sz w:val="26"/>
        </w:rPr>
      </w:pPr>
      <w:bookmarkStart w:id="221" w:name="■_not_an_optimal_solution_in_general"/>
      <w:bookmarkEnd w:id="221"/>
      <w:r>
        <w:rPr>
          <w:sz w:val="26"/>
        </w:rPr>
        <w:t>not</w:t>
      </w:r>
      <w:r>
        <w:rPr>
          <w:spacing w:val="-3"/>
          <w:sz w:val="26"/>
        </w:rPr>
        <w:t xml:space="preserve"> </w:t>
      </w:r>
      <w:r>
        <w:rPr>
          <w:sz w:val="26"/>
        </w:rPr>
        <w:t>an</w:t>
      </w:r>
      <w:r>
        <w:rPr>
          <w:spacing w:val="-2"/>
          <w:sz w:val="26"/>
        </w:rPr>
        <w:t xml:space="preserve"> </w:t>
      </w:r>
      <w:r>
        <w:rPr>
          <w:sz w:val="26"/>
        </w:rPr>
        <w:t>optimal</w:t>
      </w:r>
      <w:r>
        <w:rPr>
          <w:spacing w:val="-3"/>
          <w:sz w:val="26"/>
        </w:rPr>
        <w:t xml:space="preserve"> </w:t>
      </w:r>
      <w:r>
        <w:rPr>
          <w:sz w:val="26"/>
        </w:rPr>
        <w:t>solution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3"/>
          <w:sz w:val="26"/>
        </w:rPr>
        <w:t xml:space="preserve"> </w:t>
      </w:r>
      <w:r>
        <w:rPr>
          <w:sz w:val="26"/>
        </w:rPr>
        <w:t>general</w:t>
      </w:r>
    </w:p>
    <w:p w:rsidR="006D0075" w:rsidRDefault="00FF05F5">
      <w:pPr>
        <w:pStyle w:val="a5"/>
        <w:numPr>
          <w:ilvl w:val="0"/>
          <w:numId w:val="8"/>
        </w:numPr>
        <w:tabs>
          <w:tab w:val="left" w:pos="1234"/>
        </w:tabs>
        <w:spacing w:before="19"/>
        <w:ind w:left="1233"/>
        <w:rPr>
          <w:sz w:val="26"/>
        </w:rPr>
      </w:pPr>
      <w:bookmarkStart w:id="222" w:name="❑_Pruning_required_to_avoid_over-fitting"/>
      <w:bookmarkEnd w:id="222"/>
      <w:r>
        <w:rPr>
          <w:sz w:val="26"/>
        </w:rPr>
        <w:t>Pruning</w:t>
      </w:r>
      <w:r>
        <w:rPr>
          <w:spacing w:val="-6"/>
          <w:sz w:val="26"/>
        </w:rPr>
        <w:t xml:space="preserve"> </w:t>
      </w:r>
      <w:r>
        <w:rPr>
          <w:sz w:val="26"/>
        </w:rPr>
        <w:t>required to avoid</w:t>
      </w:r>
      <w:r>
        <w:rPr>
          <w:spacing w:val="-1"/>
          <w:sz w:val="26"/>
        </w:rPr>
        <w:t xml:space="preserve"> </w:t>
      </w:r>
      <w:r>
        <w:rPr>
          <w:sz w:val="26"/>
        </w:rPr>
        <w:t>over-fitting</w:t>
      </w:r>
    </w:p>
    <w:p w:rsidR="006D0075" w:rsidRDefault="006D0075">
      <w:pPr>
        <w:pStyle w:val="a3"/>
        <w:ind w:left="0" w:firstLine="0"/>
        <w:jc w:val="left"/>
        <w:rPr>
          <w:sz w:val="30"/>
        </w:rPr>
      </w:pPr>
    </w:p>
    <w:p w:rsidR="006D0075" w:rsidRDefault="00FF05F5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rPr>
          <w:sz w:val="26"/>
        </w:rPr>
      </w:pPr>
      <w:bookmarkStart w:id="223" w:name="■_MANY_other_algorithms_for_(supervised)"/>
      <w:bookmarkEnd w:id="223"/>
      <w:r>
        <w:rPr>
          <w:sz w:val="26"/>
        </w:rPr>
        <w:t>MANY</w:t>
      </w:r>
      <w:r>
        <w:rPr>
          <w:spacing w:val="-2"/>
          <w:sz w:val="26"/>
        </w:rPr>
        <w:t xml:space="preserve"> </w:t>
      </w:r>
      <w:r>
        <w:rPr>
          <w:sz w:val="26"/>
        </w:rPr>
        <w:t>other</w:t>
      </w:r>
      <w:r>
        <w:rPr>
          <w:spacing w:val="-2"/>
          <w:sz w:val="26"/>
        </w:rPr>
        <w:t xml:space="preserve"> </w:t>
      </w:r>
      <w:r>
        <w:rPr>
          <w:sz w:val="26"/>
        </w:rPr>
        <w:t>algorithms</w:t>
      </w:r>
      <w:r>
        <w:rPr>
          <w:spacing w:val="-3"/>
          <w:sz w:val="26"/>
        </w:rPr>
        <w:t xml:space="preserve"> </w:t>
      </w: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(supervised)</w:t>
      </w:r>
      <w:r>
        <w:rPr>
          <w:spacing w:val="1"/>
          <w:sz w:val="26"/>
        </w:rPr>
        <w:t xml:space="preserve"> </w:t>
      </w:r>
      <w:r>
        <w:rPr>
          <w:sz w:val="26"/>
        </w:rPr>
        <w:t>learning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76"/>
        </w:tabs>
        <w:spacing w:before="43"/>
        <w:ind w:left="1675"/>
        <w:rPr>
          <w:sz w:val="26"/>
        </w:rPr>
      </w:pPr>
      <w:bookmarkStart w:id="224" w:name="❑_Support_Vector_Machines"/>
      <w:bookmarkEnd w:id="224"/>
      <w:r>
        <w:rPr>
          <w:sz w:val="26"/>
        </w:rPr>
        <w:t>Support</w:t>
      </w:r>
      <w:r>
        <w:rPr>
          <w:spacing w:val="-4"/>
          <w:sz w:val="26"/>
        </w:rPr>
        <w:t xml:space="preserve"> </w:t>
      </w:r>
      <w:r>
        <w:rPr>
          <w:sz w:val="26"/>
        </w:rPr>
        <w:t>Vector</w:t>
      </w:r>
      <w:r>
        <w:rPr>
          <w:spacing w:val="-2"/>
          <w:sz w:val="26"/>
        </w:rPr>
        <w:t xml:space="preserve"> </w:t>
      </w:r>
      <w:r>
        <w:rPr>
          <w:sz w:val="26"/>
        </w:rPr>
        <w:t>Machines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76"/>
        </w:tabs>
        <w:spacing w:before="14"/>
        <w:ind w:left="1675"/>
        <w:rPr>
          <w:sz w:val="26"/>
        </w:rPr>
      </w:pPr>
      <w:bookmarkStart w:id="225" w:name="❑_Linear_Regression"/>
      <w:bookmarkEnd w:id="225"/>
      <w:r>
        <w:rPr>
          <w:sz w:val="26"/>
        </w:rPr>
        <w:t>Linear</w:t>
      </w:r>
      <w:r>
        <w:rPr>
          <w:spacing w:val="-6"/>
          <w:sz w:val="26"/>
        </w:rPr>
        <w:t xml:space="preserve"> </w:t>
      </w:r>
      <w:r>
        <w:rPr>
          <w:sz w:val="26"/>
        </w:rPr>
        <w:t>Regression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76"/>
        </w:tabs>
        <w:spacing w:before="14"/>
        <w:ind w:left="1675"/>
        <w:rPr>
          <w:sz w:val="26"/>
        </w:rPr>
      </w:pPr>
      <w:bookmarkStart w:id="226" w:name="❑_Logistic_Regression"/>
      <w:bookmarkEnd w:id="226"/>
      <w:r>
        <w:rPr>
          <w:sz w:val="26"/>
        </w:rPr>
        <w:t>Logistic</w:t>
      </w:r>
      <w:r>
        <w:rPr>
          <w:spacing w:val="-9"/>
          <w:sz w:val="26"/>
        </w:rPr>
        <w:t xml:space="preserve"> </w:t>
      </w:r>
      <w:r>
        <w:rPr>
          <w:sz w:val="26"/>
        </w:rPr>
        <w:t>Regression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76"/>
        </w:tabs>
        <w:spacing w:before="10"/>
        <w:ind w:left="1675"/>
        <w:rPr>
          <w:sz w:val="26"/>
        </w:rPr>
      </w:pPr>
      <w:bookmarkStart w:id="227" w:name="❑_Naive_Bayes"/>
      <w:bookmarkEnd w:id="227"/>
      <w:r>
        <w:rPr>
          <w:sz w:val="26"/>
        </w:rPr>
        <w:t>Naive</w:t>
      </w:r>
      <w:r>
        <w:rPr>
          <w:spacing w:val="-7"/>
          <w:sz w:val="26"/>
        </w:rPr>
        <w:t xml:space="preserve"> </w:t>
      </w:r>
      <w:r>
        <w:rPr>
          <w:sz w:val="26"/>
        </w:rPr>
        <w:t>Bayes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76"/>
        </w:tabs>
        <w:spacing w:before="14"/>
        <w:ind w:left="1675"/>
        <w:rPr>
          <w:sz w:val="26"/>
        </w:rPr>
      </w:pPr>
      <w:bookmarkStart w:id="228" w:name="❑_kNN"/>
      <w:bookmarkEnd w:id="228"/>
      <w:r>
        <w:rPr>
          <w:sz w:val="26"/>
        </w:rPr>
        <w:t>kNN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76"/>
        </w:tabs>
        <w:spacing w:before="14"/>
        <w:ind w:left="1675"/>
        <w:rPr>
          <w:sz w:val="26"/>
        </w:rPr>
      </w:pPr>
      <w:bookmarkStart w:id="229" w:name="❑_K-Means"/>
      <w:bookmarkEnd w:id="229"/>
      <w:r>
        <w:rPr>
          <w:sz w:val="26"/>
        </w:rPr>
        <w:t>K-Means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76"/>
        </w:tabs>
        <w:spacing w:before="14"/>
        <w:ind w:left="1675"/>
        <w:rPr>
          <w:sz w:val="26"/>
        </w:rPr>
      </w:pPr>
      <w:bookmarkStart w:id="230" w:name="❑_Random_Forest"/>
      <w:bookmarkEnd w:id="230"/>
      <w:r>
        <w:rPr>
          <w:sz w:val="26"/>
        </w:rPr>
        <w:t>Random</w:t>
      </w:r>
      <w:r>
        <w:rPr>
          <w:spacing w:val="-5"/>
          <w:sz w:val="26"/>
        </w:rPr>
        <w:t xml:space="preserve"> </w:t>
      </w:r>
      <w:r>
        <w:rPr>
          <w:sz w:val="26"/>
        </w:rPr>
        <w:t>Forest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76"/>
        </w:tabs>
        <w:spacing w:before="10"/>
        <w:ind w:left="1675"/>
        <w:rPr>
          <w:sz w:val="26"/>
        </w:rPr>
      </w:pPr>
      <w:bookmarkStart w:id="231" w:name="❑_Dimensionality_Reduction_Algorithms"/>
      <w:bookmarkEnd w:id="231"/>
      <w:r>
        <w:rPr>
          <w:sz w:val="26"/>
        </w:rPr>
        <w:t>Dimensionality</w:t>
      </w:r>
      <w:r>
        <w:rPr>
          <w:spacing w:val="-9"/>
          <w:sz w:val="26"/>
        </w:rPr>
        <w:t xml:space="preserve"> </w:t>
      </w:r>
      <w:r>
        <w:rPr>
          <w:sz w:val="26"/>
        </w:rPr>
        <w:t>Reduction</w:t>
      </w:r>
      <w:r>
        <w:rPr>
          <w:spacing w:val="-5"/>
          <w:sz w:val="26"/>
        </w:rPr>
        <w:t xml:space="preserve"> </w:t>
      </w:r>
      <w:r>
        <w:rPr>
          <w:sz w:val="26"/>
        </w:rPr>
        <w:t>Algorithms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76"/>
        </w:tabs>
        <w:spacing w:before="15"/>
        <w:ind w:left="1675"/>
        <w:rPr>
          <w:sz w:val="26"/>
        </w:rPr>
      </w:pPr>
      <w:bookmarkStart w:id="232" w:name="❑_Gradient_Boosting_algorithms"/>
      <w:bookmarkEnd w:id="232"/>
      <w:r>
        <w:rPr>
          <w:sz w:val="26"/>
        </w:rPr>
        <w:t>Gradient</w:t>
      </w:r>
      <w:r>
        <w:rPr>
          <w:spacing w:val="-4"/>
          <w:sz w:val="26"/>
        </w:rPr>
        <w:t xml:space="preserve"> </w:t>
      </w:r>
      <w:r>
        <w:rPr>
          <w:sz w:val="26"/>
        </w:rPr>
        <w:t>Boosting</w:t>
      </w:r>
      <w:r>
        <w:rPr>
          <w:spacing w:val="-7"/>
          <w:sz w:val="26"/>
        </w:rPr>
        <w:t xml:space="preserve"> </w:t>
      </w:r>
      <w:r>
        <w:rPr>
          <w:sz w:val="26"/>
        </w:rPr>
        <w:t>algorithms</w:t>
      </w:r>
    </w:p>
    <w:p w:rsidR="006D0075" w:rsidRDefault="006D0075">
      <w:pPr>
        <w:pStyle w:val="a3"/>
        <w:spacing w:before="4"/>
        <w:ind w:left="0" w:firstLine="0"/>
        <w:jc w:val="left"/>
        <w:rPr>
          <w:sz w:val="30"/>
        </w:rPr>
      </w:pPr>
    </w:p>
    <w:p w:rsidR="006D0075" w:rsidRDefault="00FF05F5">
      <w:pPr>
        <w:pStyle w:val="61"/>
        <w:spacing w:line="279" w:lineRule="exact"/>
        <w:ind w:left="239"/>
        <w:jc w:val="left"/>
      </w:pPr>
      <w:bookmarkStart w:id="233" w:name="Other_data_analytics_tools"/>
      <w:bookmarkEnd w:id="233"/>
      <w:r>
        <w:t>Other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analytics</w:t>
      </w:r>
      <w:r>
        <w:rPr>
          <w:spacing w:val="-6"/>
        </w:rPr>
        <w:t xml:space="preserve"> </w:t>
      </w:r>
      <w:r>
        <w:t>tools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line="326" w:lineRule="exact"/>
        <w:ind w:hanging="356"/>
        <w:rPr>
          <w:sz w:val="26"/>
        </w:rPr>
      </w:pPr>
      <w:bookmarkStart w:id="234" w:name="❑_unsupervised_learning"/>
      <w:bookmarkEnd w:id="234"/>
      <w:r>
        <w:rPr>
          <w:sz w:val="26"/>
        </w:rPr>
        <w:t>unsupervised</w:t>
      </w:r>
      <w:r>
        <w:rPr>
          <w:spacing w:val="-3"/>
          <w:sz w:val="26"/>
        </w:rPr>
        <w:t xml:space="preserve"> </w:t>
      </w:r>
      <w:r>
        <w:rPr>
          <w:sz w:val="26"/>
        </w:rPr>
        <w:t>learning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53"/>
        <w:ind w:hanging="356"/>
        <w:rPr>
          <w:sz w:val="26"/>
        </w:rPr>
      </w:pPr>
      <w:bookmarkStart w:id="235" w:name="■_Clustering"/>
      <w:bookmarkEnd w:id="235"/>
      <w:r>
        <w:rPr>
          <w:sz w:val="26"/>
        </w:rPr>
        <w:t>Clustering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61"/>
        <w:ind w:hanging="356"/>
        <w:rPr>
          <w:sz w:val="26"/>
        </w:rPr>
      </w:pPr>
      <w:bookmarkStart w:id="236" w:name="■_Anomaly_detection"/>
      <w:bookmarkEnd w:id="236"/>
      <w:r>
        <w:rPr>
          <w:sz w:val="26"/>
        </w:rPr>
        <w:t>Anomaly</w:t>
      </w:r>
      <w:r>
        <w:rPr>
          <w:spacing w:val="-5"/>
          <w:sz w:val="26"/>
        </w:rPr>
        <w:t xml:space="preserve"> </w:t>
      </w:r>
      <w:r>
        <w:rPr>
          <w:sz w:val="26"/>
        </w:rPr>
        <w:t>detection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61"/>
        <w:ind w:hanging="356"/>
        <w:rPr>
          <w:sz w:val="26"/>
        </w:rPr>
      </w:pPr>
      <w:bookmarkStart w:id="237" w:name="■_Neural_Networks"/>
      <w:bookmarkEnd w:id="237"/>
      <w:r>
        <w:rPr>
          <w:sz w:val="26"/>
        </w:rPr>
        <w:t>Neural</w:t>
      </w:r>
      <w:r>
        <w:rPr>
          <w:spacing w:val="-9"/>
          <w:sz w:val="26"/>
        </w:rPr>
        <w:t xml:space="preserve"> </w:t>
      </w:r>
      <w:r>
        <w:rPr>
          <w:sz w:val="26"/>
        </w:rPr>
        <w:t>Networks</w:t>
      </w:r>
    </w:p>
    <w:p w:rsidR="006D0075" w:rsidRDefault="00FF05F5">
      <w:pPr>
        <w:pStyle w:val="a5"/>
        <w:numPr>
          <w:ilvl w:val="2"/>
          <w:numId w:val="14"/>
        </w:numPr>
        <w:tabs>
          <w:tab w:val="left" w:pos="2401"/>
        </w:tabs>
        <w:spacing w:before="56"/>
        <w:ind w:hanging="356"/>
        <w:rPr>
          <w:sz w:val="26"/>
        </w:rPr>
      </w:pPr>
      <w:bookmarkStart w:id="238" w:name="■_Learning_latent_variable_models"/>
      <w:bookmarkEnd w:id="238"/>
      <w:r>
        <w:rPr>
          <w:sz w:val="26"/>
        </w:rPr>
        <w:t>Learning</w:t>
      </w:r>
      <w:r>
        <w:rPr>
          <w:spacing w:val="-11"/>
          <w:sz w:val="26"/>
        </w:rPr>
        <w:t xml:space="preserve"> </w:t>
      </w:r>
      <w:r>
        <w:rPr>
          <w:sz w:val="26"/>
        </w:rPr>
        <w:t>latent</w:t>
      </w:r>
      <w:r>
        <w:rPr>
          <w:spacing w:val="-1"/>
          <w:sz w:val="26"/>
        </w:rPr>
        <w:t xml:space="preserve"> </w:t>
      </w:r>
      <w:r>
        <w:rPr>
          <w:sz w:val="26"/>
        </w:rPr>
        <w:t>variable models</w:t>
      </w:r>
    </w:p>
    <w:p w:rsidR="006D0075" w:rsidRDefault="00FF05F5">
      <w:pPr>
        <w:pStyle w:val="a5"/>
        <w:numPr>
          <w:ilvl w:val="1"/>
          <w:numId w:val="14"/>
        </w:numPr>
        <w:tabs>
          <w:tab w:val="left" w:pos="1681"/>
        </w:tabs>
        <w:spacing w:before="23"/>
        <w:ind w:hanging="356"/>
        <w:rPr>
          <w:sz w:val="26"/>
        </w:rPr>
      </w:pPr>
      <w:bookmarkStart w:id="239" w:name="❑_visualizations"/>
      <w:bookmarkEnd w:id="239"/>
      <w:r>
        <w:rPr>
          <w:sz w:val="26"/>
        </w:rPr>
        <w:t>visualizations</w:t>
      </w:r>
    </w:p>
    <w:p w:rsidR="006D0075" w:rsidRDefault="00FF05F5">
      <w:pPr>
        <w:spacing w:before="283"/>
        <w:ind w:left="523"/>
        <w:rPr>
          <w:i/>
          <w:sz w:val="26"/>
        </w:rPr>
      </w:pPr>
      <w:r>
        <w:rPr>
          <w:i/>
          <w:sz w:val="26"/>
        </w:rPr>
        <w:t>Sources:</w:t>
      </w:r>
    </w:p>
    <w:p w:rsidR="006D0075" w:rsidRDefault="00380C9F">
      <w:pPr>
        <w:pStyle w:val="a5"/>
        <w:numPr>
          <w:ilvl w:val="0"/>
          <w:numId w:val="6"/>
        </w:numPr>
        <w:tabs>
          <w:tab w:val="left" w:pos="945"/>
          <w:tab w:val="left" w:pos="946"/>
        </w:tabs>
        <w:spacing w:before="61" w:line="285" w:lineRule="auto"/>
        <w:ind w:right="563" w:firstLine="0"/>
        <w:rPr>
          <w:sz w:val="26"/>
        </w:rPr>
      </w:pPr>
      <w:hyperlink r:id="rId545">
        <w:r w:rsidR="00FF05F5">
          <w:rPr>
            <w:color w:val="0000FF"/>
            <w:w w:val="95"/>
            <w:sz w:val="26"/>
            <w:u w:val="single" w:color="0000FF"/>
          </w:rPr>
          <w:t>https://www.datasciencecentral.com/profiles/blogs/how-to-configure-the-number-</w:t>
        </w:r>
      </w:hyperlink>
      <w:r w:rsidR="00FF05F5">
        <w:rPr>
          <w:color w:val="0000FF"/>
          <w:spacing w:val="1"/>
          <w:w w:val="95"/>
          <w:sz w:val="26"/>
        </w:rPr>
        <w:t xml:space="preserve"> </w:t>
      </w:r>
      <w:hyperlink r:id="rId546">
        <w:r w:rsidR="00FF05F5">
          <w:rPr>
            <w:color w:val="0000FF"/>
            <w:sz w:val="26"/>
            <w:u w:val="single" w:color="0000FF"/>
          </w:rPr>
          <w:t>of-layers-and-nodes-in-a-neural</w:t>
        </w:r>
      </w:hyperlink>
    </w:p>
    <w:p w:rsidR="006D0075" w:rsidRDefault="00380C9F">
      <w:pPr>
        <w:pStyle w:val="a5"/>
        <w:numPr>
          <w:ilvl w:val="0"/>
          <w:numId w:val="6"/>
        </w:numPr>
        <w:tabs>
          <w:tab w:val="left" w:pos="945"/>
          <w:tab w:val="left" w:pos="946"/>
        </w:tabs>
        <w:spacing w:before="4"/>
        <w:ind w:left="945"/>
        <w:rPr>
          <w:sz w:val="26"/>
        </w:rPr>
      </w:pPr>
      <w:hyperlink r:id="rId547">
        <w:r w:rsidR="00FF05F5">
          <w:rPr>
            <w:color w:val="0000FF"/>
            <w:sz w:val="26"/>
            <w:u w:val="single" w:color="0000FF"/>
          </w:rPr>
          <w:t>https://evergreens.com.ua/ua/articles/machine-learning-overview.html</w:t>
        </w:r>
      </w:hyperlink>
    </w:p>
    <w:p w:rsidR="006D0075" w:rsidRDefault="00FF05F5">
      <w:pPr>
        <w:pStyle w:val="a5"/>
        <w:numPr>
          <w:ilvl w:val="0"/>
          <w:numId w:val="6"/>
        </w:numPr>
        <w:tabs>
          <w:tab w:val="left" w:pos="945"/>
          <w:tab w:val="left" w:pos="946"/>
        </w:tabs>
        <w:spacing w:before="61"/>
        <w:ind w:left="945"/>
        <w:rPr>
          <w:sz w:val="26"/>
        </w:rPr>
      </w:pPr>
      <w:r>
        <w:rPr>
          <w:sz w:val="26"/>
        </w:rPr>
        <w:t>Install</w:t>
      </w:r>
      <w:r>
        <w:rPr>
          <w:spacing w:val="-5"/>
          <w:sz w:val="26"/>
        </w:rPr>
        <w:t xml:space="preserve"> </w:t>
      </w:r>
      <w:r>
        <w:rPr>
          <w:sz w:val="26"/>
        </w:rPr>
        <w:t>Weka</w:t>
      </w:r>
      <w:r>
        <w:rPr>
          <w:spacing w:val="-4"/>
          <w:sz w:val="26"/>
        </w:rPr>
        <w:t xml:space="preserve"> </w:t>
      </w:r>
      <w:r>
        <w:rPr>
          <w:sz w:val="26"/>
        </w:rPr>
        <w:t>toolkit</w:t>
      </w:r>
      <w:r>
        <w:rPr>
          <w:color w:val="0000FF"/>
          <w:spacing w:val="-2"/>
          <w:sz w:val="26"/>
        </w:rPr>
        <w:t xml:space="preserve"> </w:t>
      </w:r>
      <w:hyperlink r:id="rId548">
        <w:r>
          <w:rPr>
            <w:color w:val="0000FF"/>
            <w:sz w:val="26"/>
            <w:u w:val="single" w:color="0000FF"/>
          </w:rPr>
          <w:t>https://www.cs.waikato.ac.nz/ml/weka/</w:t>
        </w:r>
      </w:hyperlink>
    </w:p>
    <w:p w:rsidR="006D0075" w:rsidRDefault="00FF05F5">
      <w:pPr>
        <w:pStyle w:val="a5"/>
        <w:numPr>
          <w:ilvl w:val="0"/>
          <w:numId w:val="6"/>
        </w:numPr>
        <w:tabs>
          <w:tab w:val="left" w:pos="945"/>
          <w:tab w:val="left" w:pos="946"/>
        </w:tabs>
        <w:spacing w:before="61"/>
        <w:ind w:left="945"/>
        <w:rPr>
          <w:sz w:val="26"/>
        </w:rPr>
      </w:pPr>
      <w:r>
        <w:rPr>
          <w:sz w:val="26"/>
        </w:rPr>
        <w:t>Datasets</w:t>
      </w:r>
      <w:r>
        <w:rPr>
          <w:spacing w:val="-2"/>
          <w:sz w:val="26"/>
        </w:rPr>
        <w:t xml:space="preserve"> </w:t>
      </w:r>
      <w:r>
        <w:rPr>
          <w:sz w:val="26"/>
        </w:rPr>
        <w:t>available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%</w:t>
      </w:r>
      <w:r>
        <w:rPr>
          <w:spacing w:val="-1"/>
          <w:sz w:val="26"/>
        </w:rPr>
        <w:t xml:space="preserve"> </w:t>
      </w:r>
      <w:r>
        <w:rPr>
          <w:sz w:val="26"/>
        </w:rPr>
        <w:t>wekahome/data</w:t>
      </w:r>
      <w:r>
        <w:rPr>
          <w:spacing w:val="-1"/>
          <w:sz w:val="26"/>
        </w:rPr>
        <w:t xml:space="preserve"> </w:t>
      </w:r>
      <w:r>
        <w:rPr>
          <w:sz w:val="26"/>
        </w:rPr>
        <w:t>(c:\program</w:t>
      </w:r>
      <w:r>
        <w:rPr>
          <w:spacing w:val="-7"/>
          <w:sz w:val="26"/>
        </w:rPr>
        <w:t xml:space="preserve"> </w:t>
      </w:r>
      <w:r>
        <w:rPr>
          <w:sz w:val="26"/>
        </w:rPr>
        <w:t>files\weka\data)</w:t>
      </w:r>
    </w:p>
    <w:p w:rsidR="006D0075" w:rsidRDefault="00FF05F5">
      <w:pPr>
        <w:pStyle w:val="a5"/>
        <w:numPr>
          <w:ilvl w:val="0"/>
          <w:numId w:val="6"/>
        </w:numPr>
        <w:tabs>
          <w:tab w:val="left" w:pos="945"/>
          <w:tab w:val="left" w:pos="946"/>
        </w:tabs>
        <w:spacing w:before="56"/>
        <w:ind w:left="945"/>
        <w:rPr>
          <w:sz w:val="26"/>
        </w:rPr>
      </w:pPr>
      <w:r>
        <w:rPr>
          <w:sz w:val="26"/>
        </w:rPr>
        <w:t>UCI</w:t>
      </w:r>
      <w:r>
        <w:rPr>
          <w:spacing w:val="-1"/>
          <w:sz w:val="26"/>
        </w:rPr>
        <w:t xml:space="preserve"> </w:t>
      </w:r>
      <w:r>
        <w:rPr>
          <w:sz w:val="26"/>
        </w:rPr>
        <w:t>machine</w:t>
      </w:r>
      <w:r>
        <w:rPr>
          <w:spacing w:val="-1"/>
          <w:sz w:val="26"/>
        </w:rPr>
        <w:t xml:space="preserve"> </w:t>
      </w:r>
      <w:r>
        <w:rPr>
          <w:sz w:val="26"/>
        </w:rPr>
        <w:t>learning</w:t>
      </w:r>
      <w:r>
        <w:rPr>
          <w:spacing w:val="-6"/>
          <w:sz w:val="26"/>
        </w:rPr>
        <w:t xml:space="preserve"> </w:t>
      </w:r>
      <w:r>
        <w:rPr>
          <w:sz w:val="26"/>
        </w:rPr>
        <w:t>repository</w:t>
      </w:r>
      <w:r>
        <w:rPr>
          <w:color w:val="0000FF"/>
          <w:spacing w:val="2"/>
          <w:sz w:val="26"/>
        </w:rPr>
        <w:t xml:space="preserve"> </w:t>
      </w:r>
      <w:hyperlink r:id="rId549">
        <w:r>
          <w:rPr>
            <w:color w:val="0000FF"/>
            <w:sz w:val="26"/>
            <w:u w:val="single" w:color="0000FF"/>
          </w:rPr>
          <w:t>https://archive.ics.uci.edu/ml/datasets.php</w:t>
        </w:r>
      </w:hyperlink>
    </w:p>
    <w:p w:rsidR="006D0075" w:rsidRDefault="00FF05F5">
      <w:pPr>
        <w:pStyle w:val="a5"/>
        <w:numPr>
          <w:ilvl w:val="0"/>
          <w:numId w:val="6"/>
        </w:numPr>
        <w:tabs>
          <w:tab w:val="left" w:pos="945"/>
          <w:tab w:val="left" w:pos="946"/>
        </w:tabs>
        <w:spacing w:before="61"/>
        <w:ind w:left="945"/>
        <w:rPr>
          <w:sz w:val="26"/>
        </w:rPr>
      </w:pPr>
      <w:r>
        <w:rPr>
          <w:sz w:val="26"/>
        </w:rPr>
        <w:t>Use</w:t>
      </w:r>
      <w:r>
        <w:rPr>
          <w:spacing w:val="-1"/>
          <w:sz w:val="26"/>
        </w:rPr>
        <w:t xml:space="preserve"> </w:t>
      </w:r>
      <w:r>
        <w:rPr>
          <w:sz w:val="26"/>
        </w:rPr>
        <w:t>e.g. Credit</w:t>
      </w:r>
      <w:r>
        <w:rPr>
          <w:spacing w:val="-1"/>
          <w:sz w:val="26"/>
        </w:rPr>
        <w:t xml:space="preserve"> </w:t>
      </w:r>
      <w:r>
        <w:rPr>
          <w:sz w:val="26"/>
        </w:rPr>
        <w:t>dataset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explain what</w:t>
      </w:r>
      <w:r>
        <w:rPr>
          <w:spacing w:val="-1"/>
          <w:sz w:val="26"/>
        </w:rPr>
        <w:t xml:space="preserve"> </w:t>
      </w:r>
      <w:r>
        <w:rPr>
          <w:sz w:val="26"/>
        </w:rPr>
        <w:t>attributes</w:t>
      </w:r>
      <w:r>
        <w:rPr>
          <w:spacing w:val="-2"/>
          <w:sz w:val="26"/>
        </w:rPr>
        <w:t xml:space="preserve"> </w:t>
      </w:r>
      <w:r>
        <w:rPr>
          <w:sz w:val="26"/>
        </w:rPr>
        <w:t>lead to</w:t>
      </w:r>
      <w:r>
        <w:rPr>
          <w:spacing w:val="-2"/>
          <w:sz w:val="26"/>
        </w:rPr>
        <w:t xml:space="preserve"> </w:t>
      </w:r>
      <w:r>
        <w:rPr>
          <w:sz w:val="26"/>
        </w:rPr>
        <w:t>“bad”</w:t>
      </w:r>
      <w:r>
        <w:rPr>
          <w:spacing w:val="-1"/>
          <w:sz w:val="26"/>
        </w:rPr>
        <w:t xml:space="preserve"> </w:t>
      </w:r>
      <w:r>
        <w:rPr>
          <w:sz w:val="26"/>
        </w:rPr>
        <w:t>credit.</w:t>
      </w:r>
    </w:p>
    <w:p w:rsidR="006D0075" w:rsidRDefault="00FF05F5">
      <w:pPr>
        <w:pStyle w:val="a5"/>
        <w:numPr>
          <w:ilvl w:val="0"/>
          <w:numId w:val="6"/>
        </w:numPr>
        <w:tabs>
          <w:tab w:val="left" w:pos="945"/>
          <w:tab w:val="left" w:pos="946"/>
        </w:tabs>
        <w:spacing w:before="62"/>
        <w:ind w:left="945"/>
        <w:rPr>
          <w:sz w:val="26"/>
        </w:rPr>
      </w:pPr>
      <w:r>
        <w:rPr>
          <w:sz w:val="26"/>
        </w:rPr>
        <w:t>Artificial</w:t>
      </w:r>
      <w:r>
        <w:rPr>
          <w:spacing w:val="1"/>
          <w:sz w:val="26"/>
        </w:rPr>
        <w:t xml:space="preserve"> </w:t>
      </w:r>
      <w:r>
        <w:rPr>
          <w:sz w:val="26"/>
        </w:rPr>
        <w:t>Intelligence: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Modern</w:t>
      </w:r>
      <w:r>
        <w:rPr>
          <w:spacing w:val="2"/>
          <w:sz w:val="26"/>
        </w:rPr>
        <w:t xml:space="preserve"> </w:t>
      </w:r>
      <w:r>
        <w:rPr>
          <w:sz w:val="26"/>
        </w:rPr>
        <w:t>Approach,</w:t>
      </w:r>
      <w:r>
        <w:rPr>
          <w:spacing w:val="4"/>
          <w:sz w:val="26"/>
        </w:rPr>
        <w:t xml:space="preserve"> </w:t>
      </w:r>
      <w:r>
        <w:rPr>
          <w:sz w:val="26"/>
        </w:rPr>
        <w:t>ISBN</w:t>
      </w:r>
      <w:r>
        <w:rPr>
          <w:spacing w:val="-4"/>
          <w:sz w:val="26"/>
        </w:rPr>
        <w:t xml:space="preserve"> </w:t>
      </w:r>
      <w:r>
        <w:rPr>
          <w:sz w:val="26"/>
        </w:rPr>
        <w:t>9780134610993.</w:t>
      </w:r>
    </w:p>
    <w:p w:rsidR="006D0075" w:rsidRDefault="00FF05F5">
      <w:pPr>
        <w:pStyle w:val="a5"/>
        <w:numPr>
          <w:ilvl w:val="0"/>
          <w:numId w:val="6"/>
        </w:numPr>
        <w:tabs>
          <w:tab w:val="left" w:pos="946"/>
        </w:tabs>
        <w:spacing w:before="56" w:line="288" w:lineRule="auto"/>
        <w:ind w:right="448" w:firstLine="0"/>
        <w:jc w:val="both"/>
        <w:rPr>
          <w:sz w:val="26"/>
        </w:rPr>
      </w:pPr>
      <w:r>
        <w:rPr>
          <w:sz w:val="26"/>
        </w:rPr>
        <w:t>Проривні технології в економіці і бізнесі (досвід ЄС та практика України у</w:t>
      </w:r>
      <w:r>
        <w:rPr>
          <w:spacing w:val="1"/>
          <w:sz w:val="26"/>
        </w:rPr>
        <w:t xml:space="preserve"> </w:t>
      </w:r>
      <w:r>
        <w:rPr>
          <w:sz w:val="26"/>
        </w:rPr>
        <w:t>світлі ІІІ, ІV і V промислових революцій) 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посібник. За ред. Л. Г.</w:t>
      </w:r>
      <w:r>
        <w:rPr>
          <w:spacing w:val="1"/>
          <w:sz w:val="26"/>
        </w:rPr>
        <w:t xml:space="preserve"> </w:t>
      </w:r>
      <w:r>
        <w:rPr>
          <w:sz w:val="26"/>
        </w:rPr>
        <w:t>Мельника та Б. Л. Ковальова. Суми: Сумський державний університет, 2020. 180</w:t>
      </w:r>
      <w:r>
        <w:rPr>
          <w:spacing w:val="-62"/>
          <w:sz w:val="26"/>
        </w:rPr>
        <w:t xml:space="preserve"> </w:t>
      </w:r>
      <w:r>
        <w:rPr>
          <w:sz w:val="26"/>
        </w:rPr>
        <w:t>с.</w:t>
      </w:r>
    </w:p>
    <w:p w:rsidR="006D0075" w:rsidRDefault="006D0075">
      <w:pPr>
        <w:spacing w:line="288" w:lineRule="auto"/>
        <w:jc w:val="both"/>
        <w:rPr>
          <w:sz w:val="26"/>
        </w:rPr>
        <w:sectPr w:rsidR="006D0075">
          <w:pgSz w:w="11910" w:h="16840"/>
          <w:pgMar w:top="1040" w:right="400" w:bottom="1260" w:left="1460" w:header="708" w:footer="1052" w:gutter="0"/>
          <w:cols w:space="720"/>
        </w:sectPr>
      </w:pPr>
    </w:p>
    <w:p w:rsidR="006D0075" w:rsidRDefault="006D0075">
      <w:pPr>
        <w:pStyle w:val="a3"/>
        <w:spacing w:before="3"/>
        <w:ind w:left="0" w:firstLine="0"/>
        <w:jc w:val="left"/>
        <w:rPr>
          <w:sz w:val="11"/>
        </w:rPr>
      </w:pPr>
    </w:p>
    <w:p w:rsidR="006D0075" w:rsidRDefault="00FF05F5">
      <w:pPr>
        <w:pStyle w:val="110"/>
        <w:ind w:left="1033"/>
      </w:pPr>
      <w:bookmarkStart w:id="240" w:name="Тема_8._Цифрові_сервіси_України._Дія."/>
      <w:bookmarkStart w:id="241" w:name="_bookmark18"/>
      <w:bookmarkEnd w:id="240"/>
      <w:bookmarkEnd w:id="241"/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Цифрові сервіси</w:t>
      </w:r>
      <w:r>
        <w:rPr>
          <w:spacing w:val="-5"/>
        </w:rPr>
        <w:t xml:space="preserve"> </w:t>
      </w:r>
      <w:r>
        <w:t>України.</w:t>
      </w:r>
      <w:r>
        <w:rPr>
          <w:spacing w:val="-6"/>
        </w:rPr>
        <w:t xml:space="preserve"> </w:t>
      </w:r>
      <w:r>
        <w:t>Дія.</w:t>
      </w:r>
    </w:p>
    <w:p w:rsidR="006D0075" w:rsidRDefault="00FF05F5">
      <w:pPr>
        <w:pStyle w:val="310"/>
        <w:numPr>
          <w:ilvl w:val="1"/>
          <w:numId w:val="6"/>
        </w:numPr>
        <w:tabs>
          <w:tab w:val="left" w:pos="1301"/>
        </w:tabs>
        <w:spacing w:before="264"/>
        <w:rPr>
          <w:u w:val="none"/>
        </w:rPr>
      </w:pPr>
      <w:bookmarkStart w:id="242" w:name="8.1._Розвиток_цифрової_інфраструктури_в_"/>
      <w:bookmarkStart w:id="243" w:name="_bookmark19"/>
      <w:bookmarkEnd w:id="242"/>
      <w:bookmarkEnd w:id="243"/>
      <w:r>
        <w:t>Розвиток</w:t>
      </w:r>
      <w:r>
        <w:rPr>
          <w:spacing w:val="-10"/>
        </w:rPr>
        <w:t xml:space="preserve"> </w:t>
      </w:r>
      <w:r>
        <w:t>цифрової</w:t>
      </w:r>
      <w:r>
        <w:rPr>
          <w:spacing w:val="-9"/>
        </w:rPr>
        <w:t xml:space="preserve"> </w:t>
      </w:r>
      <w:r>
        <w:t>інфраструктури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Україні.</w:t>
      </w:r>
    </w:p>
    <w:p w:rsidR="006D0075" w:rsidRDefault="006D0075">
      <w:pPr>
        <w:pStyle w:val="a3"/>
        <w:spacing w:before="8"/>
        <w:ind w:left="0" w:firstLine="0"/>
        <w:jc w:val="left"/>
        <w:rPr>
          <w:sz w:val="20"/>
        </w:rPr>
      </w:pPr>
    </w:p>
    <w:p w:rsidR="006D0075" w:rsidRDefault="00FF05F5">
      <w:pPr>
        <w:pStyle w:val="a3"/>
        <w:spacing w:before="89" w:line="288" w:lineRule="auto"/>
        <w:ind w:right="438"/>
      </w:pPr>
      <w:r>
        <w:t>Мінцифри</w:t>
      </w:r>
      <w:r>
        <w:rPr>
          <w:spacing w:val="1"/>
        </w:rPr>
        <w:t xml:space="preserve"> </w:t>
      </w:r>
      <w:r>
        <w:t>визначило</w:t>
      </w:r>
      <w:r>
        <w:rPr>
          <w:spacing w:val="1"/>
        </w:rPr>
        <w:t xml:space="preserve"> </w:t>
      </w:r>
      <w:r>
        <w:t>стратегічні</w:t>
      </w:r>
      <w:r>
        <w:rPr>
          <w:spacing w:val="1"/>
        </w:rPr>
        <w:t xml:space="preserve"> </w:t>
      </w:r>
      <w:r>
        <w:t>кроки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сформувало</w:t>
      </w:r>
      <w:r>
        <w:rPr>
          <w:spacing w:val="1"/>
        </w:rPr>
        <w:t xml:space="preserve"> </w:t>
      </w:r>
      <w:r>
        <w:t>16</w:t>
      </w:r>
      <w:r>
        <w:rPr>
          <w:spacing w:val="66"/>
        </w:rPr>
        <w:t xml:space="preserve"> </w:t>
      </w:r>
      <w:r>
        <w:t>пакетних</w:t>
      </w:r>
      <w:r>
        <w:rPr>
          <w:spacing w:val="1"/>
        </w:rPr>
        <w:t xml:space="preserve"> </w:t>
      </w:r>
      <w:r>
        <w:t>пропозицій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61</w:t>
      </w:r>
      <w:r>
        <w:rPr>
          <w:spacing w:val="1"/>
        </w:rPr>
        <w:t xml:space="preserve"> </w:t>
      </w:r>
      <w:r>
        <w:t>цифровий</w:t>
      </w:r>
      <w:r>
        <w:rPr>
          <w:spacing w:val="-62"/>
        </w:rPr>
        <w:t xml:space="preserve"> </w:t>
      </w:r>
      <w:r>
        <w:t>проєкт. Серед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напрямів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інфраструктури,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сектору</w:t>
      </w:r>
      <w:r>
        <w:rPr>
          <w:spacing w:val="1"/>
        </w:rPr>
        <w:t xml:space="preserve"> </w:t>
      </w:r>
      <w:r>
        <w:t>інформаційно-</w:t>
      </w:r>
      <w:r>
        <w:rPr>
          <w:spacing w:val="1"/>
        </w:rPr>
        <w:t xml:space="preserve"> </w:t>
      </w:r>
      <w:r>
        <w:t>комунікаційних технологій,</w:t>
      </w:r>
      <w:r>
        <w:rPr>
          <w:spacing w:val="1"/>
        </w:rPr>
        <w:t xml:space="preserve"> </w:t>
      </w:r>
      <w:r>
        <w:t>цифровізація</w:t>
      </w:r>
      <w:r>
        <w:rPr>
          <w:spacing w:val="1"/>
        </w:rPr>
        <w:t xml:space="preserve"> </w:t>
      </w:r>
      <w:r>
        <w:t>сфер життя та</w:t>
      </w:r>
      <w:r>
        <w:rPr>
          <w:spacing w:val="-4"/>
        </w:rPr>
        <w:t xml:space="preserve"> </w:t>
      </w:r>
      <w:r>
        <w:t>секторів</w:t>
      </w:r>
      <w:r>
        <w:rPr>
          <w:spacing w:val="1"/>
        </w:rPr>
        <w:t xml:space="preserve"> </w:t>
      </w:r>
      <w:r>
        <w:t>економіки.</w:t>
      </w:r>
    </w:p>
    <w:p w:rsidR="006D0075" w:rsidRDefault="00FF05F5">
      <w:pPr>
        <w:pStyle w:val="a3"/>
        <w:spacing w:before="1" w:line="288" w:lineRule="auto"/>
        <w:ind w:right="448"/>
      </w:pPr>
      <w:r>
        <w:t xml:space="preserve">"Цифровізація є важливою для економіки </w:t>
      </w:r>
      <w:hyperlink r:id="rId550">
        <w:r>
          <w:t xml:space="preserve">України, </w:t>
        </w:r>
      </w:hyperlink>
      <w:r>
        <w:t>адже дозволить збільшити</w:t>
      </w:r>
      <w:r>
        <w:rPr>
          <w:spacing w:val="1"/>
        </w:rPr>
        <w:t xml:space="preserve"> </w:t>
      </w:r>
      <w:r>
        <w:t>кількість нових робочих місць та досягти мінімум 4% додаткового зростання ВВП</w:t>
      </w:r>
      <w:r>
        <w:rPr>
          <w:spacing w:val="1"/>
        </w:rPr>
        <w:t xml:space="preserve"> </w:t>
      </w:r>
      <w:r>
        <w:t>на рік. Відкриття нових сегментів та галузей прискорить розвиток промисловості та</w:t>
      </w:r>
      <w:r>
        <w:rPr>
          <w:spacing w:val="-62"/>
        </w:rPr>
        <w:t xml:space="preserve"> </w:t>
      </w:r>
      <w:r>
        <w:t>бізнесу.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українців</w:t>
      </w:r>
      <w:r>
        <w:rPr>
          <w:spacing w:val="1"/>
        </w:rPr>
        <w:t xml:space="preserve"> </w:t>
      </w:r>
      <w:r>
        <w:t>цифровізація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повний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інфраструктури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державних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послуг",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зазначив</w:t>
      </w:r>
      <w:r>
        <w:rPr>
          <w:spacing w:val="1"/>
        </w:rPr>
        <w:t xml:space="preserve"> </w:t>
      </w:r>
      <w:r>
        <w:t>віце-</w:t>
      </w:r>
      <w:r>
        <w:rPr>
          <w:spacing w:val="1"/>
        </w:rPr>
        <w:t xml:space="preserve"> </w:t>
      </w:r>
      <w:r>
        <w:t>прем’єр-міністр –</w:t>
      </w:r>
      <w:r>
        <w:rPr>
          <w:spacing w:val="1"/>
        </w:rPr>
        <w:t xml:space="preserve"> </w:t>
      </w:r>
      <w:r>
        <w:t>міністр цифрової трансформації Михайло</w:t>
      </w:r>
      <w:r>
        <w:rPr>
          <w:spacing w:val="1"/>
        </w:rPr>
        <w:t xml:space="preserve"> </w:t>
      </w:r>
      <w:r>
        <w:t>Федоров.</w:t>
      </w:r>
    </w:p>
    <w:p w:rsidR="006D0075" w:rsidRDefault="00FF05F5">
      <w:pPr>
        <w:pStyle w:val="a3"/>
        <w:spacing w:line="288" w:lineRule="auto"/>
        <w:ind w:right="458"/>
      </w:pPr>
      <w:r>
        <w:t>Наразі</w:t>
      </w:r>
      <w:r>
        <w:rPr>
          <w:spacing w:val="1"/>
        </w:rPr>
        <w:t xml:space="preserve"> </w:t>
      </w:r>
      <w:r>
        <w:t>Мінцифри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систематизацією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проєктів</w:t>
      </w:r>
      <w:r>
        <w:rPr>
          <w:spacing w:val="1"/>
        </w:rPr>
        <w:t xml:space="preserve"> </w:t>
      </w:r>
      <w:r>
        <w:t>відомства у межах однієї системи моніторингу проєктів. Інформація про цифрові</w:t>
      </w:r>
      <w:r>
        <w:rPr>
          <w:spacing w:val="1"/>
        </w:rPr>
        <w:t xml:space="preserve"> </w:t>
      </w:r>
      <w:r>
        <w:t>проєкти</w:t>
      </w:r>
      <w:r>
        <w:rPr>
          <w:spacing w:val="-1"/>
        </w:rPr>
        <w:t xml:space="preserve"> </w:t>
      </w:r>
      <w:r>
        <w:t>та їхні статуси буде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відкритому</w:t>
      </w:r>
      <w:r>
        <w:rPr>
          <w:spacing w:val="-1"/>
        </w:rPr>
        <w:t xml:space="preserve"> </w:t>
      </w:r>
      <w:r>
        <w:t>доступі на</w:t>
      </w:r>
      <w:r>
        <w:rPr>
          <w:spacing w:val="-1"/>
        </w:rPr>
        <w:t xml:space="preserve"> </w:t>
      </w:r>
      <w:r>
        <w:t>публічному</w:t>
      </w:r>
      <w:r>
        <w:rPr>
          <w:spacing w:val="-1"/>
        </w:rPr>
        <w:t xml:space="preserve"> </w:t>
      </w:r>
      <w:r>
        <w:t>дашборді.</w:t>
      </w:r>
    </w:p>
    <w:p w:rsidR="006D0075" w:rsidRDefault="00FF05F5">
      <w:pPr>
        <w:pStyle w:val="a3"/>
        <w:spacing w:line="298" w:lineRule="exact"/>
        <w:ind w:left="806" w:firstLine="0"/>
        <w:rPr>
          <w:b/>
        </w:rPr>
      </w:pPr>
      <w:bookmarkStart w:id="244" w:name="Проєкти_цифрової_трансформації_–_5_(усьо"/>
      <w:bookmarkEnd w:id="244"/>
      <w:r>
        <w:rPr>
          <w:spacing w:val="-5"/>
        </w:rPr>
        <w:t>Проєкти</w:t>
      </w:r>
      <w:r>
        <w:rPr>
          <w:spacing w:val="-7"/>
        </w:rPr>
        <w:t xml:space="preserve"> </w:t>
      </w:r>
      <w:r>
        <w:rPr>
          <w:spacing w:val="-5"/>
        </w:rPr>
        <w:t>цифрової</w:t>
      </w:r>
      <w:r>
        <w:rPr>
          <w:spacing w:val="-12"/>
        </w:rPr>
        <w:t xml:space="preserve"> </w:t>
      </w:r>
      <w:r>
        <w:rPr>
          <w:spacing w:val="-5"/>
        </w:rPr>
        <w:t xml:space="preserve">трансформації </w:t>
      </w:r>
      <w:r>
        <w:rPr>
          <w:spacing w:val="-4"/>
        </w:rPr>
        <w:t>–</w:t>
      </w:r>
      <w:r>
        <w:rPr>
          <w:spacing w:val="-7"/>
        </w:rPr>
        <w:t xml:space="preserve"> </w:t>
      </w:r>
      <w:r>
        <w:rPr>
          <w:b/>
          <w:spacing w:val="-4"/>
        </w:rPr>
        <w:t>5</w:t>
      </w:r>
      <w:r>
        <w:rPr>
          <w:b/>
          <w:spacing w:val="-12"/>
        </w:rPr>
        <w:t xml:space="preserve"> </w:t>
      </w:r>
      <w:r>
        <w:rPr>
          <w:spacing w:val="-4"/>
        </w:rPr>
        <w:t>(усього</w:t>
      </w:r>
      <w:r>
        <w:rPr>
          <w:spacing w:val="-12"/>
        </w:rPr>
        <w:t xml:space="preserve"> </w:t>
      </w:r>
      <w:r>
        <w:rPr>
          <w:spacing w:val="-4"/>
        </w:rPr>
        <w:t>94</w:t>
      </w:r>
      <w:r>
        <w:rPr>
          <w:b/>
          <w:spacing w:val="-4"/>
        </w:rPr>
        <w:t>):</w:t>
      </w:r>
    </w:p>
    <w:p w:rsidR="006D0075" w:rsidRDefault="00FF05F5">
      <w:pPr>
        <w:pStyle w:val="71"/>
        <w:numPr>
          <w:ilvl w:val="0"/>
          <w:numId w:val="5"/>
        </w:numPr>
        <w:tabs>
          <w:tab w:val="left" w:pos="1167"/>
        </w:tabs>
        <w:spacing w:before="65"/>
        <w:ind w:hanging="361"/>
        <w:jc w:val="both"/>
      </w:pPr>
      <w:bookmarkStart w:id="245" w:name="1._Електронні_довірчі_послуги_(eID)"/>
      <w:bookmarkEnd w:id="245"/>
      <w:r>
        <w:rPr>
          <w:spacing w:val="-5"/>
        </w:rPr>
        <w:t>Електронні</w:t>
      </w:r>
      <w:r>
        <w:rPr>
          <w:spacing w:val="-10"/>
        </w:rPr>
        <w:t xml:space="preserve"> </w:t>
      </w:r>
      <w:r>
        <w:rPr>
          <w:spacing w:val="-5"/>
        </w:rPr>
        <w:t>довірчі</w:t>
      </w:r>
      <w:r>
        <w:rPr>
          <w:spacing w:val="-10"/>
        </w:rPr>
        <w:t xml:space="preserve"> </w:t>
      </w:r>
      <w:r>
        <w:rPr>
          <w:spacing w:val="-4"/>
        </w:rPr>
        <w:t>послуги</w:t>
      </w:r>
      <w:r>
        <w:rPr>
          <w:spacing w:val="-10"/>
        </w:rPr>
        <w:t xml:space="preserve"> </w:t>
      </w:r>
      <w:r>
        <w:rPr>
          <w:spacing w:val="-4"/>
        </w:rPr>
        <w:t>(eID)</w:t>
      </w:r>
    </w:p>
    <w:p w:rsidR="006D0075" w:rsidRDefault="00FF05F5">
      <w:pPr>
        <w:pStyle w:val="a3"/>
        <w:spacing w:before="56" w:line="288" w:lineRule="auto"/>
        <w:ind w:right="438"/>
      </w:pPr>
      <w:r>
        <w:rPr>
          <w:spacing w:val="-4"/>
        </w:rPr>
        <w:t>Запровадження</w:t>
      </w:r>
      <w:r>
        <w:rPr>
          <w:spacing w:val="-12"/>
        </w:rPr>
        <w:t xml:space="preserve"> </w:t>
      </w:r>
      <w:r>
        <w:rPr>
          <w:spacing w:val="-4"/>
        </w:rPr>
        <w:t>мобільного</w:t>
      </w:r>
      <w:r>
        <w:rPr>
          <w:spacing w:val="-12"/>
        </w:rPr>
        <w:t xml:space="preserve"> </w:t>
      </w:r>
      <w:r>
        <w:rPr>
          <w:spacing w:val="-4"/>
        </w:rPr>
        <w:t>кваліфікованого</w:t>
      </w:r>
      <w:r>
        <w:rPr>
          <w:spacing w:val="-12"/>
        </w:rPr>
        <w:t xml:space="preserve"> </w:t>
      </w:r>
      <w:r>
        <w:rPr>
          <w:spacing w:val="-3"/>
        </w:rPr>
        <w:t>електронного</w:t>
      </w:r>
      <w:r>
        <w:rPr>
          <w:spacing w:val="-12"/>
        </w:rPr>
        <w:t xml:space="preserve"> </w:t>
      </w:r>
      <w:r>
        <w:rPr>
          <w:spacing w:val="-3"/>
        </w:rPr>
        <w:t>підпису</w:t>
      </w:r>
      <w:r>
        <w:rPr>
          <w:spacing w:val="-12"/>
        </w:rPr>
        <w:t xml:space="preserve"> </w:t>
      </w:r>
      <w:r>
        <w:rPr>
          <w:spacing w:val="-3"/>
        </w:rPr>
        <w:t>(ДіяID)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8"/>
        </w:rPr>
        <w:t xml:space="preserve"> </w:t>
      </w:r>
      <w:r>
        <w:rPr>
          <w:spacing w:val="-3"/>
        </w:rPr>
        <w:t>базі</w:t>
      </w:r>
      <w:r>
        <w:rPr>
          <w:spacing w:val="-62"/>
        </w:rPr>
        <w:t xml:space="preserve"> </w:t>
      </w:r>
      <w:r>
        <w:t>єдиного державного веб-порталу</w:t>
      </w:r>
      <w:r>
        <w:rPr>
          <w:spacing w:val="1"/>
        </w:rPr>
        <w:t xml:space="preserve"> </w:t>
      </w:r>
      <w:r>
        <w:t>електронних послуг, подальша гармонізація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наближення українського законодавства та стандартів у сфері довірчих послуг до</w:t>
      </w:r>
      <w:r>
        <w:rPr>
          <w:spacing w:val="1"/>
        </w:rPr>
        <w:t xml:space="preserve"> </w:t>
      </w:r>
      <w:r>
        <w:rPr>
          <w:spacing w:val="-2"/>
        </w:rPr>
        <w:t>вимог</w:t>
      </w:r>
      <w:r>
        <w:rPr>
          <w:spacing w:val="-15"/>
        </w:rPr>
        <w:t xml:space="preserve"> </w:t>
      </w:r>
      <w:r>
        <w:rPr>
          <w:spacing w:val="-2"/>
        </w:rPr>
        <w:t>Європейського</w:t>
      </w:r>
      <w:r>
        <w:rPr>
          <w:spacing w:val="-13"/>
        </w:rPr>
        <w:t xml:space="preserve"> </w:t>
      </w:r>
      <w:r>
        <w:rPr>
          <w:spacing w:val="-2"/>
        </w:rPr>
        <w:t>Союзу,</w:t>
      </w:r>
      <w:r>
        <w:rPr>
          <w:spacing w:val="-11"/>
        </w:rPr>
        <w:t xml:space="preserve"> </w:t>
      </w:r>
      <w:r>
        <w:rPr>
          <w:spacing w:val="-2"/>
        </w:rPr>
        <w:t>розвиток</w:t>
      </w:r>
      <w:r>
        <w:rPr>
          <w:spacing w:val="-14"/>
        </w:rPr>
        <w:t xml:space="preserve"> </w:t>
      </w:r>
      <w:r>
        <w:rPr>
          <w:spacing w:val="-2"/>
        </w:rPr>
        <w:t>інфраструктури</w:t>
      </w:r>
      <w:r>
        <w:rPr>
          <w:spacing w:val="-12"/>
        </w:rPr>
        <w:t xml:space="preserve"> </w:t>
      </w:r>
      <w:r>
        <w:rPr>
          <w:spacing w:val="-1"/>
        </w:rPr>
        <w:t>довірчих</w:t>
      </w:r>
      <w:r>
        <w:rPr>
          <w:spacing w:val="-13"/>
        </w:rPr>
        <w:t xml:space="preserve"> </w:t>
      </w:r>
      <w:r>
        <w:rPr>
          <w:spacing w:val="-1"/>
        </w:rPr>
        <w:t>послуг</w:t>
      </w:r>
    </w:p>
    <w:p w:rsidR="006D0075" w:rsidRDefault="00FF05F5">
      <w:pPr>
        <w:pStyle w:val="a3"/>
        <w:ind w:left="806" w:firstLine="0"/>
        <w:jc w:val="left"/>
      </w:pPr>
      <w:r>
        <w:rPr>
          <w:u w:val="single"/>
        </w:rPr>
        <w:t>Підпроєкти</w:t>
      </w:r>
    </w:p>
    <w:p w:rsidR="006D0075" w:rsidRDefault="00FF05F5">
      <w:pPr>
        <w:pStyle w:val="a5"/>
        <w:numPr>
          <w:ilvl w:val="1"/>
          <w:numId w:val="5"/>
        </w:numPr>
        <w:tabs>
          <w:tab w:val="left" w:pos="1526"/>
          <w:tab w:val="left" w:pos="1527"/>
        </w:tabs>
        <w:spacing w:before="57"/>
        <w:ind w:hanging="361"/>
        <w:rPr>
          <w:sz w:val="26"/>
        </w:rPr>
      </w:pPr>
      <w:r>
        <w:rPr>
          <w:spacing w:val="-5"/>
          <w:sz w:val="26"/>
        </w:rPr>
        <w:t>Віддалений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кваліфікований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електронний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підпис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(ДіяID)</w:t>
      </w:r>
    </w:p>
    <w:p w:rsidR="006D0075" w:rsidRDefault="00FF05F5">
      <w:pPr>
        <w:pStyle w:val="a5"/>
        <w:numPr>
          <w:ilvl w:val="1"/>
          <w:numId w:val="5"/>
        </w:numPr>
        <w:tabs>
          <w:tab w:val="left" w:pos="1526"/>
          <w:tab w:val="left" w:pos="1527"/>
        </w:tabs>
        <w:spacing w:before="61" w:line="285" w:lineRule="auto"/>
        <w:ind w:right="446"/>
        <w:rPr>
          <w:sz w:val="26"/>
        </w:rPr>
      </w:pPr>
      <w:r>
        <w:rPr>
          <w:spacing w:val="-3"/>
          <w:sz w:val="26"/>
        </w:rPr>
        <w:t>Спільний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робочий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план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співпраці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між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Європейським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Союзом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та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Україною</w:t>
      </w:r>
      <w:r>
        <w:rPr>
          <w:spacing w:val="-62"/>
          <w:sz w:val="26"/>
        </w:rPr>
        <w:t xml:space="preserve"> </w:t>
      </w:r>
      <w:r>
        <w:rPr>
          <w:sz w:val="26"/>
        </w:rPr>
        <w:t>у</w:t>
      </w:r>
      <w:r>
        <w:rPr>
          <w:spacing w:val="-10"/>
          <w:sz w:val="26"/>
        </w:rPr>
        <w:t xml:space="preserve"> </w:t>
      </w:r>
      <w:r>
        <w:rPr>
          <w:sz w:val="26"/>
        </w:rPr>
        <w:t>сфері</w:t>
      </w:r>
      <w:r>
        <w:rPr>
          <w:spacing w:val="-10"/>
          <w:sz w:val="26"/>
        </w:rPr>
        <w:t xml:space="preserve"> </w:t>
      </w:r>
      <w:r>
        <w:rPr>
          <w:sz w:val="26"/>
        </w:rPr>
        <w:t>електронних</w:t>
      </w:r>
      <w:r>
        <w:rPr>
          <w:spacing w:val="-15"/>
          <w:sz w:val="26"/>
        </w:rPr>
        <w:t xml:space="preserve"> </w:t>
      </w:r>
      <w:r>
        <w:rPr>
          <w:sz w:val="26"/>
        </w:rPr>
        <w:t>довірчих</w:t>
      </w:r>
      <w:r>
        <w:rPr>
          <w:spacing w:val="-10"/>
          <w:sz w:val="26"/>
        </w:rPr>
        <w:t xml:space="preserve"> </w:t>
      </w:r>
      <w:r>
        <w:rPr>
          <w:sz w:val="26"/>
        </w:rPr>
        <w:t>послуг</w:t>
      </w:r>
    </w:p>
    <w:p w:rsidR="006D0075" w:rsidRDefault="00FF05F5">
      <w:pPr>
        <w:pStyle w:val="a5"/>
        <w:numPr>
          <w:ilvl w:val="1"/>
          <w:numId w:val="5"/>
        </w:numPr>
        <w:tabs>
          <w:tab w:val="left" w:pos="1526"/>
          <w:tab w:val="left" w:pos="1527"/>
        </w:tabs>
        <w:spacing w:line="285" w:lineRule="auto"/>
        <w:ind w:right="439"/>
        <w:rPr>
          <w:sz w:val="26"/>
        </w:rPr>
      </w:pPr>
      <w:r>
        <w:rPr>
          <w:sz w:val="26"/>
        </w:rPr>
        <w:t>Зміни</w:t>
      </w:r>
      <w:r>
        <w:rPr>
          <w:spacing w:val="51"/>
          <w:sz w:val="26"/>
        </w:rPr>
        <w:t xml:space="preserve"> </w:t>
      </w:r>
      <w:r>
        <w:rPr>
          <w:sz w:val="26"/>
        </w:rPr>
        <w:t>до</w:t>
      </w:r>
      <w:r>
        <w:rPr>
          <w:spacing w:val="51"/>
          <w:sz w:val="26"/>
        </w:rPr>
        <w:t xml:space="preserve"> </w:t>
      </w:r>
      <w:r>
        <w:rPr>
          <w:sz w:val="26"/>
        </w:rPr>
        <w:t>Закону</w:t>
      </w:r>
      <w:r>
        <w:rPr>
          <w:spacing w:val="51"/>
          <w:sz w:val="26"/>
        </w:rPr>
        <w:t xml:space="preserve"> </w:t>
      </w:r>
      <w:r>
        <w:rPr>
          <w:sz w:val="26"/>
        </w:rPr>
        <w:t>України</w:t>
      </w:r>
      <w:r>
        <w:rPr>
          <w:spacing w:val="51"/>
          <w:sz w:val="26"/>
        </w:rPr>
        <w:t xml:space="preserve"> </w:t>
      </w:r>
      <w:r>
        <w:rPr>
          <w:sz w:val="26"/>
        </w:rPr>
        <w:t>"Про</w:t>
      </w:r>
      <w:r>
        <w:rPr>
          <w:spacing w:val="51"/>
          <w:sz w:val="26"/>
        </w:rPr>
        <w:t xml:space="preserve"> </w:t>
      </w:r>
      <w:r>
        <w:rPr>
          <w:sz w:val="26"/>
        </w:rPr>
        <w:t>електронні</w:t>
      </w:r>
      <w:r>
        <w:rPr>
          <w:spacing w:val="52"/>
          <w:sz w:val="26"/>
        </w:rPr>
        <w:t xml:space="preserve"> </w:t>
      </w:r>
      <w:r>
        <w:rPr>
          <w:sz w:val="26"/>
        </w:rPr>
        <w:t>довірчі</w:t>
      </w:r>
      <w:r>
        <w:rPr>
          <w:spacing w:val="50"/>
          <w:sz w:val="26"/>
        </w:rPr>
        <w:t xml:space="preserve"> </w:t>
      </w:r>
      <w:r>
        <w:rPr>
          <w:sz w:val="26"/>
        </w:rPr>
        <w:t>послуги"</w:t>
      </w:r>
      <w:r>
        <w:rPr>
          <w:spacing w:val="51"/>
          <w:sz w:val="26"/>
        </w:rPr>
        <w:t xml:space="preserve"> </w:t>
      </w:r>
      <w:r>
        <w:rPr>
          <w:sz w:val="26"/>
        </w:rPr>
        <w:t>стосовно</w:t>
      </w:r>
      <w:r>
        <w:rPr>
          <w:spacing w:val="-62"/>
          <w:sz w:val="26"/>
        </w:rPr>
        <w:t xml:space="preserve"> </w:t>
      </w:r>
      <w:r>
        <w:rPr>
          <w:spacing w:val="-5"/>
          <w:sz w:val="26"/>
        </w:rPr>
        <w:t>поліпшення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доступу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фізичних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та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юридичних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осіб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до</w:t>
      </w:r>
      <w:r>
        <w:rPr>
          <w:spacing w:val="-8"/>
          <w:sz w:val="26"/>
        </w:rPr>
        <w:t xml:space="preserve"> </w:t>
      </w:r>
      <w:r>
        <w:rPr>
          <w:spacing w:val="-5"/>
          <w:sz w:val="26"/>
        </w:rPr>
        <w:t>електронних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послуг</w:t>
      </w:r>
    </w:p>
    <w:p w:rsidR="006D0075" w:rsidRDefault="00FF05F5">
      <w:pPr>
        <w:pStyle w:val="a5"/>
        <w:numPr>
          <w:ilvl w:val="1"/>
          <w:numId w:val="5"/>
        </w:numPr>
        <w:tabs>
          <w:tab w:val="left" w:pos="1526"/>
          <w:tab w:val="left" w:pos="1527"/>
        </w:tabs>
        <w:spacing w:before="4"/>
        <w:ind w:hanging="361"/>
        <w:rPr>
          <w:sz w:val="26"/>
        </w:rPr>
      </w:pPr>
      <w:r>
        <w:rPr>
          <w:spacing w:val="-5"/>
          <w:sz w:val="26"/>
        </w:rPr>
        <w:t>Розвиток</w:t>
      </w:r>
      <w:r>
        <w:rPr>
          <w:spacing w:val="-12"/>
          <w:sz w:val="26"/>
        </w:rPr>
        <w:t xml:space="preserve"> </w:t>
      </w:r>
      <w:r>
        <w:rPr>
          <w:spacing w:val="-5"/>
          <w:sz w:val="26"/>
        </w:rPr>
        <w:t>системи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електронної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ідентифікації</w:t>
      </w:r>
    </w:p>
    <w:p w:rsidR="006D0075" w:rsidRDefault="00FF05F5">
      <w:pPr>
        <w:pStyle w:val="71"/>
        <w:numPr>
          <w:ilvl w:val="0"/>
          <w:numId w:val="5"/>
        </w:numPr>
        <w:tabs>
          <w:tab w:val="left" w:pos="1167"/>
        </w:tabs>
        <w:spacing w:before="60"/>
        <w:ind w:hanging="361"/>
        <w:jc w:val="both"/>
      </w:pPr>
      <w:bookmarkStart w:id="246" w:name="2._Електронна_демократія_(е-Демократія)"/>
      <w:bookmarkEnd w:id="246"/>
      <w:r>
        <w:rPr>
          <w:spacing w:val="-5"/>
        </w:rPr>
        <w:t>Електронна</w:t>
      </w:r>
      <w:r>
        <w:rPr>
          <w:spacing w:val="-9"/>
        </w:rPr>
        <w:t xml:space="preserve"> </w:t>
      </w:r>
      <w:r>
        <w:rPr>
          <w:spacing w:val="-5"/>
        </w:rPr>
        <w:t>демократія</w:t>
      </w:r>
      <w:r>
        <w:rPr>
          <w:spacing w:val="-7"/>
        </w:rPr>
        <w:t xml:space="preserve"> </w:t>
      </w:r>
      <w:r>
        <w:rPr>
          <w:spacing w:val="-5"/>
        </w:rPr>
        <w:t>(е-Демократія)</w:t>
      </w:r>
    </w:p>
    <w:p w:rsidR="006D0075" w:rsidRDefault="00FF05F5">
      <w:pPr>
        <w:pStyle w:val="a3"/>
        <w:spacing w:before="57" w:line="288" w:lineRule="auto"/>
        <w:ind w:right="441"/>
      </w:pPr>
      <w:r>
        <w:t>Запровадження</w:t>
      </w:r>
      <w:r>
        <w:rPr>
          <w:spacing w:val="1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електронної</w:t>
      </w:r>
      <w:r>
        <w:rPr>
          <w:spacing w:val="1"/>
        </w:rPr>
        <w:t xml:space="preserve"> </w:t>
      </w:r>
      <w:r>
        <w:t>демократії: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петицій,</w:t>
      </w:r>
      <w:r>
        <w:rPr>
          <w:spacing w:val="1"/>
        </w:rPr>
        <w:t xml:space="preserve"> </w:t>
      </w:r>
      <w:r>
        <w:rPr>
          <w:spacing w:val="-3"/>
        </w:rPr>
        <w:t>опитувань,</w:t>
      </w:r>
      <w:r>
        <w:rPr>
          <w:spacing w:val="-8"/>
        </w:rPr>
        <w:t xml:space="preserve"> </w:t>
      </w:r>
      <w:r>
        <w:rPr>
          <w:spacing w:val="-3"/>
        </w:rPr>
        <w:t>обговорення</w:t>
      </w:r>
      <w:r>
        <w:rPr>
          <w:spacing w:val="-8"/>
        </w:rPr>
        <w:t xml:space="preserve"> </w:t>
      </w:r>
      <w:r>
        <w:rPr>
          <w:spacing w:val="-3"/>
        </w:rPr>
        <w:t>проектів</w:t>
      </w:r>
      <w:r>
        <w:rPr>
          <w:spacing w:val="-11"/>
        </w:rPr>
        <w:t xml:space="preserve"> </w:t>
      </w:r>
      <w:r>
        <w:rPr>
          <w:spacing w:val="-2"/>
        </w:rPr>
        <w:t>нормативно-правових</w:t>
      </w:r>
      <w:r>
        <w:rPr>
          <w:spacing w:val="-8"/>
        </w:rPr>
        <w:t xml:space="preserve"> </w:t>
      </w:r>
      <w:r>
        <w:rPr>
          <w:spacing w:val="-2"/>
        </w:rPr>
        <w:t>актів,</w:t>
      </w:r>
      <w:r>
        <w:rPr>
          <w:spacing w:val="-8"/>
        </w:rPr>
        <w:t xml:space="preserve"> </w:t>
      </w:r>
      <w:r>
        <w:rPr>
          <w:spacing w:val="-2"/>
        </w:rPr>
        <w:t>громадського</w:t>
      </w:r>
      <w:r>
        <w:rPr>
          <w:spacing w:val="-8"/>
        </w:rPr>
        <w:t xml:space="preserve"> </w:t>
      </w:r>
      <w:r>
        <w:rPr>
          <w:spacing w:val="-2"/>
        </w:rPr>
        <w:t>бюджету,</w:t>
      </w:r>
      <w:r>
        <w:rPr>
          <w:spacing w:val="-63"/>
        </w:rPr>
        <w:t xml:space="preserve"> </w:t>
      </w:r>
      <w:r>
        <w:t>звернень</w:t>
      </w:r>
      <w:r>
        <w:rPr>
          <w:spacing w:val="-7"/>
        </w:rPr>
        <w:t xml:space="preserve"> </w:t>
      </w:r>
      <w:r>
        <w:t>громадян</w:t>
      </w:r>
    </w:p>
    <w:p w:rsidR="006D0075" w:rsidRDefault="00FF05F5">
      <w:pPr>
        <w:pStyle w:val="a3"/>
        <w:spacing w:line="298" w:lineRule="exact"/>
        <w:ind w:left="806" w:firstLine="0"/>
        <w:jc w:val="left"/>
      </w:pPr>
      <w:r>
        <w:rPr>
          <w:u w:val="single"/>
        </w:rPr>
        <w:t>Підпроєкти</w:t>
      </w:r>
    </w:p>
    <w:p w:rsidR="006D0075" w:rsidRDefault="00FF05F5">
      <w:pPr>
        <w:pStyle w:val="a5"/>
        <w:numPr>
          <w:ilvl w:val="0"/>
          <w:numId w:val="4"/>
        </w:numPr>
        <w:tabs>
          <w:tab w:val="left" w:pos="1166"/>
          <w:tab w:val="left" w:pos="1167"/>
        </w:tabs>
        <w:spacing w:before="62"/>
        <w:ind w:hanging="361"/>
        <w:rPr>
          <w:sz w:val="26"/>
        </w:rPr>
      </w:pPr>
      <w:bookmarkStart w:id="247" w:name="_Платформа_ВзаємоДія."/>
      <w:bookmarkEnd w:id="247"/>
      <w:r>
        <w:rPr>
          <w:spacing w:val="-5"/>
          <w:sz w:val="26"/>
        </w:rPr>
        <w:t>Платформа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ВзаємоДія.</w:t>
      </w:r>
    </w:p>
    <w:p w:rsidR="006D0075" w:rsidRDefault="00FF05F5">
      <w:pPr>
        <w:pStyle w:val="71"/>
        <w:numPr>
          <w:ilvl w:val="0"/>
          <w:numId w:val="5"/>
        </w:numPr>
        <w:tabs>
          <w:tab w:val="left" w:pos="1167"/>
        </w:tabs>
        <w:spacing w:before="65"/>
        <w:ind w:hanging="361"/>
      </w:pPr>
      <w:bookmarkStart w:id="248" w:name="3._Цифрова_економіка_(е-Економіка)"/>
      <w:bookmarkEnd w:id="248"/>
      <w:r>
        <w:rPr>
          <w:spacing w:val="-5"/>
        </w:rPr>
        <w:t>Цифрова</w:t>
      </w:r>
      <w:r>
        <w:rPr>
          <w:spacing w:val="-10"/>
        </w:rPr>
        <w:t xml:space="preserve"> </w:t>
      </w:r>
      <w:r>
        <w:rPr>
          <w:spacing w:val="-5"/>
        </w:rPr>
        <w:t>економіка</w:t>
      </w:r>
      <w:r>
        <w:rPr>
          <w:spacing w:val="-9"/>
        </w:rPr>
        <w:t xml:space="preserve"> </w:t>
      </w:r>
      <w:r>
        <w:rPr>
          <w:spacing w:val="-5"/>
        </w:rPr>
        <w:t>(е-Економіка)</w:t>
      </w:r>
    </w:p>
    <w:p w:rsidR="006D0075" w:rsidRDefault="00FF05F5">
      <w:pPr>
        <w:pStyle w:val="a3"/>
        <w:spacing w:before="56" w:line="285" w:lineRule="auto"/>
        <w:jc w:val="left"/>
      </w:pPr>
      <w:r>
        <w:rPr>
          <w:spacing w:val="-1"/>
        </w:rPr>
        <w:t>Запровадження</w:t>
      </w:r>
      <w:r>
        <w:rPr>
          <w:spacing w:val="52"/>
        </w:rPr>
        <w:t xml:space="preserve"> </w:t>
      </w:r>
      <w:r>
        <w:rPr>
          <w:spacing w:val="-1"/>
        </w:rPr>
        <w:t>електронного</w:t>
      </w:r>
      <w:r>
        <w:rPr>
          <w:spacing w:val="52"/>
        </w:rPr>
        <w:t xml:space="preserve"> </w:t>
      </w:r>
      <w:r>
        <w:t>резиденства,</w:t>
      </w:r>
      <w:r>
        <w:rPr>
          <w:spacing w:val="50"/>
        </w:rPr>
        <w:t xml:space="preserve"> </w:t>
      </w:r>
      <w:r>
        <w:t>становлення</w:t>
      </w:r>
      <w:r>
        <w:rPr>
          <w:spacing w:val="50"/>
        </w:rPr>
        <w:t xml:space="preserve"> </w:t>
      </w:r>
      <w:r>
        <w:t>віртуальних</w:t>
      </w:r>
      <w:r>
        <w:rPr>
          <w:spacing w:val="52"/>
        </w:rPr>
        <w:t xml:space="preserve"> </w:t>
      </w:r>
      <w:r>
        <w:t>активів,</w:t>
      </w:r>
      <w:r>
        <w:rPr>
          <w:spacing w:val="-62"/>
        </w:rPr>
        <w:t xml:space="preserve"> </w:t>
      </w:r>
      <w:r>
        <w:t>віртуальної</w:t>
      </w:r>
      <w:r>
        <w:rPr>
          <w:spacing w:val="-15"/>
        </w:rPr>
        <w:t xml:space="preserve"> </w:t>
      </w:r>
      <w:r>
        <w:t>економічної</w:t>
      </w:r>
      <w:r>
        <w:rPr>
          <w:spacing w:val="-10"/>
        </w:rPr>
        <w:t xml:space="preserve"> </w:t>
      </w:r>
      <w:r>
        <w:t>зони</w:t>
      </w:r>
      <w:r>
        <w:rPr>
          <w:spacing w:val="-9"/>
        </w:rPr>
        <w:t xml:space="preserve"> </w:t>
      </w:r>
      <w:r>
        <w:t>Дія.Сіті.</w:t>
      </w:r>
    </w:p>
    <w:p w:rsidR="006D0075" w:rsidRDefault="006D0075">
      <w:pPr>
        <w:spacing w:line="285" w:lineRule="auto"/>
        <w:sectPr w:rsidR="006D0075">
          <w:pgSz w:w="11910" w:h="16840"/>
          <w:pgMar w:top="1040" w:right="400" w:bottom="1240" w:left="1460" w:header="708" w:footer="1052" w:gutter="0"/>
          <w:cols w:space="720"/>
        </w:sectPr>
      </w:pPr>
    </w:p>
    <w:p w:rsidR="006D0075" w:rsidRDefault="006D0075">
      <w:pPr>
        <w:pStyle w:val="a3"/>
        <w:spacing w:before="6"/>
        <w:ind w:left="0" w:firstLine="0"/>
        <w:jc w:val="left"/>
        <w:rPr>
          <w:sz w:val="11"/>
        </w:rPr>
      </w:pPr>
    </w:p>
    <w:p w:rsidR="006D0075" w:rsidRDefault="00FF05F5">
      <w:pPr>
        <w:pStyle w:val="71"/>
        <w:numPr>
          <w:ilvl w:val="0"/>
          <w:numId w:val="5"/>
        </w:numPr>
        <w:tabs>
          <w:tab w:val="left" w:pos="1167"/>
        </w:tabs>
        <w:spacing w:before="88"/>
        <w:ind w:hanging="361"/>
        <w:jc w:val="both"/>
      </w:pPr>
      <w:bookmarkStart w:id="249" w:name="4._Цифровізація_освіти_(е-Грамотність)"/>
      <w:bookmarkEnd w:id="249"/>
      <w:r>
        <w:rPr>
          <w:spacing w:val="-5"/>
        </w:rPr>
        <w:t>Цифровізація освіти</w:t>
      </w:r>
      <w:r>
        <w:rPr>
          <w:spacing w:val="-6"/>
        </w:rPr>
        <w:t xml:space="preserve"> </w:t>
      </w:r>
      <w:r>
        <w:rPr>
          <w:spacing w:val="-5"/>
        </w:rPr>
        <w:t>(е-Грамотність)</w:t>
      </w:r>
    </w:p>
    <w:p w:rsidR="006D0075" w:rsidRDefault="00FF05F5">
      <w:pPr>
        <w:pStyle w:val="a3"/>
        <w:spacing w:before="56" w:line="288" w:lineRule="auto"/>
        <w:ind w:right="436"/>
      </w:pPr>
      <w:r>
        <w:t>Запровадження та розвиток Національної платформи цифрової грамотності.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грамотності</w:t>
      </w:r>
      <w:r>
        <w:rPr>
          <w:spacing w:val="1"/>
        </w:rPr>
        <w:t xml:space="preserve"> </w:t>
      </w:r>
      <w:r>
        <w:t>українців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-11"/>
        </w:rPr>
        <w:t xml:space="preserve"> </w:t>
      </w:r>
      <w:r>
        <w:t>економіки</w:t>
      </w:r>
      <w:r>
        <w:rPr>
          <w:spacing w:val="-9"/>
        </w:rPr>
        <w:t xml:space="preserve"> </w:t>
      </w:r>
      <w:r>
        <w:t>України</w:t>
      </w:r>
    </w:p>
    <w:p w:rsidR="006D0075" w:rsidRDefault="00FF05F5">
      <w:pPr>
        <w:pStyle w:val="a3"/>
        <w:spacing w:line="298" w:lineRule="exact"/>
        <w:ind w:left="806" w:firstLine="0"/>
        <w:jc w:val="left"/>
      </w:pPr>
      <w:r>
        <w:rPr>
          <w:u w:val="single"/>
        </w:rPr>
        <w:t>Підпроєкти</w:t>
      </w:r>
    </w:p>
    <w:p w:rsidR="006D0075" w:rsidRDefault="00FF05F5">
      <w:pPr>
        <w:pStyle w:val="a3"/>
        <w:spacing w:before="61" w:line="288" w:lineRule="auto"/>
        <w:ind w:right="445"/>
      </w:pPr>
      <w:bookmarkStart w:id="250" w:name="1._Створення_проєктного_офісу_з_цифрової"/>
      <w:bookmarkEnd w:id="250"/>
      <w:r>
        <w:t>1. Створення</w:t>
      </w:r>
      <w:r>
        <w:rPr>
          <w:spacing w:val="1"/>
        </w:rPr>
        <w:t xml:space="preserve"> </w:t>
      </w:r>
      <w:r>
        <w:t>проєктного</w:t>
      </w:r>
      <w:r>
        <w:rPr>
          <w:spacing w:val="1"/>
        </w:rPr>
        <w:t xml:space="preserve"> </w:t>
      </w:r>
      <w:r>
        <w:t>офісу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грамотності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створення/унормування</w:t>
      </w:r>
      <w:r>
        <w:rPr>
          <w:spacing w:val="1"/>
        </w:rPr>
        <w:t xml:space="preserve"> </w:t>
      </w:r>
      <w:r>
        <w:t>законодавчої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нормативної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грамотності.</w:t>
      </w:r>
    </w:p>
    <w:p w:rsidR="006D0075" w:rsidRDefault="00FF05F5">
      <w:pPr>
        <w:pStyle w:val="71"/>
        <w:numPr>
          <w:ilvl w:val="0"/>
          <w:numId w:val="3"/>
        </w:numPr>
        <w:tabs>
          <w:tab w:val="left" w:pos="1657"/>
        </w:tabs>
        <w:spacing w:before="4" w:line="288" w:lineRule="auto"/>
        <w:ind w:right="438" w:firstLine="566"/>
        <w:jc w:val="both"/>
      </w:pPr>
      <w:bookmarkStart w:id="251" w:name="5._Розвиток_інфраструктури_широкосмугово"/>
      <w:bookmarkEnd w:id="251"/>
      <w:r>
        <w:rPr>
          <w:spacing w:val="-4"/>
        </w:rPr>
        <w:t>Розвиток</w:t>
      </w:r>
      <w:r>
        <w:rPr>
          <w:spacing w:val="-11"/>
        </w:rPr>
        <w:t xml:space="preserve"> </w:t>
      </w:r>
      <w:r>
        <w:rPr>
          <w:spacing w:val="-4"/>
        </w:rPr>
        <w:t>інфраструктури</w:t>
      </w:r>
      <w:r>
        <w:rPr>
          <w:spacing w:val="-9"/>
        </w:rPr>
        <w:t xml:space="preserve"> </w:t>
      </w:r>
      <w:r>
        <w:rPr>
          <w:spacing w:val="-4"/>
        </w:rPr>
        <w:t>широкосмугового</w:t>
      </w:r>
      <w:r>
        <w:rPr>
          <w:spacing w:val="-10"/>
        </w:rPr>
        <w:t xml:space="preserve"> </w:t>
      </w:r>
      <w:r>
        <w:rPr>
          <w:spacing w:val="-3"/>
        </w:rPr>
        <w:t>доступу</w:t>
      </w:r>
      <w:r>
        <w:rPr>
          <w:spacing w:val="-13"/>
        </w:rPr>
        <w:t xml:space="preserve"> </w:t>
      </w:r>
      <w:r>
        <w:rPr>
          <w:spacing w:val="-3"/>
        </w:rPr>
        <w:t>до</w:t>
      </w:r>
      <w:r>
        <w:rPr>
          <w:spacing w:val="-13"/>
        </w:rPr>
        <w:t xml:space="preserve"> </w:t>
      </w:r>
      <w:r>
        <w:rPr>
          <w:spacing w:val="-3"/>
        </w:rPr>
        <w:t>Інтернету</w:t>
      </w:r>
      <w:r>
        <w:rPr>
          <w:spacing w:val="-13"/>
        </w:rPr>
        <w:t xml:space="preserve"> </w:t>
      </w:r>
      <w:r>
        <w:rPr>
          <w:spacing w:val="-3"/>
        </w:rPr>
        <w:t>(e-</w:t>
      </w:r>
      <w:r>
        <w:rPr>
          <w:spacing w:val="-62"/>
        </w:rPr>
        <w:t xml:space="preserve"> </w:t>
      </w:r>
      <w:r>
        <w:t>Доступ)</w:t>
      </w:r>
    </w:p>
    <w:p w:rsidR="006D0075" w:rsidRDefault="00FF05F5">
      <w:pPr>
        <w:pStyle w:val="a3"/>
        <w:spacing w:line="288" w:lineRule="auto"/>
        <w:ind w:right="442"/>
      </w:pPr>
      <w:r>
        <w:t>Забезпечення</w:t>
      </w:r>
      <w:r>
        <w:rPr>
          <w:spacing w:val="1"/>
        </w:rPr>
        <w:t xml:space="preserve"> </w:t>
      </w:r>
      <w:r>
        <w:t>підключення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об’єктів,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швидкісного фіксованого доступу до мережі Інтернет, покриття населених пунктів</w:t>
      </w:r>
      <w:r>
        <w:rPr>
          <w:spacing w:val="1"/>
        </w:rPr>
        <w:t xml:space="preserve"> </w:t>
      </w:r>
      <w:r>
        <w:rPr>
          <w:spacing w:val="-3"/>
        </w:rPr>
        <w:t>швидкісним</w:t>
      </w:r>
      <w:r>
        <w:rPr>
          <w:spacing w:val="-11"/>
        </w:rPr>
        <w:t xml:space="preserve"> </w:t>
      </w:r>
      <w:r>
        <w:rPr>
          <w:spacing w:val="-3"/>
        </w:rPr>
        <w:t>мобільним</w:t>
      </w:r>
      <w:r>
        <w:rPr>
          <w:spacing w:val="-11"/>
        </w:rPr>
        <w:t xml:space="preserve"> </w:t>
      </w:r>
      <w:r>
        <w:rPr>
          <w:spacing w:val="-3"/>
        </w:rPr>
        <w:t>Інтернетом,</w:t>
      </w:r>
      <w:r>
        <w:rPr>
          <w:spacing w:val="-8"/>
        </w:rPr>
        <w:t xml:space="preserve"> </w:t>
      </w:r>
      <w:r>
        <w:rPr>
          <w:spacing w:val="-3"/>
        </w:rPr>
        <w:t>покриття</w:t>
      </w:r>
      <w:r>
        <w:rPr>
          <w:spacing w:val="-13"/>
        </w:rPr>
        <w:t xml:space="preserve"> </w:t>
      </w:r>
      <w:r>
        <w:rPr>
          <w:spacing w:val="-3"/>
        </w:rPr>
        <w:t>міжнародних</w:t>
      </w:r>
      <w:r>
        <w:rPr>
          <w:spacing w:val="-11"/>
        </w:rPr>
        <w:t xml:space="preserve"> </w:t>
      </w:r>
      <w:r>
        <w:rPr>
          <w:spacing w:val="-3"/>
        </w:rPr>
        <w:t>автошляхів</w:t>
      </w:r>
      <w:r>
        <w:rPr>
          <w:spacing w:val="-11"/>
        </w:rPr>
        <w:t xml:space="preserve"> </w:t>
      </w:r>
      <w:r>
        <w:rPr>
          <w:spacing w:val="-2"/>
        </w:rPr>
        <w:t>та</w:t>
      </w:r>
      <w:r>
        <w:rPr>
          <w:spacing w:val="-10"/>
        </w:rPr>
        <w:t xml:space="preserve"> </w:t>
      </w:r>
      <w:r>
        <w:rPr>
          <w:spacing w:val="-2"/>
        </w:rPr>
        <w:t>залізничних</w:t>
      </w:r>
      <w:r>
        <w:rPr>
          <w:spacing w:val="-63"/>
        </w:rPr>
        <w:t xml:space="preserve"> </w:t>
      </w:r>
      <w:r>
        <w:t>шляхів</w:t>
      </w:r>
      <w:r>
        <w:rPr>
          <w:spacing w:val="-12"/>
        </w:rPr>
        <w:t xml:space="preserve"> </w:t>
      </w:r>
      <w:r>
        <w:t>швидкісним</w:t>
      </w:r>
      <w:r>
        <w:rPr>
          <w:spacing w:val="-11"/>
        </w:rPr>
        <w:t xml:space="preserve"> </w:t>
      </w:r>
      <w:r>
        <w:t>мобільним</w:t>
      </w:r>
      <w:r>
        <w:rPr>
          <w:spacing w:val="-11"/>
        </w:rPr>
        <w:t xml:space="preserve"> </w:t>
      </w:r>
      <w:r>
        <w:t>Інтернетом</w:t>
      </w:r>
    </w:p>
    <w:p w:rsidR="006D0075" w:rsidRDefault="00FF05F5">
      <w:pPr>
        <w:pStyle w:val="a3"/>
        <w:ind w:left="806" w:firstLine="0"/>
        <w:jc w:val="left"/>
      </w:pPr>
      <w:bookmarkStart w:id="252" w:name="Підпроєкти"/>
      <w:bookmarkEnd w:id="252"/>
      <w:r>
        <w:rPr>
          <w:u w:val="single"/>
        </w:rPr>
        <w:t>Підпроєкти</w:t>
      </w:r>
    </w:p>
    <w:p w:rsidR="006D0075" w:rsidRDefault="00FF05F5">
      <w:pPr>
        <w:pStyle w:val="a5"/>
        <w:numPr>
          <w:ilvl w:val="1"/>
          <w:numId w:val="3"/>
        </w:numPr>
        <w:tabs>
          <w:tab w:val="left" w:pos="1526"/>
          <w:tab w:val="left" w:pos="1527"/>
        </w:tabs>
        <w:spacing w:before="56"/>
        <w:ind w:hanging="361"/>
        <w:rPr>
          <w:sz w:val="26"/>
        </w:rPr>
      </w:pPr>
      <w:bookmarkStart w:id="253" w:name="_Покриття_території_України_швидкісним_"/>
      <w:bookmarkEnd w:id="253"/>
      <w:r>
        <w:rPr>
          <w:w w:val="95"/>
          <w:sz w:val="26"/>
        </w:rPr>
        <w:t>Покриття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території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України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швидкісним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мобільним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ШСД</w:t>
      </w:r>
    </w:p>
    <w:p w:rsidR="006D0075" w:rsidRDefault="00FF05F5">
      <w:pPr>
        <w:pStyle w:val="a5"/>
        <w:numPr>
          <w:ilvl w:val="1"/>
          <w:numId w:val="3"/>
        </w:numPr>
        <w:tabs>
          <w:tab w:val="left" w:pos="1526"/>
          <w:tab w:val="left" w:pos="1527"/>
        </w:tabs>
        <w:spacing w:before="60"/>
        <w:ind w:hanging="361"/>
        <w:rPr>
          <w:sz w:val="26"/>
        </w:rPr>
      </w:pPr>
      <w:bookmarkStart w:id="254" w:name="_Покриття_населених_пунктів_швидкісним_"/>
      <w:bookmarkEnd w:id="254"/>
      <w:r>
        <w:rPr>
          <w:w w:val="95"/>
          <w:sz w:val="26"/>
        </w:rPr>
        <w:t>Покриття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населених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пунктів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швидкісним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фіксованим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ШСД</w:t>
      </w:r>
    </w:p>
    <w:p w:rsidR="006D0075" w:rsidRDefault="00FF05F5">
      <w:pPr>
        <w:pStyle w:val="a5"/>
        <w:numPr>
          <w:ilvl w:val="1"/>
          <w:numId w:val="3"/>
        </w:numPr>
        <w:tabs>
          <w:tab w:val="left" w:pos="1526"/>
          <w:tab w:val="left" w:pos="1527"/>
        </w:tabs>
        <w:spacing w:before="57"/>
        <w:ind w:hanging="361"/>
        <w:rPr>
          <w:sz w:val="26"/>
        </w:rPr>
      </w:pPr>
      <w:bookmarkStart w:id="255" w:name="_Створення_цифрової_доступності_особам_"/>
      <w:bookmarkEnd w:id="255"/>
      <w:r>
        <w:rPr>
          <w:spacing w:val="-5"/>
          <w:sz w:val="26"/>
        </w:rPr>
        <w:t>Створення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цифрової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доступності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особам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з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інвалідністю</w:t>
      </w:r>
    </w:p>
    <w:p w:rsidR="006D0075" w:rsidRDefault="00FF05F5">
      <w:pPr>
        <w:pStyle w:val="a5"/>
        <w:numPr>
          <w:ilvl w:val="1"/>
          <w:numId w:val="3"/>
        </w:numPr>
        <w:tabs>
          <w:tab w:val="left" w:pos="1526"/>
          <w:tab w:val="left" w:pos="1527"/>
        </w:tabs>
        <w:spacing w:before="60"/>
        <w:ind w:hanging="361"/>
        <w:rPr>
          <w:sz w:val="26"/>
        </w:rPr>
      </w:pPr>
      <w:bookmarkStart w:id="256" w:name="_Загальний_розвиток_цифрової_інфраструк"/>
      <w:bookmarkEnd w:id="256"/>
      <w:r>
        <w:rPr>
          <w:spacing w:val="-5"/>
          <w:sz w:val="26"/>
        </w:rPr>
        <w:t>Загальний розвиток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цифрової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інфраструктури</w:t>
      </w:r>
    </w:p>
    <w:p w:rsidR="006D0075" w:rsidRDefault="00FF05F5">
      <w:pPr>
        <w:pStyle w:val="310"/>
        <w:numPr>
          <w:ilvl w:val="1"/>
          <w:numId w:val="6"/>
        </w:numPr>
        <w:tabs>
          <w:tab w:val="left" w:pos="1301"/>
        </w:tabs>
        <w:spacing w:before="277"/>
        <w:ind w:left="1300"/>
        <w:rPr>
          <w:u w:val="none"/>
        </w:rPr>
      </w:pPr>
      <w:bookmarkStart w:id="257" w:name="_TOC_250002"/>
      <w:r>
        <w:t>Проєкт</w:t>
      </w:r>
      <w:r>
        <w:rPr>
          <w:spacing w:val="-2"/>
        </w:rPr>
        <w:t xml:space="preserve"> </w:t>
      </w:r>
      <w:r>
        <w:t>«Цифрова</w:t>
      </w:r>
      <w:r>
        <w:rPr>
          <w:spacing w:val="-4"/>
        </w:rPr>
        <w:t xml:space="preserve"> </w:t>
      </w:r>
      <w:r>
        <w:t>держава».</w:t>
      </w:r>
      <w:r>
        <w:rPr>
          <w:spacing w:val="-2"/>
        </w:rPr>
        <w:t xml:space="preserve"> </w:t>
      </w:r>
      <w:r>
        <w:t>Гід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державних</w:t>
      </w:r>
      <w:r>
        <w:rPr>
          <w:spacing w:val="-8"/>
        </w:rPr>
        <w:t xml:space="preserve"> </w:t>
      </w:r>
      <w:bookmarkEnd w:id="257"/>
      <w:r>
        <w:t>послуг.</w:t>
      </w:r>
    </w:p>
    <w:p w:rsidR="006D0075" w:rsidRDefault="006D0075">
      <w:pPr>
        <w:pStyle w:val="a3"/>
        <w:spacing w:before="7"/>
        <w:ind w:left="0" w:firstLine="0"/>
        <w:jc w:val="left"/>
        <w:rPr>
          <w:sz w:val="20"/>
        </w:rPr>
      </w:pPr>
    </w:p>
    <w:p w:rsidR="006D0075" w:rsidRDefault="00FF05F5">
      <w:pPr>
        <w:pStyle w:val="a3"/>
        <w:spacing w:before="89" w:line="288" w:lineRule="auto"/>
        <w:ind w:right="449"/>
      </w:pPr>
      <w:r>
        <w:t>Щоб</w:t>
      </w:r>
      <w:r>
        <w:rPr>
          <w:spacing w:val="1"/>
        </w:rPr>
        <w:t xml:space="preserve"> </w:t>
      </w:r>
      <w:r>
        <w:t>перетворити</w:t>
      </w:r>
      <w:r>
        <w:rPr>
          <w:spacing w:val="1"/>
        </w:rPr>
        <w:t xml:space="preserve"> </w:t>
      </w:r>
      <w:r>
        <w:t>Україну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справжню</w:t>
      </w:r>
      <w:r>
        <w:rPr>
          <w:spacing w:val="1"/>
        </w:rPr>
        <w:t xml:space="preserve"> </w:t>
      </w:r>
      <w:r>
        <w:t>цифрову</w:t>
      </w:r>
      <w:r>
        <w:rPr>
          <w:spacing w:val="1"/>
        </w:rPr>
        <w:t xml:space="preserve"> </w:t>
      </w:r>
      <w:r>
        <w:t>державу,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оцифрувати</w:t>
      </w:r>
      <w:r>
        <w:rPr>
          <w:spacing w:val="1"/>
        </w:rPr>
        <w:t xml:space="preserve"> </w:t>
      </w:r>
      <w:r>
        <w:t>ще багато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оновити</w:t>
      </w:r>
      <w:r>
        <w:rPr>
          <w:spacing w:val="1"/>
        </w:rPr>
        <w:t xml:space="preserve"> </w:t>
      </w:r>
      <w:r>
        <w:t>законодавчу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упорядкувати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держреєстрів,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можливості й захист</w:t>
      </w:r>
      <w:r>
        <w:rPr>
          <w:spacing w:val="65"/>
        </w:rPr>
        <w:t xml:space="preserve"> </w:t>
      </w:r>
      <w:r>
        <w:t>даних. Зміни торкнуться</w:t>
      </w:r>
      <w:r>
        <w:rPr>
          <w:spacing w:val="-62"/>
        </w:rPr>
        <w:t xml:space="preserve"> </w:t>
      </w:r>
      <w:r>
        <w:t>не тільки адміністративних послуг, а й галузей охорони здоров'я, бізнесу, освіти,</w:t>
      </w:r>
      <w:r>
        <w:rPr>
          <w:spacing w:val="1"/>
        </w:rPr>
        <w:t xml:space="preserve"> </w:t>
      </w:r>
      <w:r>
        <w:t>транспорту,</w:t>
      </w:r>
      <w:r>
        <w:rPr>
          <w:spacing w:val="2"/>
        </w:rPr>
        <w:t xml:space="preserve"> </w:t>
      </w:r>
      <w:r>
        <w:t>судів,</w:t>
      </w:r>
      <w:r>
        <w:rPr>
          <w:spacing w:val="-1"/>
        </w:rPr>
        <w:t xml:space="preserve"> </w:t>
      </w:r>
      <w:r>
        <w:t>питань</w:t>
      </w:r>
      <w:r>
        <w:rPr>
          <w:spacing w:val="3"/>
        </w:rPr>
        <w:t xml:space="preserve"> </w:t>
      </w:r>
      <w:r>
        <w:t>демократії тощо.</w:t>
      </w:r>
    </w:p>
    <w:p w:rsidR="006D0075" w:rsidRDefault="00FF05F5">
      <w:pPr>
        <w:pStyle w:val="a3"/>
        <w:ind w:left="211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577475" cy="1968245"/>
            <wp:effectExtent l="0" t="0" r="0" b="0"/>
            <wp:docPr id="16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0.jpe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475" cy="19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FF05F5">
      <w:pPr>
        <w:pStyle w:val="a3"/>
        <w:spacing w:before="64"/>
        <w:ind w:left="806" w:firstLine="0"/>
        <w:jc w:val="left"/>
      </w:pPr>
      <w:bookmarkStart w:id="258" w:name="Складники_«Цифрової_держави»"/>
      <w:bookmarkEnd w:id="258"/>
      <w:r>
        <w:rPr>
          <w:spacing w:val="-5"/>
        </w:rPr>
        <w:t>Складники</w:t>
      </w:r>
      <w:r>
        <w:rPr>
          <w:spacing w:val="-8"/>
        </w:rPr>
        <w:t xml:space="preserve"> </w:t>
      </w:r>
      <w:r>
        <w:rPr>
          <w:spacing w:val="-5"/>
        </w:rPr>
        <w:t>«Цифрової</w:t>
      </w:r>
      <w:r>
        <w:rPr>
          <w:spacing w:val="-9"/>
        </w:rPr>
        <w:t xml:space="preserve"> </w:t>
      </w:r>
      <w:r>
        <w:rPr>
          <w:spacing w:val="-5"/>
        </w:rPr>
        <w:t>держави»</w:t>
      </w:r>
    </w:p>
    <w:p w:rsidR="006D0075" w:rsidRDefault="00FF05F5">
      <w:pPr>
        <w:pStyle w:val="71"/>
        <w:spacing w:before="66"/>
      </w:pPr>
      <w:bookmarkStart w:id="259" w:name="Електронне_урядування"/>
      <w:bookmarkEnd w:id="259"/>
      <w:r>
        <w:rPr>
          <w:spacing w:val="-5"/>
          <w:u w:val="thick"/>
        </w:rPr>
        <w:t>Електронне</w:t>
      </w:r>
      <w:r>
        <w:rPr>
          <w:spacing w:val="-7"/>
          <w:u w:val="thick"/>
        </w:rPr>
        <w:t xml:space="preserve"> </w:t>
      </w:r>
      <w:r>
        <w:rPr>
          <w:spacing w:val="-5"/>
          <w:u w:val="thick"/>
        </w:rPr>
        <w:t>урядування</w:t>
      </w:r>
    </w:p>
    <w:p w:rsidR="006D0075" w:rsidRDefault="00FF05F5">
      <w:pPr>
        <w:pStyle w:val="a3"/>
        <w:tabs>
          <w:tab w:val="left" w:pos="1655"/>
          <w:tab w:val="left" w:pos="2760"/>
          <w:tab w:val="left" w:pos="3241"/>
          <w:tab w:val="left" w:pos="3715"/>
          <w:tab w:val="left" w:pos="4459"/>
          <w:tab w:val="left" w:pos="5797"/>
          <w:tab w:val="left" w:pos="6924"/>
          <w:tab w:val="left" w:pos="8383"/>
          <w:tab w:val="left" w:pos="8723"/>
        </w:tabs>
        <w:spacing w:before="52" w:line="288" w:lineRule="auto"/>
        <w:ind w:right="449"/>
        <w:jc w:val="left"/>
      </w:pPr>
      <w:r>
        <w:t>Якщо</w:t>
      </w:r>
      <w:r>
        <w:tab/>
        <w:t>коротко</w:t>
      </w:r>
      <w:r>
        <w:tab/>
        <w:t>—</w:t>
      </w:r>
      <w:r>
        <w:tab/>
        <w:t>це</w:t>
      </w:r>
      <w:r>
        <w:tab/>
        <w:t>коли</w:t>
      </w:r>
      <w:r>
        <w:tab/>
        <w:t>внутрішні</w:t>
      </w:r>
      <w:r>
        <w:tab/>
        <w:t>процеси</w:t>
      </w:r>
      <w:r>
        <w:tab/>
        <w:t>управління</w:t>
      </w:r>
      <w:r>
        <w:tab/>
        <w:t>в</w:t>
      </w:r>
      <w:r>
        <w:tab/>
        <w:t>державі</w:t>
      </w:r>
      <w:r>
        <w:rPr>
          <w:spacing w:val="-62"/>
        </w:rPr>
        <w:t xml:space="preserve"> </w:t>
      </w:r>
      <w:r>
        <w:t>здійснюються</w:t>
      </w:r>
      <w:r>
        <w:rPr>
          <w:spacing w:val="53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допомогою</w:t>
      </w:r>
      <w:r>
        <w:rPr>
          <w:spacing w:val="52"/>
        </w:rPr>
        <w:t xml:space="preserve"> </w:t>
      </w:r>
      <w:r>
        <w:t>інформаційних</w:t>
      </w:r>
      <w:r>
        <w:rPr>
          <w:spacing w:val="52"/>
        </w:rPr>
        <w:t xml:space="preserve"> </w:t>
      </w:r>
      <w:r>
        <w:t>технологій.</w:t>
      </w:r>
      <w:r>
        <w:rPr>
          <w:spacing w:val="54"/>
        </w:rPr>
        <w:t xml:space="preserve"> </w:t>
      </w:r>
      <w:r>
        <w:t>Так</w:t>
      </w:r>
      <w:r>
        <w:rPr>
          <w:spacing w:val="52"/>
        </w:rPr>
        <w:t xml:space="preserve"> </w:t>
      </w:r>
      <w:r>
        <w:t>процеси</w:t>
      </w:r>
      <w:r>
        <w:rPr>
          <w:spacing w:val="49"/>
        </w:rPr>
        <w:t xml:space="preserve"> </w:t>
      </w:r>
      <w:r>
        <w:t>стають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52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43" w:firstLine="0"/>
      </w:pPr>
      <w:r>
        <w:t>ефективними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прозорими,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громадянин</w:t>
      </w:r>
      <w:r>
        <w:rPr>
          <w:spacing w:val="1"/>
        </w:rPr>
        <w:t xml:space="preserve"> </w:t>
      </w:r>
      <w:r>
        <w:t>матиме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інформації про державу. Державні послуги стануть зрозумілими й доступними в</w:t>
      </w:r>
      <w:r>
        <w:rPr>
          <w:spacing w:val="1"/>
        </w:rPr>
        <w:t xml:space="preserve"> </w:t>
      </w:r>
      <w:r>
        <w:t>електронній формі, а органи влади завжди матимуть правдиві дані для ухвалення</w:t>
      </w:r>
      <w:r>
        <w:rPr>
          <w:spacing w:val="1"/>
        </w:rPr>
        <w:t xml:space="preserve"> </w:t>
      </w:r>
      <w:r>
        <w:t>ефективних рішень.</w:t>
      </w:r>
    </w:p>
    <w:p w:rsidR="006D0075" w:rsidRDefault="00FF05F5">
      <w:pPr>
        <w:pStyle w:val="71"/>
      </w:pPr>
      <w:bookmarkStart w:id="260" w:name="Кібербезпека"/>
      <w:bookmarkEnd w:id="260"/>
      <w:r>
        <w:rPr>
          <w:u w:val="thick"/>
        </w:rPr>
        <w:t>Кібербезпека</w:t>
      </w:r>
    </w:p>
    <w:p w:rsidR="006D0075" w:rsidRDefault="00FF05F5">
      <w:pPr>
        <w:pStyle w:val="a3"/>
        <w:spacing w:before="56" w:line="288" w:lineRule="auto"/>
        <w:ind w:right="442"/>
      </w:pPr>
      <w:r>
        <w:t>Це</w:t>
      </w:r>
      <w:r>
        <w:rPr>
          <w:spacing w:val="30"/>
        </w:rPr>
        <w:t xml:space="preserve"> </w:t>
      </w:r>
      <w:r>
        <w:t>безпека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електронному</w:t>
      </w:r>
      <w:r>
        <w:rPr>
          <w:spacing w:val="30"/>
        </w:rPr>
        <w:t xml:space="preserve"> </w:t>
      </w:r>
      <w:r>
        <w:t>просторі.</w:t>
      </w:r>
      <w:r>
        <w:rPr>
          <w:spacing w:val="32"/>
        </w:rPr>
        <w:t xml:space="preserve"> </w:t>
      </w:r>
      <w:r>
        <w:t>Усю</w:t>
      </w:r>
      <w:r>
        <w:rPr>
          <w:spacing w:val="24"/>
        </w:rPr>
        <w:t xml:space="preserve"> </w:t>
      </w:r>
      <w:r>
        <w:t>державну</w:t>
      </w:r>
      <w:r>
        <w:rPr>
          <w:spacing w:val="31"/>
        </w:rPr>
        <w:t xml:space="preserve"> </w:t>
      </w:r>
      <w:r>
        <w:t>й</w:t>
      </w:r>
      <w:r>
        <w:rPr>
          <w:spacing w:val="26"/>
        </w:rPr>
        <w:t xml:space="preserve"> </w:t>
      </w:r>
      <w:r>
        <w:t>приватну</w:t>
      </w:r>
      <w:r>
        <w:rPr>
          <w:spacing w:val="26"/>
        </w:rPr>
        <w:t xml:space="preserve"> </w:t>
      </w:r>
      <w:r>
        <w:t>інформацію</w:t>
      </w:r>
      <w:r>
        <w:rPr>
          <w:spacing w:val="-6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носіїв має бути</w:t>
      </w:r>
      <w:r>
        <w:rPr>
          <w:spacing w:val="1"/>
        </w:rPr>
        <w:t xml:space="preserve"> </w:t>
      </w:r>
      <w:r>
        <w:t>захищено від несанкціонованого використання.</w:t>
      </w:r>
      <w:r>
        <w:rPr>
          <w:spacing w:val="1"/>
        </w:rPr>
        <w:t xml:space="preserve"> </w:t>
      </w:r>
      <w:r>
        <w:t>Для цього</w:t>
      </w:r>
      <w:r>
        <w:rPr>
          <w:spacing w:val="1"/>
        </w:rPr>
        <w:t xml:space="preserve"> </w:t>
      </w:r>
      <w:r>
        <w:t>проводяться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заходи,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конфіденційність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цілісність</w:t>
      </w:r>
      <w:r>
        <w:rPr>
          <w:spacing w:val="1"/>
        </w:rPr>
        <w:t xml:space="preserve"> </w:t>
      </w:r>
      <w:r>
        <w:t>даних,</w:t>
      </w:r>
      <w:r>
        <w:rPr>
          <w:spacing w:val="2"/>
        </w:rPr>
        <w:t xml:space="preserve"> </w:t>
      </w:r>
      <w:r>
        <w:t>їхню доступність</w:t>
      </w:r>
      <w:r>
        <w:rPr>
          <w:spacing w:val="2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тоді,</w:t>
      </w:r>
      <w:r>
        <w:rPr>
          <w:spacing w:val="4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це</w:t>
      </w:r>
      <w:r>
        <w:rPr>
          <w:spacing w:val="-7"/>
        </w:rPr>
        <w:t xml:space="preserve"> </w:t>
      </w:r>
      <w:r>
        <w:t>потрібно.</w:t>
      </w:r>
    </w:p>
    <w:p w:rsidR="006D0075" w:rsidRDefault="00FF05F5">
      <w:pPr>
        <w:pStyle w:val="71"/>
        <w:spacing w:before="5"/>
      </w:pPr>
      <w:bookmarkStart w:id="261" w:name="Електронна_демократія"/>
      <w:bookmarkEnd w:id="261"/>
      <w:r>
        <w:rPr>
          <w:spacing w:val="-5"/>
          <w:u w:val="thick"/>
        </w:rPr>
        <w:t>Електронна</w:t>
      </w:r>
      <w:r>
        <w:rPr>
          <w:spacing w:val="-9"/>
          <w:u w:val="thick"/>
        </w:rPr>
        <w:t xml:space="preserve"> </w:t>
      </w:r>
      <w:r>
        <w:rPr>
          <w:spacing w:val="-5"/>
          <w:u w:val="thick"/>
        </w:rPr>
        <w:t>демократія</w:t>
      </w:r>
    </w:p>
    <w:p w:rsidR="006D0075" w:rsidRDefault="00FF05F5">
      <w:pPr>
        <w:pStyle w:val="a3"/>
        <w:spacing w:before="52" w:line="288" w:lineRule="auto"/>
        <w:ind w:right="455"/>
      </w:pPr>
      <w:r>
        <w:t>Громадяни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управлятимуть</w:t>
      </w:r>
      <w:r>
        <w:rPr>
          <w:spacing w:val="1"/>
        </w:rPr>
        <w:t xml:space="preserve"> </w:t>
      </w:r>
      <w:r>
        <w:t>державою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технологій.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референдуми,</w:t>
      </w:r>
      <w:r>
        <w:rPr>
          <w:spacing w:val="1"/>
        </w:rPr>
        <w:t xml:space="preserve"> </w:t>
      </w:r>
      <w:r>
        <w:t>голосування,</w:t>
      </w:r>
      <w:r>
        <w:rPr>
          <w:spacing w:val="1"/>
        </w:rPr>
        <w:t xml:space="preserve"> </w:t>
      </w:r>
      <w:r>
        <w:t>громадські</w:t>
      </w:r>
      <w:r>
        <w:rPr>
          <w:spacing w:val="1"/>
        </w:rPr>
        <w:t xml:space="preserve"> </w:t>
      </w:r>
      <w:r>
        <w:t>бюджети,</w:t>
      </w:r>
      <w:r>
        <w:rPr>
          <w:spacing w:val="1"/>
        </w:rPr>
        <w:t xml:space="preserve"> </w:t>
      </w:r>
      <w:r>
        <w:t>консультації та опитування</w:t>
      </w:r>
      <w:r>
        <w:rPr>
          <w:spacing w:val="-3"/>
        </w:rPr>
        <w:t xml:space="preserve"> </w:t>
      </w:r>
      <w:r>
        <w:t>теж</w:t>
      </w:r>
      <w:r>
        <w:rPr>
          <w:spacing w:val="-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електронній</w:t>
      </w:r>
      <w:r>
        <w:rPr>
          <w:spacing w:val="1"/>
        </w:rPr>
        <w:t xml:space="preserve"> </w:t>
      </w:r>
      <w:r>
        <w:t>формі.</w:t>
      </w:r>
    </w:p>
    <w:p w:rsidR="006D0075" w:rsidRDefault="00FF05F5">
      <w:pPr>
        <w:pStyle w:val="71"/>
        <w:spacing w:before="9"/>
      </w:pPr>
      <w:bookmarkStart w:id="262" w:name="Електронний_бізнес"/>
      <w:bookmarkEnd w:id="262"/>
      <w:r>
        <w:rPr>
          <w:spacing w:val="-5"/>
          <w:u w:val="thick"/>
        </w:rPr>
        <w:t>Електронний</w:t>
      </w:r>
      <w:r>
        <w:rPr>
          <w:spacing w:val="-7"/>
          <w:u w:val="thick"/>
        </w:rPr>
        <w:t xml:space="preserve"> </w:t>
      </w:r>
      <w:r>
        <w:rPr>
          <w:spacing w:val="-5"/>
          <w:u w:val="thick"/>
        </w:rPr>
        <w:t>бізнес</w:t>
      </w:r>
    </w:p>
    <w:p w:rsidR="006D0075" w:rsidRDefault="00FF05F5">
      <w:pPr>
        <w:pStyle w:val="a3"/>
        <w:spacing w:before="51" w:line="288" w:lineRule="auto"/>
        <w:ind w:right="448"/>
      </w:pPr>
      <w:r>
        <w:t>Це коли бізнес організовано так, щоб працювати взагалі без паперів і лише за</w:t>
      </w:r>
      <w:r>
        <w:rPr>
          <w:spacing w:val="1"/>
        </w:rPr>
        <w:t xml:space="preserve"> </w:t>
      </w:r>
      <w:r>
        <w:t>безготівковими розрахунками. Увесь документообіг з підрядниками й державою —</w:t>
      </w:r>
      <w:r>
        <w:rPr>
          <w:spacing w:val="-62"/>
        </w:rPr>
        <w:t xml:space="preserve"> </w:t>
      </w:r>
      <w:r>
        <w:t>контракти,</w:t>
      </w:r>
      <w:r>
        <w:rPr>
          <w:spacing w:val="1"/>
        </w:rPr>
        <w:t xml:space="preserve"> </w:t>
      </w:r>
      <w:r>
        <w:t>інвойси,</w:t>
      </w:r>
      <w:r>
        <w:rPr>
          <w:spacing w:val="1"/>
        </w:rPr>
        <w:t xml:space="preserve"> </w:t>
      </w:r>
      <w:r>
        <w:t>накладні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усе</w:t>
      </w:r>
      <w:r>
        <w:rPr>
          <w:spacing w:val="1"/>
        </w:rPr>
        <w:t xml:space="preserve"> </w:t>
      </w:r>
      <w:r>
        <w:t>електронне.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процеси</w:t>
      </w:r>
      <w:r>
        <w:rPr>
          <w:spacing w:val="66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швидшими, ефективнішими й сприяють зростанню, а не створюють додаткових</w:t>
      </w:r>
      <w:r>
        <w:rPr>
          <w:spacing w:val="1"/>
        </w:rPr>
        <w:t xml:space="preserve"> </w:t>
      </w:r>
      <w:r>
        <w:t>бар’єрів.</w:t>
      </w:r>
    </w:p>
    <w:p w:rsidR="006D0075" w:rsidRDefault="00FF05F5">
      <w:pPr>
        <w:pStyle w:val="71"/>
        <w:spacing w:before="7"/>
      </w:pPr>
      <w:bookmarkStart w:id="263" w:name="Електронний_суд"/>
      <w:bookmarkEnd w:id="263"/>
      <w:r>
        <w:rPr>
          <w:spacing w:val="-5"/>
          <w:u w:val="thick"/>
        </w:rPr>
        <w:t>Електронний</w:t>
      </w:r>
      <w:r>
        <w:rPr>
          <w:spacing w:val="-9"/>
          <w:u w:val="thick"/>
        </w:rPr>
        <w:t xml:space="preserve"> </w:t>
      </w:r>
      <w:r>
        <w:rPr>
          <w:spacing w:val="-4"/>
          <w:u w:val="thick"/>
        </w:rPr>
        <w:t>суд</w:t>
      </w:r>
    </w:p>
    <w:p w:rsidR="006D0075" w:rsidRDefault="00FF05F5">
      <w:pPr>
        <w:pStyle w:val="a3"/>
        <w:spacing w:before="56" w:line="288" w:lineRule="auto"/>
        <w:ind w:right="445"/>
      </w:pPr>
      <w:r>
        <w:t>Повністю</w:t>
      </w:r>
      <w:r>
        <w:rPr>
          <w:spacing w:val="1"/>
        </w:rPr>
        <w:t xml:space="preserve"> </w:t>
      </w:r>
      <w:r>
        <w:t>електронний</w:t>
      </w:r>
      <w:r>
        <w:rPr>
          <w:spacing w:val="1"/>
        </w:rPr>
        <w:t xml:space="preserve"> </w:t>
      </w:r>
      <w:r>
        <w:t>документообіг:</w:t>
      </w:r>
      <w:r>
        <w:rPr>
          <w:spacing w:val="1"/>
        </w:rPr>
        <w:t xml:space="preserve"> </w:t>
      </w:r>
      <w:r>
        <w:t>онлайн-подання</w:t>
      </w:r>
      <w:r>
        <w:rPr>
          <w:spacing w:val="1"/>
        </w:rPr>
        <w:t xml:space="preserve"> </w:t>
      </w:r>
      <w:r>
        <w:t>процесуальних</w:t>
      </w:r>
      <w:r>
        <w:rPr>
          <w:spacing w:val="1"/>
        </w:rPr>
        <w:t xml:space="preserve"> </w:t>
      </w:r>
      <w:r>
        <w:t>документів, обмін документами між судами, установами й учасниками судового</w:t>
      </w:r>
      <w:r>
        <w:rPr>
          <w:spacing w:val="1"/>
        </w:rPr>
        <w:t xml:space="preserve"> </w:t>
      </w:r>
      <w:r>
        <w:t>процесу, розгляд окремих справ онлайн. Учасники процесу матимуть постійний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відкритих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отримуватимуть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електронній</w:t>
      </w:r>
      <w:r>
        <w:rPr>
          <w:spacing w:val="2"/>
        </w:rPr>
        <w:t xml:space="preserve"> </w:t>
      </w:r>
      <w:r>
        <w:t>формі.</w:t>
      </w:r>
    </w:p>
    <w:p w:rsidR="006D0075" w:rsidRDefault="00FF05F5">
      <w:pPr>
        <w:pStyle w:val="71"/>
        <w:spacing w:before="7"/>
      </w:pPr>
      <w:bookmarkStart w:id="264" w:name="Електронна_охорона_здоровʼя"/>
      <w:bookmarkEnd w:id="264"/>
      <w:r>
        <w:rPr>
          <w:spacing w:val="-5"/>
          <w:u w:val="thick"/>
        </w:rPr>
        <w:t>Електронна</w:t>
      </w:r>
      <w:r>
        <w:rPr>
          <w:spacing w:val="-11"/>
          <w:u w:val="thick"/>
        </w:rPr>
        <w:t xml:space="preserve"> </w:t>
      </w:r>
      <w:r>
        <w:rPr>
          <w:spacing w:val="-5"/>
          <w:u w:val="thick"/>
        </w:rPr>
        <w:t>охорона</w:t>
      </w:r>
      <w:r>
        <w:rPr>
          <w:spacing w:val="-11"/>
          <w:u w:val="thick"/>
        </w:rPr>
        <w:t xml:space="preserve"> </w:t>
      </w:r>
      <w:r>
        <w:rPr>
          <w:spacing w:val="-4"/>
          <w:u w:val="thick"/>
        </w:rPr>
        <w:t>здоровʼя</w:t>
      </w:r>
    </w:p>
    <w:p w:rsidR="006D0075" w:rsidRDefault="00FF05F5">
      <w:pPr>
        <w:pStyle w:val="a3"/>
        <w:spacing w:before="51" w:line="288" w:lineRule="auto"/>
        <w:ind w:right="442"/>
      </w:pPr>
      <w:r>
        <w:t>Кожен пацієнт матиме власну електронну медичну картку. Усі лікарі будуть</w:t>
      </w:r>
      <w:r>
        <w:rPr>
          <w:spacing w:val="1"/>
        </w:rPr>
        <w:t xml:space="preserve"> </w:t>
      </w:r>
      <w:r>
        <w:t>під’єднані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онлайн-платформ,</w:t>
      </w:r>
      <w:r>
        <w:rPr>
          <w:spacing w:val="1"/>
        </w:rPr>
        <w:t xml:space="preserve"> </w:t>
      </w:r>
      <w:r>
        <w:t>а кожна</w:t>
      </w:r>
      <w:r>
        <w:rPr>
          <w:spacing w:val="1"/>
        </w:rPr>
        <w:t xml:space="preserve"> </w:t>
      </w:r>
      <w:r>
        <w:t>лікарня</w:t>
      </w:r>
      <w:r>
        <w:rPr>
          <w:spacing w:val="1"/>
        </w:rPr>
        <w:t xml:space="preserve"> </w:t>
      </w:r>
      <w:r>
        <w:t>матиме</w:t>
      </w:r>
      <w:r>
        <w:rPr>
          <w:spacing w:val="1"/>
        </w:rPr>
        <w:t xml:space="preserve"> </w:t>
      </w:r>
      <w:r>
        <w:t>повністю цифрову інфраструктуру: Wi-Fi, електронний обмін медичними даними</w:t>
      </w:r>
      <w:r>
        <w:rPr>
          <w:spacing w:val="1"/>
        </w:rPr>
        <w:t xml:space="preserve"> </w:t>
      </w:r>
      <w:r>
        <w:t>пацієнта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установами</w:t>
      </w:r>
      <w:r>
        <w:rPr>
          <w:spacing w:val="1"/>
        </w:rPr>
        <w:t xml:space="preserve"> </w:t>
      </w:r>
      <w:r>
        <w:t>(телемедицина)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дистанційного</w:t>
      </w:r>
      <w:r>
        <w:rPr>
          <w:spacing w:val="1"/>
        </w:rPr>
        <w:t xml:space="preserve"> </w:t>
      </w:r>
      <w:r>
        <w:t>моніторингу стану</w:t>
      </w:r>
      <w:r>
        <w:rPr>
          <w:spacing w:val="2"/>
        </w:rPr>
        <w:t xml:space="preserve"> </w:t>
      </w:r>
      <w:r>
        <w:t>пацієнта.</w:t>
      </w:r>
    </w:p>
    <w:p w:rsidR="006D0075" w:rsidRDefault="00FF05F5">
      <w:pPr>
        <w:pStyle w:val="71"/>
        <w:spacing w:before="7"/>
      </w:pPr>
      <w:bookmarkStart w:id="265" w:name="Електронна_освіта"/>
      <w:bookmarkEnd w:id="265"/>
      <w:r>
        <w:rPr>
          <w:spacing w:val="-5"/>
          <w:u w:val="thick"/>
        </w:rPr>
        <w:t>Електронна</w:t>
      </w:r>
      <w:r>
        <w:rPr>
          <w:spacing w:val="-7"/>
          <w:u w:val="thick"/>
        </w:rPr>
        <w:t xml:space="preserve"> </w:t>
      </w:r>
      <w:r>
        <w:rPr>
          <w:spacing w:val="-5"/>
          <w:u w:val="thick"/>
        </w:rPr>
        <w:t>освіта</w:t>
      </w:r>
    </w:p>
    <w:p w:rsidR="006D0075" w:rsidRDefault="00FF05F5">
      <w:pPr>
        <w:pStyle w:val="a3"/>
        <w:spacing w:before="56" w:line="288" w:lineRule="auto"/>
        <w:ind w:right="438"/>
      </w:pPr>
      <w:r>
        <w:t>Процес навчання також стає електронним, щоб нинішні діти могли працювати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завтрашньому</w:t>
      </w:r>
      <w:r>
        <w:rPr>
          <w:spacing w:val="1"/>
        </w:rPr>
        <w:t xml:space="preserve"> </w:t>
      </w:r>
      <w:r>
        <w:t>світі.</w:t>
      </w:r>
      <w:r>
        <w:rPr>
          <w:spacing w:val="1"/>
        </w:rPr>
        <w:t xml:space="preserve"> </w:t>
      </w:r>
      <w:r>
        <w:t>Навчальні</w:t>
      </w:r>
      <w:r>
        <w:rPr>
          <w:spacing w:val="1"/>
        </w:rPr>
        <w:t xml:space="preserve"> </w:t>
      </w:r>
      <w:r>
        <w:t>планшети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ноутбуки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вчителів.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паперових</w:t>
      </w:r>
      <w:r>
        <w:rPr>
          <w:spacing w:val="1"/>
        </w:rPr>
        <w:t xml:space="preserve"> </w:t>
      </w:r>
      <w:r>
        <w:t>журналів</w:t>
      </w:r>
      <w:r>
        <w:rPr>
          <w:spacing w:val="1"/>
        </w:rPr>
        <w:t xml:space="preserve"> </w:t>
      </w:r>
      <w:r>
        <w:t>з’являються</w:t>
      </w:r>
      <w:r>
        <w:rPr>
          <w:spacing w:val="1"/>
        </w:rPr>
        <w:t xml:space="preserve"> </w:t>
      </w:r>
      <w:r>
        <w:t>електронні,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батьки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матимуть доступ.</w:t>
      </w:r>
      <w:r>
        <w:rPr>
          <w:spacing w:val="1"/>
        </w:rPr>
        <w:t xml:space="preserve"> </w:t>
      </w:r>
      <w:r>
        <w:t>Замість зошитів</w:t>
      </w:r>
      <w:r>
        <w:rPr>
          <w:spacing w:val="1"/>
        </w:rPr>
        <w:t xml:space="preserve"> </w:t>
      </w:r>
      <w:r>
        <w:t>— електронні документи,</w:t>
      </w:r>
      <w:r>
        <w:rPr>
          <w:spacing w:val="1"/>
        </w:rPr>
        <w:t xml:space="preserve"> </w:t>
      </w:r>
      <w:r>
        <w:t>замість одинарних</w:t>
      </w:r>
      <w:r>
        <w:rPr>
          <w:spacing w:val="1"/>
        </w:rPr>
        <w:t xml:space="preserve"> </w:t>
      </w:r>
      <w:r>
        <w:t>папірців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контрольній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тести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форми,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підручників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контент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носіях,</w:t>
      </w:r>
      <w:r>
        <w:rPr>
          <w:spacing w:val="-2"/>
        </w:rPr>
        <w:t xml:space="preserve"> </w:t>
      </w:r>
      <w:r>
        <w:t>Wi-Fi у</w:t>
      </w:r>
      <w:r>
        <w:rPr>
          <w:spacing w:val="1"/>
        </w:rPr>
        <w:t xml:space="preserve"> </w:t>
      </w:r>
      <w:r>
        <w:t>кожному класі.</w:t>
      </w:r>
    </w:p>
    <w:p w:rsidR="006D0075" w:rsidRDefault="00FF05F5">
      <w:pPr>
        <w:pStyle w:val="71"/>
        <w:spacing w:before="4"/>
      </w:pPr>
      <w:bookmarkStart w:id="266" w:name="Електронна_транспортна_система"/>
      <w:bookmarkEnd w:id="266"/>
      <w:r>
        <w:rPr>
          <w:spacing w:val="-5"/>
          <w:u w:val="thick"/>
        </w:rPr>
        <w:t>Електронна</w:t>
      </w:r>
      <w:r>
        <w:rPr>
          <w:spacing w:val="-11"/>
          <w:u w:val="thick"/>
        </w:rPr>
        <w:t xml:space="preserve"> </w:t>
      </w:r>
      <w:r>
        <w:rPr>
          <w:spacing w:val="-5"/>
          <w:u w:val="thick"/>
        </w:rPr>
        <w:t>транспортна</w:t>
      </w:r>
      <w:r>
        <w:rPr>
          <w:spacing w:val="-11"/>
          <w:u w:val="thick"/>
        </w:rPr>
        <w:t xml:space="preserve"> </w:t>
      </w:r>
      <w:r>
        <w:rPr>
          <w:spacing w:val="-4"/>
          <w:u w:val="thick"/>
        </w:rPr>
        <w:t>система</w:t>
      </w:r>
    </w:p>
    <w:p w:rsidR="006D0075" w:rsidRDefault="006D0075">
      <w:pPr>
        <w:sectPr w:rsidR="006D0075">
          <w:pgSz w:w="11910" w:h="16840"/>
          <w:pgMar w:top="1040" w:right="400" w:bottom="1260" w:left="1460" w:header="708" w:footer="1052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b/>
          <w:i/>
          <w:sz w:val="11"/>
        </w:rPr>
      </w:pPr>
    </w:p>
    <w:p w:rsidR="006D0075" w:rsidRDefault="00FF05F5">
      <w:pPr>
        <w:pStyle w:val="a3"/>
        <w:spacing w:before="88" w:line="288" w:lineRule="auto"/>
        <w:ind w:right="448"/>
      </w:pPr>
      <w:r>
        <w:t>У громадському транспорті впроваджується електронний квиток, а в кожному</w:t>
      </w:r>
      <w:r>
        <w:rPr>
          <w:spacing w:val="1"/>
        </w:rPr>
        <w:t xml:space="preserve"> </w:t>
      </w:r>
      <w:r>
        <w:t>місті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проекти</w:t>
      </w:r>
      <w:r>
        <w:rPr>
          <w:spacing w:val="1"/>
        </w:rPr>
        <w:t xml:space="preserve"> </w:t>
      </w:r>
      <w:r>
        <w:t>мобільного</w:t>
      </w:r>
      <w:r>
        <w:rPr>
          <w:spacing w:val="1"/>
        </w:rPr>
        <w:t xml:space="preserve"> </w:t>
      </w:r>
      <w:r>
        <w:t>паркування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трафіком.</w:t>
      </w:r>
      <w:r>
        <w:rPr>
          <w:spacing w:val="1"/>
        </w:rPr>
        <w:t xml:space="preserve"> </w:t>
      </w:r>
      <w:r>
        <w:t>Усі</w:t>
      </w:r>
      <w:r>
        <w:rPr>
          <w:spacing w:val="-62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авто-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залізничні</w:t>
      </w:r>
      <w:r>
        <w:rPr>
          <w:spacing w:val="1"/>
        </w:rPr>
        <w:t xml:space="preserve"> </w:t>
      </w:r>
      <w:r>
        <w:t>магістралі,</w:t>
      </w:r>
      <w:r>
        <w:rPr>
          <w:spacing w:val="1"/>
        </w:rPr>
        <w:t xml:space="preserve"> </w:t>
      </w:r>
      <w:r>
        <w:t>вокзали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забезпечено</w:t>
      </w:r>
      <w:r>
        <w:rPr>
          <w:spacing w:val="1"/>
        </w:rPr>
        <w:t xml:space="preserve"> </w:t>
      </w:r>
      <w:r>
        <w:t>широкосмуговим мобільним</w:t>
      </w:r>
      <w:r>
        <w:rPr>
          <w:spacing w:val="1"/>
        </w:rPr>
        <w:t xml:space="preserve"> </w:t>
      </w:r>
      <w:r>
        <w:t>інтернет-покриттям.</w:t>
      </w:r>
    </w:p>
    <w:p w:rsidR="006D0075" w:rsidRDefault="00FF05F5">
      <w:pPr>
        <w:pStyle w:val="71"/>
      </w:pPr>
      <w:bookmarkStart w:id="267" w:name="Розумні_міста"/>
      <w:bookmarkEnd w:id="267"/>
      <w:r>
        <w:rPr>
          <w:spacing w:val="-5"/>
          <w:u w:val="thick"/>
        </w:rPr>
        <w:t>Розумні</w:t>
      </w:r>
      <w:r>
        <w:rPr>
          <w:spacing w:val="-9"/>
          <w:u w:val="thick"/>
        </w:rPr>
        <w:t xml:space="preserve"> </w:t>
      </w:r>
      <w:r>
        <w:rPr>
          <w:spacing w:val="-4"/>
          <w:u w:val="thick"/>
        </w:rPr>
        <w:t>міста</w:t>
      </w:r>
    </w:p>
    <w:p w:rsidR="006D0075" w:rsidRDefault="00FF05F5">
      <w:pPr>
        <w:pStyle w:val="a3"/>
        <w:spacing w:before="56" w:line="288" w:lineRule="auto"/>
        <w:ind w:right="444"/>
      </w:pPr>
      <w:r>
        <w:t>Створюється електронна модель, що допомагає вирішувати нагальні проблеми</w:t>
      </w:r>
      <w:r>
        <w:rPr>
          <w:spacing w:val="-62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міста:</w:t>
      </w:r>
      <w:r>
        <w:rPr>
          <w:spacing w:val="1"/>
        </w:rPr>
        <w:t xml:space="preserve"> </w:t>
      </w:r>
      <w:r>
        <w:t>інтегровані</w:t>
      </w:r>
      <w:r>
        <w:rPr>
          <w:spacing w:val="1"/>
        </w:rPr>
        <w:t xml:space="preserve"> </w:t>
      </w:r>
      <w:r>
        <w:t>інформаційні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розв’язують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транспортом, впроваджуються «зелені» технології, у кожного міста є доступний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забудови,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промислового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капіталу.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означає,</w:t>
      </w:r>
      <w:r>
        <w:rPr>
          <w:spacing w:val="65"/>
        </w:rPr>
        <w:t xml:space="preserve"> </w:t>
      </w:r>
      <w:r>
        <w:t>що</w:t>
      </w:r>
      <w:r>
        <w:rPr>
          <w:spacing w:val="-62"/>
        </w:rPr>
        <w:t xml:space="preserve"> </w:t>
      </w:r>
      <w:r>
        <w:t>міста стануть більш продуманими та зручними й кожен містянин знатиме що й</w:t>
      </w:r>
      <w:r>
        <w:rPr>
          <w:spacing w:val="1"/>
        </w:rPr>
        <w:t xml:space="preserve"> </w:t>
      </w:r>
      <w:r>
        <w:t>чому роблять</w:t>
      </w:r>
      <w:r>
        <w:rPr>
          <w:spacing w:val="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місті.</w:t>
      </w:r>
    </w:p>
    <w:p w:rsidR="006D0075" w:rsidRDefault="00FF05F5">
      <w:pPr>
        <w:pStyle w:val="71"/>
        <w:spacing w:before="3"/>
      </w:pPr>
      <w:bookmarkStart w:id="268" w:name="Цифрові_навички"/>
      <w:bookmarkEnd w:id="268"/>
      <w:r>
        <w:rPr>
          <w:spacing w:val="-5"/>
          <w:u w:val="thick"/>
        </w:rPr>
        <w:t>Цифрові</w:t>
      </w:r>
      <w:r>
        <w:rPr>
          <w:spacing w:val="-9"/>
          <w:u w:val="thick"/>
        </w:rPr>
        <w:t xml:space="preserve"> </w:t>
      </w:r>
      <w:r>
        <w:rPr>
          <w:spacing w:val="-5"/>
          <w:u w:val="thick"/>
        </w:rPr>
        <w:t>навички</w:t>
      </w:r>
    </w:p>
    <w:p w:rsidR="006D0075" w:rsidRDefault="00FF05F5">
      <w:pPr>
        <w:pStyle w:val="a3"/>
        <w:spacing w:before="56" w:line="288" w:lineRule="auto"/>
        <w:ind w:right="448"/>
      </w:pPr>
      <w:r>
        <w:t>Щоб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задумані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відбулися,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створюємо</w:t>
      </w:r>
      <w:r>
        <w:rPr>
          <w:spacing w:val="1"/>
        </w:rPr>
        <w:t xml:space="preserve"> </w:t>
      </w:r>
      <w:r>
        <w:t>програму</w:t>
      </w:r>
      <w:r>
        <w:rPr>
          <w:spacing w:val="66"/>
        </w:rPr>
        <w:t xml:space="preserve"> </w:t>
      </w:r>
      <w:r>
        <w:t>навчання</w:t>
      </w:r>
      <w:r>
        <w:rPr>
          <w:spacing w:val="-62"/>
        </w:rPr>
        <w:t xml:space="preserve"> </w:t>
      </w:r>
      <w:r>
        <w:t>загальних і професійних цифрових навичок. Вона надасть змогу всім громадянам</w:t>
      </w:r>
      <w:r>
        <w:rPr>
          <w:spacing w:val="1"/>
        </w:rPr>
        <w:t xml:space="preserve"> </w:t>
      </w:r>
      <w:r>
        <w:t>опанувати базову цифрову грамотність, щоб вільно користуватися електронними</w:t>
      </w:r>
      <w:r>
        <w:rPr>
          <w:spacing w:val="1"/>
        </w:rPr>
        <w:t xml:space="preserve"> </w:t>
      </w:r>
      <w:r>
        <w:t>інструментами керування державою,</w:t>
      </w:r>
      <w:r>
        <w:rPr>
          <w:spacing w:val="1"/>
        </w:rPr>
        <w:t xml:space="preserve"> </w:t>
      </w:r>
      <w:r>
        <w:t>а надалі</w:t>
      </w:r>
      <w:r>
        <w:rPr>
          <w:spacing w:val="65"/>
        </w:rPr>
        <w:t xml:space="preserve"> </w:t>
      </w:r>
      <w:r>
        <w:t>— навіть опановувати нові професії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мови.</w:t>
      </w:r>
    </w:p>
    <w:p w:rsidR="006D0075" w:rsidRDefault="00FF05F5">
      <w:pPr>
        <w:pStyle w:val="71"/>
        <w:spacing w:before="7"/>
      </w:pPr>
      <w:bookmarkStart w:id="269" w:name="Повсюдний_інтернет"/>
      <w:bookmarkEnd w:id="269"/>
      <w:r>
        <w:rPr>
          <w:spacing w:val="-5"/>
          <w:u w:val="thick"/>
        </w:rPr>
        <w:t>Повсюдний</w:t>
      </w:r>
      <w:r>
        <w:rPr>
          <w:spacing w:val="-8"/>
          <w:u w:val="thick"/>
        </w:rPr>
        <w:t xml:space="preserve"> </w:t>
      </w:r>
      <w:r>
        <w:rPr>
          <w:spacing w:val="-5"/>
          <w:u w:val="thick"/>
        </w:rPr>
        <w:t>інтернет</w:t>
      </w:r>
    </w:p>
    <w:p w:rsidR="006D0075" w:rsidRDefault="00FF05F5">
      <w:pPr>
        <w:pStyle w:val="a3"/>
        <w:spacing w:before="52" w:line="288" w:lineRule="auto"/>
        <w:ind w:right="450"/>
      </w:pPr>
      <w:r>
        <w:t>Щоб</w:t>
      </w:r>
      <w:r>
        <w:rPr>
          <w:spacing w:val="1"/>
        </w:rPr>
        <w:t xml:space="preserve"> </w:t>
      </w:r>
      <w:r>
        <w:t>електронними</w:t>
      </w:r>
      <w:r>
        <w:rPr>
          <w:spacing w:val="1"/>
        </w:rPr>
        <w:t xml:space="preserve"> </w:t>
      </w:r>
      <w:r>
        <w:t>послугами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користуватися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всій</w:t>
      </w:r>
      <w:r>
        <w:rPr>
          <w:spacing w:val="1"/>
        </w:rPr>
        <w:t xml:space="preserve"> </w:t>
      </w:r>
      <w:r>
        <w:t>країні,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розробляємо національний план розвитку широкосмугового доступу до інтернету.</w:t>
      </w:r>
      <w:r>
        <w:rPr>
          <w:spacing w:val="1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приділено</w:t>
      </w:r>
      <w:r>
        <w:rPr>
          <w:spacing w:val="1"/>
        </w:rPr>
        <w:t xml:space="preserve"> </w:t>
      </w:r>
      <w:r>
        <w:t>покриттю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сільській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подолати</w:t>
      </w:r>
      <w:r>
        <w:rPr>
          <w:spacing w:val="-62"/>
        </w:rPr>
        <w:t xml:space="preserve"> </w:t>
      </w:r>
      <w:r>
        <w:t>цифровий</w:t>
      </w:r>
      <w:r>
        <w:rPr>
          <w:spacing w:val="1"/>
        </w:rPr>
        <w:t xml:space="preserve"> </w:t>
      </w:r>
      <w:r>
        <w:t>розрив,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міграцію</w:t>
      </w:r>
      <w:r>
        <w:rPr>
          <w:spacing w:val="1"/>
        </w:rPr>
        <w:t xml:space="preserve"> </w:t>
      </w:r>
      <w:r>
        <w:t>сільських</w:t>
      </w:r>
      <w:r>
        <w:rPr>
          <w:spacing w:val="1"/>
        </w:rPr>
        <w:t xml:space="preserve"> </w:t>
      </w:r>
      <w:r>
        <w:t>мешканців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міст.</w:t>
      </w:r>
    </w:p>
    <w:p w:rsidR="006D0075" w:rsidRDefault="006D0075">
      <w:pPr>
        <w:pStyle w:val="a3"/>
        <w:spacing w:before="8"/>
        <w:ind w:left="0" w:firstLine="0"/>
        <w:jc w:val="left"/>
        <w:rPr>
          <w:sz w:val="27"/>
        </w:rPr>
      </w:pPr>
    </w:p>
    <w:p w:rsidR="006D0075" w:rsidRDefault="00FF05F5">
      <w:pPr>
        <w:pStyle w:val="310"/>
        <w:numPr>
          <w:ilvl w:val="1"/>
          <w:numId w:val="6"/>
        </w:numPr>
        <w:tabs>
          <w:tab w:val="left" w:pos="1301"/>
        </w:tabs>
        <w:ind w:left="1300"/>
        <w:rPr>
          <w:u w:val="none"/>
        </w:rPr>
      </w:pPr>
      <w:bookmarkStart w:id="270" w:name="_TOC_250001"/>
      <w:r>
        <w:t>Дія.Цифрова</w:t>
      </w:r>
      <w:r>
        <w:rPr>
          <w:spacing w:val="-9"/>
        </w:rPr>
        <w:t xml:space="preserve"> </w:t>
      </w:r>
      <w:bookmarkEnd w:id="270"/>
      <w:r>
        <w:t>освіта.</w:t>
      </w:r>
    </w:p>
    <w:p w:rsidR="006D0075" w:rsidRDefault="006D0075">
      <w:pPr>
        <w:pStyle w:val="a3"/>
        <w:spacing w:before="8"/>
        <w:ind w:left="0" w:firstLine="0"/>
        <w:jc w:val="left"/>
        <w:rPr>
          <w:sz w:val="20"/>
        </w:rPr>
      </w:pPr>
    </w:p>
    <w:p w:rsidR="006D0075" w:rsidRDefault="00FF05F5">
      <w:pPr>
        <w:pStyle w:val="a3"/>
        <w:spacing w:before="88"/>
        <w:ind w:left="806" w:firstLine="0"/>
      </w:pPr>
      <w:r>
        <w:t>Мета</w:t>
      </w:r>
      <w:r>
        <w:rPr>
          <w:spacing w:val="-3"/>
        </w:rPr>
        <w:t xml:space="preserve"> </w:t>
      </w:r>
      <w:r>
        <w:t>проєкту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роки</w:t>
      </w:r>
      <w:r>
        <w:rPr>
          <w:spacing w:val="-2"/>
        </w:rPr>
        <w:t xml:space="preserve"> </w:t>
      </w:r>
      <w:r>
        <w:t>навчити</w:t>
      </w:r>
      <w:r>
        <w:rPr>
          <w:spacing w:val="-2"/>
        </w:rPr>
        <w:t xml:space="preserve"> </w:t>
      </w:r>
      <w:r>
        <w:t>цифрової</w:t>
      </w:r>
      <w:r>
        <w:rPr>
          <w:spacing w:val="-4"/>
        </w:rPr>
        <w:t xml:space="preserve"> </w:t>
      </w:r>
      <w:r>
        <w:t>грамотності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млн</w:t>
      </w:r>
      <w:r>
        <w:rPr>
          <w:spacing w:val="-2"/>
        </w:rPr>
        <w:t xml:space="preserve"> </w:t>
      </w:r>
      <w:r>
        <w:t>українців.</w:t>
      </w:r>
    </w:p>
    <w:p w:rsidR="006D0075" w:rsidRDefault="00FF05F5">
      <w:pPr>
        <w:pStyle w:val="a3"/>
        <w:spacing w:before="62" w:line="288" w:lineRule="auto"/>
        <w:ind w:right="443"/>
      </w:pPr>
      <w:r>
        <w:t>Проєкт має онлайн-складову — платформу, де розміщені безкоштовні курси з</w:t>
      </w:r>
      <w:r>
        <w:rPr>
          <w:spacing w:val="1"/>
        </w:rPr>
        <w:t xml:space="preserve"> </w:t>
      </w:r>
      <w:r>
        <w:t>цифрової грамотності, і офлайн-складову — мережу партнерських хабів цифрової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всій</w:t>
      </w:r>
      <w:r>
        <w:rPr>
          <w:spacing w:val="1"/>
        </w:rPr>
        <w:t xml:space="preserve"> </w:t>
      </w:r>
      <w:r>
        <w:t>країні,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інтернету</w:t>
      </w:r>
      <w:r>
        <w:rPr>
          <w:spacing w:val="1"/>
        </w:rPr>
        <w:t xml:space="preserve"> </w:t>
      </w:r>
      <w:r>
        <w:t>та</w:t>
      </w:r>
      <w:r>
        <w:rPr>
          <w:spacing w:val="65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гаджетів.</w:t>
      </w:r>
    </w:p>
    <w:p w:rsidR="006D0075" w:rsidRDefault="00FF05F5">
      <w:pPr>
        <w:pStyle w:val="a3"/>
        <w:spacing w:line="288" w:lineRule="auto"/>
        <w:ind w:right="445"/>
      </w:pPr>
      <w:r>
        <w:t>«Ми</w:t>
      </w:r>
      <w:r>
        <w:rPr>
          <w:spacing w:val="1"/>
        </w:rPr>
        <w:t xml:space="preserve"> </w:t>
      </w:r>
      <w:r>
        <w:t>хочемо,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українець</w:t>
      </w:r>
      <w:r>
        <w:rPr>
          <w:spacing w:val="1"/>
        </w:rPr>
        <w:t xml:space="preserve"> </w:t>
      </w:r>
      <w:r>
        <w:t>комфортно</w:t>
      </w:r>
      <w:r>
        <w:rPr>
          <w:spacing w:val="1"/>
        </w:rPr>
        <w:t xml:space="preserve"> </w:t>
      </w:r>
      <w:r>
        <w:t>проживав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країні.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конкурентоспроможним на ринку праці. Вдосконалював себе щодня. Вирішував</w:t>
      </w:r>
      <w:r>
        <w:rPr>
          <w:spacing w:val="1"/>
        </w:rPr>
        <w:t xml:space="preserve"> </w:t>
      </w:r>
      <w:r>
        <w:t>особисті потреби. Для цього ми даємо вільний доступ кожному громадянину до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грамотності.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зможете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безпечно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7"/>
        </w:rPr>
        <w:t xml:space="preserve"> </w:t>
      </w:r>
      <w:r>
        <w:t>сучасні</w:t>
      </w:r>
      <w:r>
        <w:rPr>
          <w:spacing w:val="22"/>
        </w:rPr>
        <w:t xml:space="preserve"> </w:t>
      </w:r>
      <w:r>
        <w:t>цифрові</w:t>
      </w:r>
      <w:r>
        <w:rPr>
          <w:spacing w:val="22"/>
        </w:rPr>
        <w:t xml:space="preserve"> </w:t>
      </w:r>
      <w:r>
        <w:t>технології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роботі</w:t>
      </w:r>
      <w:r>
        <w:rPr>
          <w:spacing w:val="22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навчанні,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професійному</w:t>
      </w:r>
      <w:r>
        <w:rPr>
          <w:spacing w:val="-6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особистісному</w:t>
      </w:r>
      <w:r>
        <w:rPr>
          <w:spacing w:val="1"/>
        </w:rPr>
        <w:t xml:space="preserve"> </w:t>
      </w:r>
      <w:r>
        <w:t>розвитку.</w:t>
      </w:r>
    </w:p>
    <w:p w:rsidR="006D0075" w:rsidRDefault="00FF05F5">
      <w:pPr>
        <w:pStyle w:val="a3"/>
        <w:spacing w:before="3" w:line="288" w:lineRule="auto"/>
        <w:ind w:right="452"/>
      </w:pPr>
      <w:r>
        <w:t>При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курсів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спирались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загальноєвропейські</w:t>
      </w:r>
      <w:r>
        <w:rPr>
          <w:spacing w:val="1"/>
        </w:rPr>
        <w:t xml:space="preserve"> </w:t>
      </w:r>
      <w:r>
        <w:t>стандарти</w:t>
      </w:r>
      <w:r>
        <w:rPr>
          <w:spacing w:val="1"/>
        </w:rPr>
        <w:t xml:space="preserve"> </w:t>
      </w:r>
      <w:r>
        <w:t>викладання та оцінки цифрової компетентності. Зокрема, курс із базової цифрової</w:t>
      </w:r>
      <w:r>
        <w:rPr>
          <w:spacing w:val="1"/>
        </w:rPr>
        <w:t xml:space="preserve"> </w:t>
      </w:r>
      <w:r>
        <w:t>грамотності</w:t>
      </w:r>
      <w:r>
        <w:rPr>
          <w:spacing w:val="7"/>
        </w:rPr>
        <w:t xml:space="preserve"> </w:t>
      </w:r>
      <w:r>
        <w:t>спирається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Рамку</w:t>
      </w:r>
      <w:r>
        <w:rPr>
          <w:spacing w:val="5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громадян</w:t>
      </w:r>
      <w:r>
        <w:rPr>
          <w:spacing w:val="6"/>
        </w:rPr>
        <w:t xml:space="preserve"> </w:t>
      </w:r>
      <w:r>
        <w:t>DigComp.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52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 w:line="288" w:lineRule="auto"/>
        <w:ind w:right="445" w:firstLine="0"/>
      </w:pP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грамотності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вчителів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Європейська</w:t>
      </w:r>
      <w:r>
        <w:rPr>
          <w:spacing w:val="1"/>
        </w:rPr>
        <w:t xml:space="preserve"> </w:t>
      </w:r>
      <w:r>
        <w:t>рамка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компетенцій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освітян</w:t>
      </w:r>
      <w:r>
        <w:rPr>
          <w:spacing w:val="-3"/>
        </w:rPr>
        <w:t xml:space="preserve"> </w:t>
      </w:r>
      <w:r>
        <w:t>DigComp</w:t>
      </w:r>
      <w:r>
        <w:rPr>
          <w:spacing w:val="1"/>
        </w:rPr>
        <w:t xml:space="preserve"> </w:t>
      </w:r>
      <w:r>
        <w:t>Edu».</w:t>
      </w:r>
    </w:p>
    <w:p w:rsidR="006D0075" w:rsidRDefault="00FF05F5">
      <w:pPr>
        <w:pStyle w:val="a3"/>
        <w:spacing w:before="3" w:line="288" w:lineRule="auto"/>
        <w:ind w:right="449"/>
      </w:pPr>
      <w:r>
        <w:t>Освітні</w:t>
      </w:r>
      <w:r>
        <w:rPr>
          <w:spacing w:val="1"/>
        </w:rPr>
        <w:t xml:space="preserve"> </w:t>
      </w:r>
      <w:r>
        <w:t>серіали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грамотності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студією</w:t>
      </w:r>
      <w:r>
        <w:rPr>
          <w:spacing w:val="1"/>
        </w:rPr>
        <w:t xml:space="preserve"> </w:t>
      </w:r>
      <w:r>
        <w:t>онлайн-освіти</w:t>
      </w:r>
      <w:r>
        <w:rPr>
          <w:spacing w:val="1"/>
        </w:rPr>
        <w:t xml:space="preserve"> </w:t>
      </w:r>
      <w:r>
        <w:t>EdEra за підтримки компаній: Google Україна, Microsoft Ukraine, Академія ДТЕК,</w:t>
      </w:r>
      <w:r>
        <w:rPr>
          <w:spacing w:val="1"/>
        </w:rPr>
        <w:t xml:space="preserve"> </w:t>
      </w:r>
      <w:r>
        <w:t>Лабораторія інноваційного розвитку ПРООН в Україні, CISCO, СFC Consulting,</w:t>
      </w:r>
      <w:r>
        <w:rPr>
          <w:spacing w:val="1"/>
        </w:rPr>
        <w:t xml:space="preserve"> </w:t>
      </w:r>
      <w:r>
        <w:t>Освіторія,</w:t>
      </w:r>
      <w:r>
        <w:rPr>
          <w:spacing w:val="3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Prize.</w:t>
      </w:r>
    </w:p>
    <w:p w:rsidR="006D0075" w:rsidRDefault="00FF05F5">
      <w:pPr>
        <w:pStyle w:val="a3"/>
        <w:spacing w:line="288" w:lineRule="auto"/>
        <w:ind w:right="444"/>
      </w:pPr>
      <w:r>
        <w:t>Технічну</w:t>
      </w:r>
      <w:r>
        <w:rPr>
          <w:spacing w:val="1"/>
        </w:rPr>
        <w:t xml:space="preserve"> </w:t>
      </w:r>
      <w:r>
        <w:t>підтримку</w:t>
      </w:r>
      <w:r>
        <w:rPr>
          <w:spacing w:val="1"/>
        </w:rPr>
        <w:t xml:space="preserve"> </w:t>
      </w:r>
      <w:r>
        <w:t>знімального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забезпечили</w:t>
      </w:r>
      <w:r>
        <w:rPr>
          <w:spacing w:val="1"/>
        </w:rPr>
        <w:t xml:space="preserve"> </w:t>
      </w:r>
      <w:r>
        <w:t>Huawei</w:t>
      </w:r>
      <w:r>
        <w:rPr>
          <w:spacing w:val="1"/>
        </w:rPr>
        <w:t xml:space="preserve"> </w:t>
      </w:r>
      <w:r>
        <w:t>Ukraine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компанія MOYO. Комунікаційну допомогу надав Quadrate 28. Онлайн-платформа</w:t>
      </w:r>
      <w:r>
        <w:rPr>
          <w:spacing w:val="1"/>
        </w:rPr>
        <w:t xml:space="preserve"> </w:t>
      </w:r>
      <w:r>
        <w:t>розроблена</w:t>
      </w:r>
      <w:r>
        <w:rPr>
          <w:spacing w:val="1"/>
        </w:rPr>
        <w:t xml:space="preserve"> </w:t>
      </w:r>
      <w:r>
        <w:t>Vintage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Production.</w:t>
      </w:r>
      <w:r>
        <w:rPr>
          <w:spacing w:val="1"/>
        </w:rPr>
        <w:t xml:space="preserve"> </w:t>
      </w:r>
      <w:r>
        <w:t>Партнери</w:t>
      </w:r>
      <w:r>
        <w:rPr>
          <w:spacing w:val="1"/>
        </w:rPr>
        <w:t xml:space="preserve"> </w:t>
      </w:r>
      <w:r>
        <w:t>проєкту:</w:t>
      </w:r>
      <w:r>
        <w:rPr>
          <w:spacing w:val="1"/>
        </w:rPr>
        <w:t xml:space="preserve"> </w:t>
      </w:r>
      <w:r>
        <w:t>Українська</w:t>
      </w:r>
      <w:r>
        <w:rPr>
          <w:spacing w:val="1"/>
        </w:rPr>
        <w:t xml:space="preserve"> </w:t>
      </w:r>
      <w:r>
        <w:t>бібліотечна</w:t>
      </w:r>
      <w:r>
        <w:rPr>
          <w:spacing w:val="1"/>
        </w:rPr>
        <w:t xml:space="preserve"> </w:t>
      </w:r>
      <w:r>
        <w:t>асоціація,</w:t>
      </w:r>
      <w:r>
        <w:rPr>
          <w:spacing w:val="1"/>
        </w:rPr>
        <w:t xml:space="preserve"> </w:t>
      </w:r>
      <w:r>
        <w:t>Всеукраїнська</w:t>
      </w:r>
      <w:r>
        <w:rPr>
          <w:spacing w:val="1"/>
        </w:rPr>
        <w:t xml:space="preserve"> </w:t>
      </w:r>
      <w:r>
        <w:t>спілка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довголіття</w:t>
      </w:r>
      <w:r>
        <w:rPr>
          <w:spacing w:val="1"/>
        </w:rPr>
        <w:t xml:space="preserve"> </w:t>
      </w:r>
      <w:r>
        <w:t>«ІТ-бабусі»,</w:t>
      </w:r>
      <w:r>
        <w:rPr>
          <w:spacing w:val="1"/>
        </w:rPr>
        <w:t xml:space="preserve"> </w:t>
      </w:r>
      <w:r>
        <w:t>U-LEAD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Європою.</w:t>
      </w:r>
    </w:p>
    <w:p w:rsidR="006D0075" w:rsidRDefault="00FF05F5">
      <w:pPr>
        <w:pStyle w:val="a3"/>
        <w:spacing w:line="288" w:lineRule="auto"/>
        <w:ind w:right="448"/>
      </w:pPr>
      <w:r>
        <w:t>Перше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соціологічне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цифрових</w:t>
      </w:r>
      <w:r>
        <w:rPr>
          <w:spacing w:val="66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громадян</w:t>
      </w:r>
      <w:r>
        <w:rPr>
          <w:spacing w:val="1"/>
        </w:rPr>
        <w:t xml:space="preserve"> </w:t>
      </w:r>
      <w:r>
        <w:t>проведено</w:t>
      </w:r>
      <w:r>
        <w:rPr>
          <w:spacing w:val="2"/>
        </w:rPr>
        <w:t xml:space="preserve"> </w:t>
      </w:r>
      <w:r>
        <w:t>MLS</w:t>
      </w:r>
      <w:r>
        <w:rPr>
          <w:spacing w:val="-3"/>
        </w:rPr>
        <w:t xml:space="preserve"> </w:t>
      </w:r>
      <w:r>
        <w:t>Group.</w:t>
      </w:r>
    </w:p>
    <w:p w:rsidR="006D0075" w:rsidRDefault="00FF05F5">
      <w:pPr>
        <w:pStyle w:val="a3"/>
        <w:spacing w:line="288" w:lineRule="auto"/>
        <w:ind w:right="447"/>
      </w:pPr>
      <w:r>
        <w:t>Проєкт втілено за підтримки швейцарсько-української Програми EGAP, що</w:t>
      </w:r>
      <w:r>
        <w:rPr>
          <w:spacing w:val="1"/>
        </w:rPr>
        <w:t xml:space="preserve"> </w:t>
      </w:r>
      <w:r>
        <w:t>фінансується</w:t>
      </w:r>
      <w:r>
        <w:rPr>
          <w:spacing w:val="1"/>
        </w:rPr>
        <w:t xml:space="preserve"> </w:t>
      </w:r>
      <w:r>
        <w:t>Швейцарською</w:t>
      </w:r>
      <w:r>
        <w:rPr>
          <w:spacing w:val="1"/>
        </w:rPr>
        <w:t xml:space="preserve"> </w:t>
      </w:r>
      <w:r>
        <w:t>агенцією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співробітництва</w:t>
      </w:r>
      <w:r>
        <w:rPr>
          <w:spacing w:val="66"/>
        </w:rPr>
        <w:t xml:space="preserve"> </w:t>
      </w:r>
      <w:r>
        <w:t>та</w:t>
      </w:r>
      <w:r>
        <w:rPr>
          <w:spacing w:val="-62"/>
        </w:rPr>
        <w:t xml:space="preserve"> </w:t>
      </w:r>
      <w:r>
        <w:t>реалізується</w:t>
      </w:r>
      <w:r>
        <w:rPr>
          <w:spacing w:val="1"/>
        </w:rPr>
        <w:t xml:space="preserve"> </w:t>
      </w:r>
      <w:r>
        <w:t>Фондом Східна</w:t>
      </w:r>
      <w:r>
        <w:rPr>
          <w:spacing w:val="2"/>
        </w:rPr>
        <w:t xml:space="preserve"> </w:t>
      </w:r>
      <w:r>
        <w:t>Європа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Innovabridge.</w:t>
      </w:r>
    </w:p>
    <w:p w:rsidR="006D0075" w:rsidRDefault="006D0075">
      <w:pPr>
        <w:pStyle w:val="a3"/>
        <w:spacing w:before="6"/>
        <w:ind w:left="0" w:firstLine="0"/>
        <w:jc w:val="left"/>
        <w:rPr>
          <w:sz w:val="27"/>
        </w:rPr>
      </w:pPr>
    </w:p>
    <w:p w:rsidR="006D0075" w:rsidRDefault="00FF05F5">
      <w:pPr>
        <w:pStyle w:val="310"/>
        <w:numPr>
          <w:ilvl w:val="1"/>
          <w:numId w:val="6"/>
        </w:numPr>
        <w:tabs>
          <w:tab w:val="left" w:pos="1301"/>
        </w:tabs>
        <w:spacing w:before="1"/>
        <w:ind w:left="1300"/>
        <w:rPr>
          <w:u w:val="none"/>
        </w:rPr>
      </w:pPr>
      <w:bookmarkStart w:id="271" w:name="_TOC_250000"/>
      <w:r>
        <w:t>Дія.Бізнес.</w:t>
      </w:r>
      <w:r>
        <w:rPr>
          <w:spacing w:val="-5"/>
        </w:rPr>
        <w:t xml:space="preserve"> </w:t>
      </w:r>
      <w:r>
        <w:t>Дія</w:t>
      </w:r>
      <w:r>
        <w:rPr>
          <w:spacing w:val="-6"/>
        </w:rPr>
        <w:t xml:space="preserve"> </w:t>
      </w:r>
      <w:bookmarkEnd w:id="271"/>
      <w:r>
        <w:t>City.</w:t>
      </w:r>
    </w:p>
    <w:p w:rsidR="006D0075" w:rsidRDefault="00FF05F5">
      <w:pPr>
        <w:pStyle w:val="a3"/>
        <w:ind w:left="0" w:firstLine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1230947</wp:posOffset>
            </wp:positionH>
            <wp:positionV relativeFrom="paragraph">
              <wp:posOffset>207360</wp:posOffset>
            </wp:positionV>
            <wp:extent cx="5651033" cy="2782633"/>
            <wp:effectExtent l="0" t="0" r="0" b="0"/>
            <wp:wrapTopAndBottom/>
            <wp:docPr id="16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1.jpe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033" cy="278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75" w:rsidRDefault="00FF05F5">
      <w:pPr>
        <w:pStyle w:val="a3"/>
        <w:spacing w:before="264"/>
        <w:ind w:right="444"/>
      </w:pPr>
      <w:r>
        <w:t>Дія City — це спеціальний правовий режим для IT-індустрії, який дозволить</w:t>
      </w:r>
      <w:r>
        <w:rPr>
          <w:spacing w:val="1"/>
        </w:rPr>
        <w:t xml:space="preserve"> </w:t>
      </w:r>
      <w:r>
        <w:t>створити 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найпотужніший IT-хаб у</w:t>
      </w:r>
      <w:r>
        <w:rPr>
          <w:spacing w:val="1"/>
        </w:rPr>
        <w:t xml:space="preserve"> </w:t>
      </w:r>
      <w:r>
        <w:t>Центральній та</w:t>
      </w:r>
      <w:r>
        <w:rPr>
          <w:spacing w:val="1"/>
        </w:rPr>
        <w:t xml:space="preserve"> </w:t>
      </w:r>
      <w:r>
        <w:t>Східній</w:t>
      </w:r>
      <w:r>
        <w:rPr>
          <w:spacing w:val="1"/>
        </w:rPr>
        <w:t xml:space="preserve"> </w:t>
      </w:r>
      <w:r>
        <w:t>Європі.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ньому не існуватиме меж для інвестицій, створення робочих місць чи розробки</w:t>
      </w:r>
      <w:r>
        <w:rPr>
          <w:spacing w:val="1"/>
        </w:rPr>
        <w:t xml:space="preserve"> </w:t>
      </w:r>
      <w:r>
        <w:t>новітніх технологій. Українці та підприємці з усього світу матимуть можливість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реалізовувати</w:t>
      </w:r>
      <w:r>
        <w:rPr>
          <w:spacing w:val="1"/>
        </w:rPr>
        <w:t xml:space="preserve"> </w:t>
      </w:r>
      <w:r>
        <w:t>найамбітніші</w:t>
      </w:r>
      <w:r>
        <w:rPr>
          <w:spacing w:val="1"/>
        </w:rPr>
        <w:t xml:space="preserve"> </w:t>
      </w:r>
      <w:r>
        <w:t>інноваційні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бізнес-ідеї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впроваджувати.</w:t>
      </w:r>
    </w:p>
    <w:p w:rsidR="006D0075" w:rsidRDefault="00380C9F">
      <w:pPr>
        <w:pStyle w:val="a3"/>
        <w:spacing w:before="2"/>
        <w:ind w:right="448"/>
        <w:jc w:val="left"/>
      </w:pPr>
      <w:hyperlink r:id="rId553">
        <w:r w:rsidR="00FF05F5">
          <w:rPr>
            <w:color w:val="0000FF"/>
            <w:u w:val="single" w:color="0000FF"/>
          </w:rPr>
          <w:t>https://city-</w:t>
        </w:r>
      </w:hyperlink>
      <w:r w:rsidR="00FF05F5">
        <w:rPr>
          <w:color w:val="0000FF"/>
          <w:spacing w:val="1"/>
        </w:rPr>
        <w:t xml:space="preserve"> </w:t>
      </w:r>
      <w:hyperlink r:id="rId554">
        <w:r w:rsidR="00FF05F5">
          <w:rPr>
            <w:color w:val="0000FF"/>
            <w:w w:val="95"/>
            <w:u w:val="single" w:color="0000FF"/>
          </w:rPr>
          <w:t>backend.diia.gov.ua/storage/uploads/files/shares/page/home/Дія%20City.pdf</w:t>
        </w:r>
      </w:hyperlink>
    </w:p>
    <w:p w:rsidR="006D0075" w:rsidRDefault="006D0075">
      <w:pPr>
        <w:sectPr w:rsidR="006D0075">
          <w:pgSz w:w="11910" w:h="16840"/>
          <w:pgMar w:top="1040" w:right="400" w:bottom="1260" w:left="1460" w:header="708" w:footer="1052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FF05F5">
      <w:pPr>
        <w:pStyle w:val="a3"/>
        <w:ind w:left="614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468279" cy="1314450"/>
            <wp:effectExtent l="0" t="0" r="0" b="0"/>
            <wp:docPr id="17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2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27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75" w:rsidRDefault="00380C9F">
      <w:pPr>
        <w:pStyle w:val="a3"/>
        <w:spacing w:before="7"/>
        <w:ind w:left="0" w:firstLine="0"/>
        <w:jc w:val="left"/>
        <w:rPr>
          <w:sz w:val="18"/>
        </w:rPr>
      </w:pPr>
      <w:r>
        <w:pict>
          <v:group id="_x0000_s1029" style="position:absolute;margin-left:103.75pt;margin-top:12.65pt;width:430.5pt;height:569.75pt;z-index:-15705088;mso-wrap-distance-left:0;mso-wrap-distance-right:0;mso-position-horizontal-relative:page" coordorigin="2075,253" coordsize="8610,11395">
            <v:shape id="_x0000_s1032" type="#_x0000_t75" style="position:absolute;left:2492;top:253;width:7772;height:3310">
              <v:imagedata r:id="rId556" o:title=""/>
            </v:shape>
            <v:shape id="_x0000_s1031" type="#_x0000_t75" style="position:absolute;left:2258;top:3584;width:8410;height:3555">
              <v:imagedata r:id="rId557" o:title=""/>
            </v:shape>
            <v:shape id="_x0000_s1030" type="#_x0000_t75" style="position:absolute;left:2074;top:7163;width:8610;height:4485">
              <v:imagedata r:id="rId558" o:title=""/>
            </v:shape>
            <w10:wrap type="topAndBottom" anchorx="page"/>
          </v:group>
        </w:pict>
      </w:r>
    </w:p>
    <w:p w:rsidR="006D0075" w:rsidRDefault="006D0075">
      <w:pPr>
        <w:rPr>
          <w:sz w:val="18"/>
        </w:rPr>
        <w:sectPr w:rsidR="006D0075">
          <w:headerReference w:type="default" r:id="rId559"/>
          <w:footerReference w:type="default" r:id="rId560"/>
          <w:pgSz w:w="11910" w:h="16840"/>
          <w:pgMar w:top="1040" w:right="400" w:bottom="1260" w:left="1460" w:header="708" w:footer="1077" w:gutter="0"/>
          <w:cols w:space="720"/>
        </w:sectPr>
      </w:pPr>
    </w:p>
    <w:p w:rsidR="006D0075" w:rsidRDefault="006D0075">
      <w:pPr>
        <w:pStyle w:val="a3"/>
        <w:ind w:left="0" w:firstLine="0"/>
        <w:jc w:val="left"/>
        <w:rPr>
          <w:sz w:val="19"/>
        </w:rPr>
      </w:pPr>
    </w:p>
    <w:p w:rsidR="006D0075" w:rsidRDefault="00380C9F">
      <w:pPr>
        <w:pStyle w:val="a3"/>
        <w:ind w:left="282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63.65pt;height:468.4pt;mso-position-horizontal-relative:char;mso-position-vertical-relative:line" coordsize="9273,9368">
            <v:shape id="_x0000_s1028" type="#_x0000_t75" style="position:absolute;left:283;width:8701;height:4567">
              <v:imagedata r:id="rId561" o:title=""/>
            </v:shape>
            <v:shape id="_x0000_s1027" type="#_x0000_t75" style="position:absolute;top:4590;width:9273;height:4777">
              <v:imagedata r:id="rId562" o:title=""/>
            </v:shape>
            <w10:anchorlock/>
          </v:group>
        </w:pict>
      </w:r>
    </w:p>
    <w:p w:rsidR="006D0075" w:rsidRDefault="006D0075">
      <w:pPr>
        <w:pStyle w:val="a3"/>
        <w:spacing w:before="5"/>
        <w:ind w:left="0" w:firstLine="0"/>
        <w:jc w:val="left"/>
        <w:rPr>
          <w:sz w:val="21"/>
        </w:rPr>
      </w:pPr>
    </w:p>
    <w:p w:rsidR="006D0075" w:rsidRDefault="00FF05F5">
      <w:pPr>
        <w:pStyle w:val="310"/>
        <w:numPr>
          <w:ilvl w:val="1"/>
          <w:numId w:val="6"/>
        </w:numPr>
        <w:tabs>
          <w:tab w:val="left" w:pos="1301"/>
        </w:tabs>
        <w:spacing w:before="87"/>
        <w:ind w:left="1300"/>
        <w:jc w:val="both"/>
        <w:rPr>
          <w:u w:val="none"/>
        </w:rPr>
      </w:pPr>
      <w:r>
        <w:t>Електронний</w:t>
      </w:r>
      <w:r>
        <w:rPr>
          <w:spacing w:val="-6"/>
        </w:rPr>
        <w:t xml:space="preserve"> </w:t>
      </w:r>
      <w:r>
        <w:t>цифровий</w:t>
      </w:r>
      <w:r>
        <w:rPr>
          <w:spacing w:val="-5"/>
        </w:rPr>
        <w:t xml:space="preserve"> </w:t>
      </w:r>
      <w:r>
        <w:t>підпис</w:t>
      </w:r>
      <w:r>
        <w:rPr>
          <w:spacing w:val="-4"/>
        </w:rPr>
        <w:t xml:space="preserve"> </w:t>
      </w:r>
      <w:r>
        <w:t>(ЕЦП).</w:t>
      </w:r>
    </w:p>
    <w:p w:rsidR="006D0075" w:rsidRDefault="00FF05F5">
      <w:pPr>
        <w:spacing w:before="234"/>
        <w:ind w:left="806"/>
        <w:jc w:val="both"/>
        <w:rPr>
          <w:i/>
          <w:sz w:val="26"/>
        </w:rPr>
      </w:pPr>
      <w:bookmarkStart w:id="272" w:name="Електронний_підпис"/>
      <w:bookmarkStart w:id="273" w:name="_bookmark20"/>
      <w:bookmarkEnd w:id="272"/>
      <w:bookmarkEnd w:id="273"/>
      <w:r>
        <w:rPr>
          <w:i/>
          <w:sz w:val="26"/>
        </w:rPr>
        <w:t>Електронний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підпис</w:t>
      </w:r>
    </w:p>
    <w:p w:rsidR="006D0075" w:rsidRDefault="00FF05F5">
      <w:pPr>
        <w:pStyle w:val="a3"/>
        <w:spacing w:before="56"/>
        <w:ind w:left="806" w:firstLine="0"/>
      </w:pPr>
      <w:r>
        <w:t>Проєкт</w:t>
      </w:r>
      <w:r>
        <w:rPr>
          <w:spacing w:val="6"/>
        </w:rPr>
        <w:t xml:space="preserve"> </w:t>
      </w:r>
      <w:r>
        <w:t>Міністерства</w:t>
      </w:r>
      <w:r>
        <w:rPr>
          <w:spacing w:val="5"/>
        </w:rPr>
        <w:t xml:space="preserve"> </w:t>
      </w:r>
      <w:r>
        <w:t>цифрової</w:t>
      </w:r>
      <w:r>
        <w:rPr>
          <w:spacing w:val="5"/>
        </w:rPr>
        <w:t xml:space="preserve"> </w:t>
      </w:r>
      <w:r>
        <w:t>трансформації</w:t>
      </w:r>
      <w:r>
        <w:rPr>
          <w:spacing w:val="6"/>
        </w:rPr>
        <w:t xml:space="preserve"> </w:t>
      </w:r>
      <w:r>
        <w:t>України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підтримки</w:t>
      </w:r>
      <w:r>
        <w:rPr>
          <w:spacing w:val="5"/>
        </w:rPr>
        <w:t xml:space="preserve"> </w:t>
      </w:r>
      <w:r>
        <w:t>партнерів</w:t>
      </w:r>
    </w:p>
    <w:p w:rsidR="006D0075" w:rsidRDefault="00FF05F5">
      <w:pPr>
        <w:pStyle w:val="a3"/>
        <w:spacing w:before="61" w:line="290" w:lineRule="auto"/>
        <w:ind w:left="806" w:right="449" w:hanging="567"/>
      </w:pPr>
      <w:r>
        <w:t>— Програми ООН із відновлення та розбудови миру</w:t>
      </w:r>
      <w:r>
        <w:rPr>
          <w:color w:val="0000FF"/>
        </w:rPr>
        <w:t xml:space="preserve"> </w:t>
      </w:r>
      <w:hyperlink r:id="rId563">
        <w:r>
          <w:rPr>
            <w:color w:val="0000FF"/>
            <w:u w:val="single" w:color="0000FF"/>
          </w:rPr>
          <w:t>https://osvita.diia.gov.ua</w:t>
        </w:r>
      </w:hyperlink>
      <w:r>
        <w:rPr>
          <w:color w:val="0000FF"/>
          <w:spacing w:val="1"/>
        </w:rPr>
        <w:t xml:space="preserve"> </w:t>
      </w:r>
      <w:r>
        <w:t xml:space="preserve">Електронний   </w:t>
      </w:r>
      <w:r>
        <w:rPr>
          <w:spacing w:val="7"/>
        </w:rPr>
        <w:t xml:space="preserve"> </w:t>
      </w:r>
      <w:r>
        <w:t xml:space="preserve">підпис   </w:t>
      </w:r>
      <w:r>
        <w:rPr>
          <w:spacing w:val="6"/>
        </w:rPr>
        <w:t xml:space="preserve"> </w:t>
      </w:r>
      <w:r>
        <w:t xml:space="preserve">необхідний   </w:t>
      </w:r>
      <w:r>
        <w:rPr>
          <w:spacing w:val="6"/>
        </w:rPr>
        <w:t xml:space="preserve"> </w:t>
      </w:r>
      <w:r>
        <w:t xml:space="preserve">для   </w:t>
      </w:r>
      <w:r>
        <w:rPr>
          <w:spacing w:val="7"/>
        </w:rPr>
        <w:t xml:space="preserve"> </w:t>
      </w:r>
      <w:r>
        <w:t xml:space="preserve">реалізації   </w:t>
      </w:r>
      <w:r>
        <w:rPr>
          <w:spacing w:val="7"/>
        </w:rPr>
        <w:t xml:space="preserve"> </w:t>
      </w:r>
      <w:r>
        <w:t xml:space="preserve">функцій   </w:t>
      </w:r>
      <w:r>
        <w:rPr>
          <w:spacing w:val="6"/>
        </w:rPr>
        <w:t xml:space="preserve"> </w:t>
      </w:r>
      <w:r>
        <w:t>електронної</w:t>
      </w:r>
    </w:p>
    <w:p w:rsidR="006D0075" w:rsidRDefault="00FF05F5">
      <w:pPr>
        <w:pStyle w:val="a3"/>
        <w:spacing w:line="288" w:lineRule="auto"/>
        <w:ind w:right="449" w:firstLine="0"/>
      </w:pPr>
      <w:r>
        <w:t>демократії,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громадян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публічних</w:t>
      </w:r>
      <w:r>
        <w:rPr>
          <w:spacing w:val="-62"/>
        </w:rPr>
        <w:t xml:space="preserve"> </w:t>
      </w:r>
      <w:r>
        <w:t>послуг онлайн, переходу до електронного документообігу та спрощення ведення</w:t>
      </w:r>
      <w:r>
        <w:rPr>
          <w:spacing w:val="1"/>
        </w:rPr>
        <w:t xml:space="preserve"> </w:t>
      </w:r>
      <w:r>
        <w:t>бізнесу. Проте у громадян часто виникає багато запитань, на які потрібно давати</w:t>
      </w:r>
      <w:r>
        <w:rPr>
          <w:spacing w:val="1"/>
        </w:rPr>
        <w:t xml:space="preserve"> </w:t>
      </w:r>
      <w:r>
        <w:t>відповіді. Які можливості дає електронний підпис? Як безпечно його зберігати? Де</w:t>
      </w:r>
      <w:r>
        <w:rPr>
          <w:spacing w:val="1"/>
        </w:rPr>
        <w:t xml:space="preserve"> </w:t>
      </w:r>
      <w:r>
        <w:t>отримати? Як використовувати? Як підписати документ? Всі ці та багато інших</w:t>
      </w:r>
      <w:r>
        <w:rPr>
          <w:spacing w:val="1"/>
        </w:rPr>
        <w:t xml:space="preserve"> </w:t>
      </w:r>
      <w:r>
        <w:t>запитань обговоримо з експертом Мінцифри у сфері електронних довірчих послуг</w:t>
      </w:r>
      <w:r>
        <w:rPr>
          <w:spacing w:val="1"/>
        </w:rPr>
        <w:t xml:space="preserve"> </w:t>
      </w:r>
      <w:r>
        <w:t>Олександром</w:t>
      </w:r>
      <w:r>
        <w:rPr>
          <w:spacing w:val="11"/>
        </w:rPr>
        <w:t xml:space="preserve"> </w:t>
      </w:r>
      <w:r>
        <w:t>Козловим,</w:t>
      </w:r>
      <w:r>
        <w:rPr>
          <w:spacing w:val="15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також</w:t>
      </w:r>
      <w:r>
        <w:rPr>
          <w:spacing w:val="11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українськими</w:t>
      </w:r>
      <w:r>
        <w:rPr>
          <w:spacing w:val="19"/>
        </w:rPr>
        <w:t xml:space="preserve"> </w:t>
      </w:r>
      <w:r>
        <w:t>акторами</w:t>
      </w:r>
      <w:r>
        <w:rPr>
          <w:spacing w:val="13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Тетяною</w:t>
      </w:r>
      <w:r>
        <w:rPr>
          <w:spacing w:val="11"/>
        </w:rPr>
        <w:t xml:space="preserve"> </w:t>
      </w:r>
      <w:r>
        <w:t>Шелігою</w:t>
      </w:r>
      <w:r>
        <w:rPr>
          <w:spacing w:val="11"/>
        </w:rPr>
        <w:t xml:space="preserve"> </w:t>
      </w:r>
      <w:r>
        <w:t>та</w:t>
      </w:r>
    </w:p>
    <w:p w:rsidR="006D0075" w:rsidRDefault="006D0075">
      <w:pPr>
        <w:spacing w:line="288" w:lineRule="auto"/>
        <w:sectPr w:rsidR="006D0075">
          <w:pgSz w:w="11910" w:h="16840"/>
          <w:pgMar w:top="1040" w:right="400" w:bottom="1260" w:left="1460" w:header="708" w:footer="1077" w:gutter="0"/>
          <w:cols w:space="720"/>
        </w:sectPr>
      </w:pPr>
    </w:p>
    <w:p w:rsidR="006D0075" w:rsidRDefault="006D0075">
      <w:pPr>
        <w:pStyle w:val="a3"/>
        <w:spacing w:before="1"/>
        <w:ind w:left="0" w:firstLine="0"/>
        <w:jc w:val="left"/>
        <w:rPr>
          <w:sz w:val="11"/>
        </w:rPr>
      </w:pPr>
    </w:p>
    <w:p w:rsidR="006D0075" w:rsidRDefault="00FF05F5">
      <w:pPr>
        <w:pStyle w:val="a3"/>
        <w:spacing w:before="88"/>
        <w:ind w:firstLine="0"/>
        <w:jc w:val="left"/>
      </w:pPr>
      <w:r>
        <w:t>Максимом</w:t>
      </w:r>
      <w:r>
        <w:rPr>
          <w:spacing w:val="-5"/>
        </w:rPr>
        <w:t xml:space="preserve"> </w:t>
      </w:r>
      <w:r>
        <w:t>Самчиком.</w:t>
      </w:r>
    </w:p>
    <w:p w:rsidR="006D0075" w:rsidRDefault="00FF05F5">
      <w:pPr>
        <w:pStyle w:val="a3"/>
        <w:spacing w:before="61" w:line="288" w:lineRule="auto"/>
        <w:jc w:val="left"/>
      </w:pPr>
      <w:r>
        <w:t>Цей</w:t>
      </w:r>
      <w:r>
        <w:rPr>
          <w:spacing w:val="2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щоб навчитись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максимуму</w:t>
      </w:r>
      <w:r>
        <w:rPr>
          <w:spacing w:val="2"/>
        </w:rPr>
        <w:t xml:space="preserve"> </w:t>
      </w:r>
      <w:r>
        <w:t>використовувати</w:t>
      </w:r>
      <w:r>
        <w:rPr>
          <w:spacing w:val="-2"/>
        </w:rPr>
        <w:t xml:space="preserve"> </w:t>
      </w:r>
      <w:r>
        <w:t>можливості</w:t>
      </w:r>
      <w:r>
        <w:rPr>
          <w:spacing w:val="-62"/>
        </w:rPr>
        <w:t xml:space="preserve"> </w:t>
      </w:r>
      <w:r>
        <w:t>електронного підпису,</w:t>
      </w:r>
      <w:r>
        <w:rPr>
          <w:spacing w:val="3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він</w:t>
      </w:r>
      <w:r>
        <w:rPr>
          <w:spacing w:val="2"/>
        </w:rPr>
        <w:t xml:space="preserve"> </w:t>
      </w:r>
      <w:r>
        <w:t>є ключем до</w:t>
      </w:r>
      <w:r>
        <w:rPr>
          <w:spacing w:val="1"/>
        </w:rPr>
        <w:t xml:space="preserve"> </w:t>
      </w:r>
      <w:r>
        <w:t>цифрового світу.</w:t>
      </w:r>
    </w:p>
    <w:p w:rsidR="006D0075" w:rsidRDefault="006D0075">
      <w:pPr>
        <w:pStyle w:val="a3"/>
        <w:spacing w:before="2"/>
        <w:ind w:left="0" w:firstLine="0"/>
        <w:jc w:val="left"/>
        <w:rPr>
          <w:sz w:val="16"/>
        </w:rPr>
      </w:pPr>
    </w:p>
    <w:p w:rsidR="006D0075" w:rsidRDefault="00FF05F5">
      <w:pPr>
        <w:pStyle w:val="41"/>
        <w:spacing w:before="87" w:line="322" w:lineRule="exact"/>
      </w:pPr>
      <w:r>
        <w:t>Джерела:</w:t>
      </w:r>
    </w:p>
    <w:p w:rsidR="006D0075" w:rsidRDefault="00380C9F">
      <w:pPr>
        <w:pStyle w:val="a5"/>
        <w:numPr>
          <w:ilvl w:val="0"/>
          <w:numId w:val="2"/>
        </w:numPr>
        <w:tabs>
          <w:tab w:val="left" w:pos="1233"/>
          <w:tab w:val="left" w:pos="1234"/>
        </w:tabs>
        <w:spacing w:line="298" w:lineRule="exact"/>
        <w:rPr>
          <w:sz w:val="26"/>
        </w:rPr>
      </w:pPr>
      <w:hyperlink r:id="rId564">
        <w:r w:rsidR="00FF05F5">
          <w:rPr>
            <w:sz w:val="26"/>
          </w:rPr>
          <w:t>https://drive.google.com/drive/folders/1i2Dw3yfnqLfN4Ul5QK7annsLHfVioQ</w:t>
        </w:r>
      </w:hyperlink>
    </w:p>
    <w:p w:rsidR="006D0075" w:rsidRDefault="00380C9F">
      <w:pPr>
        <w:pStyle w:val="a3"/>
        <w:spacing w:line="298" w:lineRule="exact"/>
        <w:ind w:firstLine="0"/>
        <w:jc w:val="left"/>
      </w:pPr>
      <w:hyperlink r:id="rId565">
        <w:r w:rsidR="00FF05F5">
          <w:t>he</w:t>
        </w:r>
      </w:hyperlink>
    </w:p>
    <w:p w:rsidR="006D0075" w:rsidRDefault="00380C9F">
      <w:pPr>
        <w:pStyle w:val="a5"/>
        <w:numPr>
          <w:ilvl w:val="0"/>
          <w:numId w:val="2"/>
        </w:numPr>
        <w:tabs>
          <w:tab w:val="left" w:pos="1233"/>
          <w:tab w:val="left" w:pos="1234"/>
        </w:tabs>
        <w:spacing w:line="298" w:lineRule="exact"/>
        <w:rPr>
          <w:sz w:val="26"/>
        </w:rPr>
      </w:pPr>
      <w:hyperlink r:id="rId566">
        <w:r w:rsidR="00FF05F5">
          <w:rPr>
            <w:sz w:val="26"/>
          </w:rPr>
          <w:t>https://plan2.diia.gov.ua/projects</w:t>
        </w:r>
      </w:hyperlink>
    </w:p>
    <w:p w:rsidR="006D0075" w:rsidRDefault="00380C9F">
      <w:pPr>
        <w:pStyle w:val="a5"/>
        <w:numPr>
          <w:ilvl w:val="0"/>
          <w:numId w:val="2"/>
        </w:numPr>
        <w:tabs>
          <w:tab w:val="left" w:pos="1233"/>
          <w:tab w:val="left" w:pos="1234"/>
        </w:tabs>
        <w:spacing w:before="3"/>
        <w:rPr>
          <w:sz w:val="26"/>
        </w:rPr>
      </w:pPr>
      <w:hyperlink r:id="rId567">
        <w:r w:rsidR="00FF05F5">
          <w:rPr>
            <w:sz w:val="26"/>
          </w:rPr>
          <w:t>https://drive.google.com/drive/folders/1hTRaYKB9Y2GD5GF7LrVP4-</w:t>
        </w:r>
      </w:hyperlink>
    </w:p>
    <w:p w:rsidR="006D0075" w:rsidRDefault="00380C9F">
      <w:pPr>
        <w:pStyle w:val="a3"/>
        <w:spacing w:line="298" w:lineRule="exact"/>
        <w:ind w:firstLine="0"/>
        <w:jc w:val="left"/>
      </w:pPr>
      <w:hyperlink r:id="rId568">
        <w:r w:rsidR="00FF05F5">
          <w:t>K41FmKoAiL</w:t>
        </w:r>
      </w:hyperlink>
    </w:p>
    <w:sectPr w:rsidR="006D0075" w:rsidSect="006D0075">
      <w:pgSz w:w="11910" w:h="16840"/>
      <w:pgMar w:top="1040" w:right="400" w:bottom="1260" w:left="1460" w:header="708" w:footer="10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C9F" w:rsidRDefault="00380C9F" w:rsidP="006D0075">
      <w:r>
        <w:separator/>
      </w:r>
    </w:p>
  </w:endnote>
  <w:endnote w:type="continuationSeparator" w:id="0">
    <w:p w:rsidR="00380C9F" w:rsidRDefault="00380C9F" w:rsidP="006D0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44D" w:rsidRDefault="00C3044D">
    <w:pPr>
      <w:pStyle w:val="ab"/>
    </w:pPr>
    <w:r w:rsidRPr="00C3044D">
      <w:rPr>
        <w:noProof/>
        <w:lang w:val="ru-RU" w:eastAsia="ru-RU"/>
      </w:rPr>
      <w:drawing>
        <wp:anchor distT="0" distB="0" distL="0" distR="0" simplePos="0" relativeHeight="485496832" behindDoc="1" locked="0" layoutInCell="1" allowOverlap="1">
          <wp:simplePos x="0" y="0"/>
          <wp:positionH relativeFrom="page">
            <wp:posOffset>4764157</wp:posOffset>
          </wp:positionH>
          <wp:positionV relativeFrom="page">
            <wp:posOffset>10035871</wp:posOffset>
          </wp:positionV>
          <wp:extent cx="1836751" cy="357809"/>
          <wp:effectExtent l="0" t="0" r="0" b="0"/>
          <wp:wrapNone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832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044D">
      <w:rPr>
        <w:noProof/>
        <w:lang w:val="ru-RU" w:eastAsia="ru-RU"/>
      </w:rPr>
      <w:drawing>
        <wp:anchor distT="0" distB="0" distL="0" distR="0" simplePos="0" relativeHeight="485494784" behindDoc="1" locked="0" layoutInCell="1" allowOverlap="1">
          <wp:simplePos x="0" y="0"/>
          <wp:positionH relativeFrom="page">
            <wp:posOffset>1265583</wp:posOffset>
          </wp:positionH>
          <wp:positionV relativeFrom="page">
            <wp:posOffset>10059725</wp:posOffset>
          </wp:positionV>
          <wp:extent cx="1001864" cy="31010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6279" cy="31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FF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487616" behindDoc="1" locked="0" layoutInCell="1" allowOverlap="1">
          <wp:simplePos x="0" y="0"/>
          <wp:positionH relativeFrom="page">
            <wp:posOffset>4612259</wp:posOffset>
          </wp:positionH>
          <wp:positionV relativeFrom="page">
            <wp:posOffset>9881615</wp:posOffset>
          </wp:positionV>
          <wp:extent cx="1838325" cy="359664"/>
          <wp:effectExtent l="0" t="0" r="0" b="0"/>
          <wp:wrapNone/>
          <wp:docPr id="1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832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5488128" behindDoc="1" locked="0" layoutInCell="1" allowOverlap="1">
          <wp:simplePos x="0" y="0"/>
          <wp:positionH relativeFrom="page">
            <wp:posOffset>1115157</wp:posOffset>
          </wp:positionH>
          <wp:positionV relativeFrom="page">
            <wp:posOffset>9906420</wp:posOffset>
          </wp:positionV>
          <wp:extent cx="1006279" cy="314189"/>
          <wp:effectExtent l="0" t="0" r="0" b="0"/>
          <wp:wrapNone/>
          <wp:docPr id="1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6279" cy="31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FF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489152" behindDoc="1" locked="0" layoutInCell="1" allowOverlap="1">
          <wp:simplePos x="0" y="0"/>
          <wp:positionH relativeFrom="page">
            <wp:posOffset>4612259</wp:posOffset>
          </wp:positionH>
          <wp:positionV relativeFrom="page">
            <wp:posOffset>9881615</wp:posOffset>
          </wp:positionV>
          <wp:extent cx="1838325" cy="359664"/>
          <wp:effectExtent l="0" t="0" r="0" b="0"/>
          <wp:wrapNone/>
          <wp:docPr id="15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832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5489664" behindDoc="1" locked="0" layoutInCell="1" allowOverlap="1">
          <wp:simplePos x="0" y="0"/>
          <wp:positionH relativeFrom="page">
            <wp:posOffset>1115157</wp:posOffset>
          </wp:positionH>
          <wp:positionV relativeFrom="page">
            <wp:posOffset>9906420</wp:posOffset>
          </wp:positionV>
          <wp:extent cx="1006279" cy="314189"/>
          <wp:effectExtent l="0" t="0" r="0" b="0"/>
          <wp:wrapNone/>
          <wp:docPr id="1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6279" cy="31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FF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490688" behindDoc="1" locked="0" layoutInCell="1" allowOverlap="1">
          <wp:simplePos x="0" y="0"/>
          <wp:positionH relativeFrom="page">
            <wp:posOffset>4612259</wp:posOffset>
          </wp:positionH>
          <wp:positionV relativeFrom="page">
            <wp:posOffset>9881615</wp:posOffset>
          </wp:positionV>
          <wp:extent cx="1838325" cy="359664"/>
          <wp:effectExtent l="0" t="0" r="0" b="0"/>
          <wp:wrapNone/>
          <wp:docPr id="16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832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5491200" behindDoc="1" locked="0" layoutInCell="1" allowOverlap="1">
          <wp:simplePos x="0" y="0"/>
          <wp:positionH relativeFrom="page">
            <wp:posOffset>1115157</wp:posOffset>
          </wp:positionH>
          <wp:positionV relativeFrom="page">
            <wp:posOffset>9906420</wp:posOffset>
          </wp:positionV>
          <wp:extent cx="1006279" cy="314189"/>
          <wp:effectExtent l="0" t="0" r="0" b="0"/>
          <wp:wrapNone/>
          <wp:docPr id="16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6279" cy="31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FF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492224" behindDoc="1" locked="0" layoutInCell="1" allowOverlap="1">
          <wp:simplePos x="0" y="0"/>
          <wp:positionH relativeFrom="page">
            <wp:posOffset>4612259</wp:posOffset>
          </wp:positionH>
          <wp:positionV relativeFrom="page">
            <wp:posOffset>9881615</wp:posOffset>
          </wp:positionV>
          <wp:extent cx="1838325" cy="359664"/>
          <wp:effectExtent l="0" t="0" r="0" b="0"/>
          <wp:wrapNone/>
          <wp:docPr id="17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832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5492736" behindDoc="1" locked="0" layoutInCell="1" allowOverlap="1">
          <wp:simplePos x="0" y="0"/>
          <wp:positionH relativeFrom="page">
            <wp:posOffset>1115157</wp:posOffset>
          </wp:positionH>
          <wp:positionV relativeFrom="page">
            <wp:posOffset>9906420</wp:posOffset>
          </wp:positionV>
          <wp:extent cx="1006279" cy="314189"/>
          <wp:effectExtent l="0" t="0" r="0" b="0"/>
          <wp:wrapNone/>
          <wp:docPr id="1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6279" cy="31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FF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476352" behindDoc="1" locked="0" layoutInCell="1" allowOverlap="1">
          <wp:simplePos x="0" y="0"/>
          <wp:positionH relativeFrom="page">
            <wp:posOffset>4612259</wp:posOffset>
          </wp:positionH>
          <wp:positionV relativeFrom="page">
            <wp:posOffset>9881615</wp:posOffset>
          </wp:positionV>
          <wp:extent cx="1838325" cy="359664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832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5476864" behindDoc="1" locked="0" layoutInCell="1" allowOverlap="1">
          <wp:simplePos x="0" y="0"/>
          <wp:positionH relativeFrom="page">
            <wp:posOffset>1115157</wp:posOffset>
          </wp:positionH>
          <wp:positionV relativeFrom="page">
            <wp:posOffset>9906420</wp:posOffset>
          </wp:positionV>
          <wp:extent cx="1006279" cy="314189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6279" cy="31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FF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477888" behindDoc="1" locked="0" layoutInCell="1" allowOverlap="1">
          <wp:simplePos x="0" y="0"/>
          <wp:positionH relativeFrom="page">
            <wp:posOffset>4612259</wp:posOffset>
          </wp:positionH>
          <wp:positionV relativeFrom="page">
            <wp:posOffset>9881615</wp:posOffset>
          </wp:positionV>
          <wp:extent cx="1838325" cy="359664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832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5478400" behindDoc="1" locked="0" layoutInCell="1" allowOverlap="1">
          <wp:simplePos x="0" y="0"/>
          <wp:positionH relativeFrom="page">
            <wp:posOffset>1115157</wp:posOffset>
          </wp:positionH>
          <wp:positionV relativeFrom="page">
            <wp:posOffset>9906420</wp:posOffset>
          </wp:positionV>
          <wp:extent cx="1006279" cy="314189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6279" cy="31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FF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479424" behindDoc="1" locked="0" layoutInCell="1" allowOverlap="1">
          <wp:simplePos x="0" y="0"/>
          <wp:positionH relativeFrom="page">
            <wp:posOffset>4612259</wp:posOffset>
          </wp:positionH>
          <wp:positionV relativeFrom="page">
            <wp:posOffset>9881615</wp:posOffset>
          </wp:positionV>
          <wp:extent cx="1838325" cy="359664"/>
          <wp:effectExtent l="0" t="0" r="0" b="0"/>
          <wp:wrapNone/>
          <wp:docPr id="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832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5479936" behindDoc="1" locked="0" layoutInCell="1" allowOverlap="1">
          <wp:simplePos x="0" y="0"/>
          <wp:positionH relativeFrom="page">
            <wp:posOffset>1115157</wp:posOffset>
          </wp:positionH>
          <wp:positionV relativeFrom="page">
            <wp:posOffset>9906420</wp:posOffset>
          </wp:positionV>
          <wp:extent cx="1006279" cy="314189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6279" cy="31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FF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480960" behindDoc="1" locked="0" layoutInCell="1" allowOverlap="1">
          <wp:simplePos x="0" y="0"/>
          <wp:positionH relativeFrom="page">
            <wp:posOffset>4612259</wp:posOffset>
          </wp:positionH>
          <wp:positionV relativeFrom="page">
            <wp:posOffset>9881615</wp:posOffset>
          </wp:positionV>
          <wp:extent cx="1838325" cy="359664"/>
          <wp:effectExtent l="0" t="0" r="0" b="0"/>
          <wp:wrapNone/>
          <wp:docPr id="6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832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5481472" behindDoc="1" locked="0" layoutInCell="1" allowOverlap="1">
          <wp:simplePos x="0" y="0"/>
          <wp:positionH relativeFrom="page">
            <wp:posOffset>1115157</wp:posOffset>
          </wp:positionH>
          <wp:positionV relativeFrom="page">
            <wp:posOffset>9906420</wp:posOffset>
          </wp:positionV>
          <wp:extent cx="1006279" cy="314189"/>
          <wp:effectExtent l="0" t="0" r="0" b="0"/>
          <wp:wrapNone/>
          <wp:docPr id="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6279" cy="31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6D007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FF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483008" behindDoc="1" locked="0" layoutInCell="1" allowOverlap="1">
          <wp:simplePos x="0" y="0"/>
          <wp:positionH relativeFrom="page">
            <wp:posOffset>4612259</wp:posOffset>
          </wp:positionH>
          <wp:positionV relativeFrom="page">
            <wp:posOffset>9881615</wp:posOffset>
          </wp:positionV>
          <wp:extent cx="1838325" cy="359664"/>
          <wp:effectExtent l="0" t="0" r="0" b="0"/>
          <wp:wrapNone/>
          <wp:docPr id="8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832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5483520" behindDoc="1" locked="0" layoutInCell="1" allowOverlap="1">
          <wp:simplePos x="0" y="0"/>
          <wp:positionH relativeFrom="page">
            <wp:posOffset>1115157</wp:posOffset>
          </wp:positionH>
          <wp:positionV relativeFrom="page">
            <wp:posOffset>9906420</wp:posOffset>
          </wp:positionV>
          <wp:extent cx="1006279" cy="314189"/>
          <wp:effectExtent l="0" t="0" r="0" b="0"/>
          <wp:wrapNone/>
          <wp:docPr id="8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6279" cy="31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FF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484544" behindDoc="1" locked="0" layoutInCell="1" allowOverlap="1">
          <wp:simplePos x="0" y="0"/>
          <wp:positionH relativeFrom="page">
            <wp:posOffset>4612259</wp:posOffset>
          </wp:positionH>
          <wp:positionV relativeFrom="page">
            <wp:posOffset>9881615</wp:posOffset>
          </wp:positionV>
          <wp:extent cx="1838325" cy="359664"/>
          <wp:effectExtent l="0" t="0" r="0" b="0"/>
          <wp:wrapNone/>
          <wp:docPr id="9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832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5485056" behindDoc="1" locked="0" layoutInCell="1" allowOverlap="1">
          <wp:simplePos x="0" y="0"/>
          <wp:positionH relativeFrom="page">
            <wp:posOffset>1115157</wp:posOffset>
          </wp:positionH>
          <wp:positionV relativeFrom="page">
            <wp:posOffset>9906420</wp:posOffset>
          </wp:positionV>
          <wp:extent cx="1006279" cy="314189"/>
          <wp:effectExtent l="0" t="0" r="0" b="0"/>
          <wp:wrapNone/>
          <wp:docPr id="9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6279" cy="31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FF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486080" behindDoc="1" locked="0" layoutInCell="1" allowOverlap="1">
          <wp:simplePos x="0" y="0"/>
          <wp:positionH relativeFrom="page">
            <wp:posOffset>4612259</wp:posOffset>
          </wp:positionH>
          <wp:positionV relativeFrom="page">
            <wp:posOffset>9881615</wp:posOffset>
          </wp:positionV>
          <wp:extent cx="1838325" cy="359664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8325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485486592" behindDoc="1" locked="0" layoutInCell="1" allowOverlap="1">
          <wp:simplePos x="0" y="0"/>
          <wp:positionH relativeFrom="page">
            <wp:posOffset>1115157</wp:posOffset>
          </wp:positionH>
          <wp:positionV relativeFrom="page">
            <wp:posOffset>9906420</wp:posOffset>
          </wp:positionV>
          <wp:extent cx="1006279" cy="314189"/>
          <wp:effectExtent l="0" t="0" r="0" b="0"/>
          <wp:wrapNone/>
          <wp:docPr id="1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6279" cy="31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C9F" w:rsidRDefault="00380C9F" w:rsidP="006D0075">
      <w:r>
        <w:separator/>
      </w:r>
    </w:p>
  </w:footnote>
  <w:footnote w:type="continuationSeparator" w:id="0">
    <w:p w:rsidR="00380C9F" w:rsidRDefault="00380C9F" w:rsidP="006D00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380C9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43.95pt;margin-top:34.4pt;width:12pt;height:15.3pt;z-index:-17840640;mso-position-horizontal-relative:page;mso-position-vertical-relative:page" filled="f" stroked="f">
          <v:textbox style="mso-next-textbox:#_x0000_s2060" inset="0,0,0,0">
            <w:txbxContent>
              <w:p w:rsidR="006D0075" w:rsidRDefault="00AA27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F05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0282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380C9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1.95pt;margin-top:34.4pt;width:24pt;height:15.3pt;z-index:-17827840;mso-position-horizontal-relative:page;mso-position-vertical-relative:page" filled="f" stroked="f">
          <v:textbox inset="0,0,0,0">
            <w:txbxContent>
              <w:p w:rsidR="006D0075" w:rsidRDefault="00AA27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F05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0282">
                  <w:rPr>
                    <w:noProof/>
                    <w:sz w:val="24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380C9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1.95pt;margin-top:34.4pt;width:24pt;height:15.3pt;z-index:-17826304;mso-position-horizontal-relative:page;mso-position-vertical-relative:page" filled="f" stroked="f">
          <v:textbox inset="0,0,0,0">
            <w:txbxContent>
              <w:p w:rsidR="006D0075" w:rsidRDefault="00AA27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F05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0282">
                  <w:rPr>
                    <w:noProof/>
                    <w:sz w:val="24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380C9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95pt;margin-top:34.4pt;width:24pt;height:15.3pt;z-index:-17824768;mso-position-horizontal-relative:page;mso-position-vertical-relative:page" filled="f" stroked="f">
          <v:textbox inset="0,0,0,0">
            <w:txbxContent>
              <w:p w:rsidR="006D0075" w:rsidRDefault="00AA27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F05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0282">
                  <w:rPr>
                    <w:noProof/>
                    <w:sz w:val="24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380C9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3.95pt;margin-top:34.4pt;width:12pt;height:15.3pt;z-index:-17839104;mso-position-horizontal-relative:page;mso-position-vertical-relative:page" filled="f" stroked="f">
          <v:textbox inset="0,0,0,0">
            <w:txbxContent>
              <w:p w:rsidR="006D0075" w:rsidRDefault="00AA27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F05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0282">
                  <w:rPr>
                    <w:noProof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380C9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7.95pt;margin-top:34.4pt;width:18pt;height:15.3pt;z-index:-17837568;mso-position-horizontal-relative:page;mso-position-vertical-relative:page" filled="f" stroked="f">
          <v:textbox inset="0,0,0,0">
            <w:txbxContent>
              <w:p w:rsidR="006D0075" w:rsidRDefault="00AA27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F05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0282">
                  <w:rPr>
                    <w:noProof/>
                    <w:sz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380C9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7.95pt;margin-top:34.4pt;width:18pt;height:15.3pt;z-index:-17836032;mso-position-horizontal-relative:page;mso-position-vertical-relative:page" filled="f" stroked="f">
          <v:textbox inset="0,0,0,0">
            <w:txbxContent>
              <w:p w:rsidR="006D0075" w:rsidRDefault="00AA27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F05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0282">
                  <w:rPr>
                    <w:noProof/>
                    <w:sz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380C9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7.95pt;margin-top:34.4pt;width:18pt;height:15.3pt;z-index:-17834496;mso-position-horizontal-relative:page;mso-position-vertical-relative:page" filled="f" stroked="f">
          <v:textbox inset="0,0,0,0">
            <w:txbxContent>
              <w:p w:rsidR="006D0075" w:rsidRDefault="00AA27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F05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0282">
                  <w:rPr>
                    <w:noProof/>
                    <w:sz w:val="24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380C9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1.95pt;margin-top:34.4pt;width:24pt;height:15.3pt;z-index:-17833984;mso-position-horizontal-relative:page;mso-position-vertical-relative:page" filled="f" stroked="f">
          <v:textbox inset="0,0,0,0">
            <w:txbxContent>
              <w:p w:rsidR="006D0075" w:rsidRDefault="00AA27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F05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0282">
                  <w:rPr>
                    <w:noProof/>
                    <w:sz w:val="24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380C9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1.95pt;margin-top:34.4pt;width:24pt;height:15.3pt;z-index:-17832448;mso-position-horizontal-relative:page;mso-position-vertical-relative:page" filled="f" stroked="f">
          <v:textbox inset="0,0,0,0">
            <w:txbxContent>
              <w:p w:rsidR="006D0075" w:rsidRDefault="00AA27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F05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0282">
                  <w:rPr>
                    <w:noProof/>
                    <w:sz w:val="24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380C9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1.95pt;margin-top:34.4pt;width:24pt;height:15.3pt;z-index:-17830912;mso-position-horizontal-relative:page;mso-position-vertical-relative:page" filled="f" stroked="f">
          <v:textbox inset="0,0,0,0">
            <w:txbxContent>
              <w:p w:rsidR="006D0075" w:rsidRDefault="00AA27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F05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0282">
                  <w:rPr>
                    <w:noProof/>
                    <w:sz w:val="24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75" w:rsidRDefault="00380C9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1.95pt;margin-top:34.4pt;width:24pt;height:15.3pt;z-index:-17829376;mso-position-horizontal-relative:page;mso-position-vertical-relative:page" filled="f" stroked="f">
          <v:textbox inset="0,0,0,0">
            <w:txbxContent>
              <w:p w:rsidR="006D0075" w:rsidRDefault="00AA27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F05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0282">
                  <w:rPr>
                    <w:noProof/>
                    <w:sz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A0EFE"/>
    <w:multiLevelType w:val="hybridMultilevel"/>
    <w:tmpl w:val="BEB80C2C"/>
    <w:lvl w:ilvl="0" w:tplc="584EFBFA">
      <w:start w:val="1"/>
      <w:numFmt w:val="decimal"/>
      <w:lvlText w:val="%1."/>
      <w:lvlJc w:val="left"/>
      <w:pPr>
        <w:ind w:left="239" w:hanging="3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68B2CDE0">
      <w:numFmt w:val="bullet"/>
      <w:lvlText w:val="•"/>
      <w:lvlJc w:val="left"/>
      <w:pPr>
        <w:ind w:left="1220" w:hanging="312"/>
      </w:pPr>
      <w:rPr>
        <w:rFonts w:hint="default"/>
        <w:lang w:val="uk-UA" w:eastAsia="en-US" w:bidi="ar-SA"/>
      </w:rPr>
    </w:lvl>
    <w:lvl w:ilvl="2" w:tplc="C5E0CAB4">
      <w:numFmt w:val="bullet"/>
      <w:lvlText w:val="•"/>
      <w:lvlJc w:val="left"/>
      <w:pPr>
        <w:ind w:left="2200" w:hanging="312"/>
      </w:pPr>
      <w:rPr>
        <w:rFonts w:hint="default"/>
        <w:lang w:val="uk-UA" w:eastAsia="en-US" w:bidi="ar-SA"/>
      </w:rPr>
    </w:lvl>
    <w:lvl w:ilvl="3" w:tplc="CEB821F8">
      <w:numFmt w:val="bullet"/>
      <w:lvlText w:val="•"/>
      <w:lvlJc w:val="left"/>
      <w:pPr>
        <w:ind w:left="3181" w:hanging="312"/>
      </w:pPr>
      <w:rPr>
        <w:rFonts w:hint="default"/>
        <w:lang w:val="uk-UA" w:eastAsia="en-US" w:bidi="ar-SA"/>
      </w:rPr>
    </w:lvl>
    <w:lvl w:ilvl="4" w:tplc="A364D23C">
      <w:numFmt w:val="bullet"/>
      <w:lvlText w:val="•"/>
      <w:lvlJc w:val="left"/>
      <w:pPr>
        <w:ind w:left="4161" w:hanging="312"/>
      </w:pPr>
      <w:rPr>
        <w:rFonts w:hint="default"/>
        <w:lang w:val="uk-UA" w:eastAsia="en-US" w:bidi="ar-SA"/>
      </w:rPr>
    </w:lvl>
    <w:lvl w:ilvl="5" w:tplc="08ECC92E">
      <w:numFmt w:val="bullet"/>
      <w:lvlText w:val="•"/>
      <w:lvlJc w:val="left"/>
      <w:pPr>
        <w:ind w:left="5142" w:hanging="312"/>
      </w:pPr>
      <w:rPr>
        <w:rFonts w:hint="default"/>
        <w:lang w:val="uk-UA" w:eastAsia="en-US" w:bidi="ar-SA"/>
      </w:rPr>
    </w:lvl>
    <w:lvl w:ilvl="6" w:tplc="78E67F96">
      <w:numFmt w:val="bullet"/>
      <w:lvlText w:val="•"/>
      <w:lvlJc w:val="left"/>
      <w:pPr>
        <w:ind w:left="6122" w:hanging="312"/>
      </w:pPr>
      <w:rPr>
        <w:rFonts w:hint="default"/>
        <w:lang w:val="uk-UA" w:eastAsia="en-US" w:bidi="ar-SA"/>
      </w:rPr>
    </w:lvl>
    <w:lvl w:ilvl="7" w:tplc="19683072">
      <w:numFmt w:val="bullet"/>
      <w:lvlText w:val="•"/>
      <w:lvlJc w:val="left"/>
      <w:pPr>
        <w:ind w:left="7102" w:hanging="312"/>
      </w:pPr>
      <w:rPr>
        <w:rFonts w:hint="default"/>
        <w:lang w:val="uk-UA" w:eastAsia="en-US" w:bidi="ar-SA"/>
      </w:rPr>
    </w:lvl>
    <w:lvl w:ilvl="8" w:tplc="CB262B3A">
      <w:numFmt w:val="bullet"/>
      <w:lvlText w:val="•"/>
      <w:lvlJc w:val="left"/>
      <w:pPr>
        <w:ind w:left="8083" w:hanging="312"/>
      </w:pPr>
      <w:rPr>
        <w:rFonts w:hint="default"/>
        <w:lang w:val="uk-UA" w:eastAsia="en-US" w:bidi="ar-SA"/>
      </w:rPr>
    </w:lvl>
  </w:abstractNum>
  <w:abstractNum w:abstractNumId="1" w15:restartNumberingAfterBreak="0">
    <w:nsid w:val="02F76A0E"/>
    <w:multiLevelType w:val="hybridMultilevel"/>
    <w:tmpl w:val="EDF42A1A"/>
    <w:lvl w:ilvl="0" w:tplc="A9022C46">
      <w:start w:val="1"/>
      <w:numFmt w:val="decimal"/>
      <w:lvlText w:val="%1.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BDACF05C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8626E588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1422E454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016C0F60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417A5E20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5AD86B32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BC9E7E70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2AEAAE38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2" w15:restartNumberingAfterBreak="0">
    <w:nsid w:val="03A46B6D"/>
    <w:multiLevelType w:val="hybridMultilevel"/>
    <w:tmpl w:val="EB2A30F2"/>
    <w:lvl w:ilvl="0" w:tplc="1CA2C27A">
      <w:start w:val="1"/>
      <w:numFmt w:val="decimal"/>
      <w:lvlText w:val="%1."/>
      <w:lvlJc w:val="left"/>
      <w:pPr>
        <w:ind w:left="239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5D4CBA4E">
      <w:numFmt w:val="bullet"/>
      <w:lvlText w:val="•"/>
      <w:lvlJc w:val="left"/>
      <w:pPr>
        <w:ind w:left="1220" w:hanging="298"/>
      </w:pPr>
      <w:rPr>
        <w:rFonts w:hint="default"/>
        <w:lang w:val="uk-UA" w:eastAsia="en-US" w:bidi="ar-SA"/>
      </w:rPr>
    </w:lvl>
    <w:lvl w:ilvl="2" w:tplc="DF4ADB30">
      <w:numFmt w:val="bullet"/>
      <w:lvlText w:val="•"/>
      <w:lvlJc w:val="left"/>
      <w:pPr>
        <w:ind w:left="2200" w:hanging="298"/>
      </w:pPr>
      <w:rPr>
        <w:rFonts w:hint="default"/>
        <w:lang w:val="uk-UA" w:eastAsia="en-US" w:bidi="ar-SA"/>
      </w:rPr>
    </w:lvl>
    <w:lvl w:ilvl="3" w:tplc="56AA2A94">
      <w:numFmt w:val="bullet"/>
      <w:lvlText w:val="•"/>
      <w:lvlJc w:val="left"/>
      <w:pPr>
        <w:ind w:left="3181" w:hanging="298"/>
      </w:pPr>
      <w:rPr>
        <w:rFonts w:hint="default"/>
        <w:lang w:val="uk-UA" w:eastAsia="en-US" w:bidi="ar-SA"/>
      </w:rPr>
    </w:lvl>
    <w:lvl w:ilvl="4" w:tplc="D3F4EB96">
      <w:numFmt w:val="bullet"/>
      <w:lvlText w:val="•"/>
      <w:lvlJc w:val="left"/>
      <w:pPr>
        <w:ind w:left="4161" w:hanging="298"/>
      </w:pPr>
      <w:rPr>
        <w:rFonts w:hint="default"/>
        <w:lang w:val="uk-UA" w:eastAsia="en-US" w:bidi="ar-SA"/>
      </w:rPr>
    </w:lvl>
    <w:lvl w:ilvl="5" w:tplc="704A64F0">
      <w:numFmt w:val="bullet"/>
      <w:lvlText w:val="•"/>
      <w:lvlJc w:val="left"/>
      <w:pPr>
        <w:ind w:left="5142" w:hanging="298"/>
      </w:pPr>
      <w:rPr>
        <w:rFonts w:hint="default"/>
        <w:lang w:val="uk-UA" w:eastAsia="en-US" w:bidi="ar-SA"/>
      </w:rPr>
    </w:lvl>
    <w:lvl w:ilvl="6" w:tplc="A80C88D4">
      <w:numFmt w:val="bullet"/>
      <w:lvlText w:val="•"/>
      <w:lvlJc w:val="left"/>
      <w:pPr>
        <w:ind w:left="6122" w:hanging="298"/>
      </w:pPr>
      <w:rPr>
        <w:rFonts w:hint="default"/>
        <w:lang w:val="uk-UA" w:eastAsia="en-US" w:bidi="ar-SA"/>
      </w:rPr>
    </w:lvl>
    <w:lvl w:ilvl="7" w:tplc="9B4C3F00">
      <w:numFmt w:val="bullet"/>
      <w:lvlText w:val="•"/>
      <w:lvlJc w:val="left"/>
      <w:pPr>
        <w:ind w:left="7102" w:hanging="298"/>
      </w:pPr>
      <w:rPr>
        <w:rFonts w:hint="default"/>
        <w:lang w:val="uk-UA" w:eastAsia="en-US" w:bidi="ar-SA"/>
      </w:rPr>
    </w:lvl>
    <w:lvl w:ilvl="8" w:tplc="38E4F4B8">
      <w:numFmt w:val="bullet"/>
      <w:lvlText w:val="•"/>
      <w:lvlJc w:val="left"/>
      <w:pPr>
        <w:ind w:left="8083" w:hanging="298"/>
      </w:pPr>
      <w:rPr>
        <w:rFonts w:hint="default"/>
        <w:lang w:val="uk-UA" w:eastAsia="en-US" w:bidi="ar-SA"/>
      </w:rPr>
    </w:lvl>
  </w:abstractNum>
  <w:abstractNum w:abstractNumId="3" w15:restartNumberingAfterBreak="0">
    <w:nsid w:val="04CE0DCC"/>
    <w:multiLevelType w:val="hybridMultilevel"/>
    <w:tmpl w:val="109800D0"/>
    <w:lvl w:ilvl="0" w:tplc="A35C8AE4">
      <w:start w:val="1"/>
      <w:numFmt w:val="decimal"/>
      <w:lvlText w:val="%1.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F1CCE716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C1FED034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19124584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4768B880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93161F86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A09864AE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F8465790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A4A6E026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4" w15:restartNumberingAfterBreak="0">
    <w:nsid w:val="096515E6"/>
    <w:multiLevelType w:val="hybridMultilevel"/>
    <w:tmpl w:val="98B021F2"/>
    <w:lvl w:ilvl="0" w:tplc="C37E54BA">
      <w:start w:val="1"/>
      <w:numFmt w:val="decimal"/>
      <w:lvlText w:val="%1."/>
      <w:lvlJc w:val="left"/>
      <w:pPr>
        <w:ind w:left="239" w:hanging="428"/>
        <w:jc w:val="left"/>
      </w:pPr>
      <w:rPr>
        <w:rFonts w:hint="default"/>
        <w:w w:val="99"/>
        <w:lang w:val="uk-UA" w:eastAsia="en-US" w:bidi="ar-SA"/>
      </w:rPr>
    </w:lvl>
    <w:lvl w:ilvl="1" w:tplc="FDA8E0C6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B3A43BC2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F372F444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69AEC0D0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6FEC143E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D1C4C228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2F4E3F24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936C306E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5" w15:restartNumberingAfterBreak="0">
    <w:nsid w:val="0A1D33F5"/>
    <w:multiLevelType w:val="hybridMultilevel"/>
    <w:tmpl w:val="064CE2F8"/>
    <w:lvl w:ilvl="0" w:tplc="F1083E44">
      <w:start w:val="1"/>
      <w:numFmt w:val="decimal"/>
      <w:lvlText w:val="%1)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19E6CBB4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720005E6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89AE4972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28FCAA3A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01B4B6CE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840673DC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6346E1DE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A1024480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6" w15:restartNumberingAfterBreak="0">
    <w:nsid w:val="0B277991"/>
    <w:multiLevelType w:val="hybridMultilevel"/>
    <w:tmpl w:val="EDD805F6"/>
    <w:lvl w:ilvl="0" w:tplc="2E6671AE">
      <w:numFmt w:val="bullet"/>
      <w:lvlText w:val="❑"/>
      <w:lvlJc w:val="left"/>
      <w:pPr>
        <w:ind w:left="806" w:hanging="428"/>
      </w:pPr>
      <w:rPr>
        <w:rFonts w:ascii="Segoe UI Symbol" w:eastAsia="Segoe UI Symbol" w:hAnsi="Segoe UI Symbol" w:cs="Segoe UI Symbol" w:hint="default"/>
        <w:w w:val="99"/>
        <w:sz w:val="26"/>
        <w:szCs w:val="26"/>
        <w:lang w:val="uk-UA" w:eastAsia="en-US" w:bidi="ar-SA"/>
      </w:rPr>
    </w:lvl>
    <w:lvl w:ilvl="1" w:tplc="C24C55E6">
      <w:numFmt w:val="bullet"/>
      <w:lvlText w:val="•"/>
      <w:lvlJc w:val="left"/>
      <w:pPr>
        <w:ind w:left="1724" w:hanging="428"/>
      </w:pPr>
      <w:rPr>
        <w:rFonts w:hint="default"/>
        <w:lang w:val="uk-UA" w:eastAsia="en-US" w:bidi="ar-SA"/>
      </w:rPr>
    </w:lvl>
    <w:lvl w:ilvl="2" w:tplc="DE90B7FC">
      <w:numFmt w:val="bullet"/>
      <w:lvlText w:val="•"/>
      <w:lvlJc w:val="left"/>
      <w:pPr>
        <w:ind w:left="2648" w:hanging="428"/>
      </w:pPr>
      <w:rPr>
        <w:rFonts w:hint="default"/>
        <w:lang w:val="uk-UA" w:eastAsia="en-US" w:bidi="ar-SA"/>
      </w:rPr>
    </w:lvl>
    <w:lvl w:ilvl="3" w:tplc="B9826A5A">
      <w:numFmt w:val="bullet"/>
      <w:lvlText w:val="•"/>
      <w:lvlJc w:val="left"/>
      <w:pPr>
        <w:ind w:left="3573" w:hanging="428"/>
      </w:pPr>
      <w:rPr>
        <w:rFonts w:hint="default"/>
        <w:lang w:val="uk-UA" w:eastAsia="en-US" w:bidi="ar-SA"/>
      </w:rPr>
    </w:lvl>
    <w:lvl w:ilvl="4" w:tplc="6C0A5D28">
      <w:numFmt w:val="bullet"/>
      <w:lvlText w:val="•"/>
      <w:lvlJc w:val="left"/>
      <w:pPr>
        <w:ind w:left="4497" w:hanging="428"/>
      </w:pPr>
      <w:rPr>
        <w:rFonts w:hint="default"/>
        <w:lang w:val="uk-UA" w:eastAsia="en-US" w:bidi="ar-SA"/>
      </w:rPr>
    </w:lvl>
    <w:lvl w:ilvl="5" w:tplc="1EE237E6">
      <w:numFmt w:val="bullet"/>
      <w:lvlText w:val="•"/>
      <w:lvlJc w:val="left"/>
      <w:pPr>
        <w:ind w:left="5422" w:hanging="428"/>
      </w:pPr>
      <w:rPr>
        <w:rFonts w:hint="default"/>
        <w:lang w:val="uk-UA" w:eastAsia="en-US" w:bidi="ar-SA"/>
      </w:rPr>
    </w:lvl>
    <w:lvl w:ilvl="6" w:tplc="ECD89EBA">
      <w:numFmt w:val="bullet"/>
      <w:lvlText w:val="•"/>
      <w:lvlJc w:val="left"/>
      <w:pPr>
        <w:ind w:left="6346" w:hanging="428"/>
      </w:pPr>
      <w:rPr>
        <w:rFonts w:hint="default"/>
        <w:lang w:val="uk-UA" w:eastAsia="en-US" w:bidi="ar-SA"/>
      </w:rPr>
    </w:lvl>
    <w:lvl w:ilvl="7" w:tplc="F7C043F6">
      <w:numFmt w:val="bullet"/>
      <w:lvlText w:val="•"/>
      <w:lvlJc w:val="left"/>
      <w:pPr>
        <w:ind w:left="7270" w:hanging="428"/>
      </w:pPr>
      <w:rPr>
        <w:rFonts w:hint="default"/>
        <w:lang w:val="uk-UA" w:eastAsia="en-US" w:bidi="ar-SA"/>
      </w:rPr>
    </w:lvl>
    <w:lvl w:ilvl="8" w:tplc="C50E41DC">
      <w:numFmt w:val="bullet"/>
      <w:lvlText w:val="•"/>
      <w:lvlJc w:val="left"/>
      <w:pPr>
        <w:ind w:left="8195" w:hanging="428"/>
      </w:pPr>
      <w:rPr>
        <w:rFonts w:hint="default"/>
        <w:lang w:val="uk-UA" w:eastAsia="en-US" w:bidi="ar-SA"/>
      </w:rPr>
    </w:lvl>
  </w:abstractNum>
  <w:abstractNum w:abstractNumId="7" w15:restartNumberingAfterBreak="0">
    <w:nsid w:val="0BDE766E"/>
    <w:multiLevelType w:val="hybridMultilevel"/>
    <w:tmpl w:val="49B2ADE2"/>
    <w:lvl w:ilvl="0" w:tplc="600E6684">
      <w:numFmt w:val="bullet"/>
      <w:lvlText w:val="■"/>
      <w:lvlJc w:val="left"/>
      <w:pPr>
        <w:ind w:left="1373" w:hanging="5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3CDAC1B8">
      <w:numFmt w:val="bullet"/>
      <w:lvlText w:val="•"/>
      <w:lvlJc w:val="left"/>
      <w:pPr>
        <w:ind w:left="2246" w:hanging="567"/>
      </w:pPr>
      <w:rPr>
        <w:rFonts w:hint="default"/>
        <w:lang w:val="uk-UA" w:eastAsia="en-US" w:bidi="ar-SA"/>
      </w:rPr>
    </w:lvl>
    <w:lvl w:ilvl="2" w:tplc="56148D56">
      <w:numFmt w:val="bullet"/>
      <w:lvlText w:val="•"/>
      <w:lvlJc w:val="left"/>
      <w:pPr>
        <w:ind w:left="3112" w:hanging="567"/>
      </w:pPr>
      <w:rPr>
        <w:rFonts w:hint="default"/>
        <w:lang w:val="uk-UA" w:eastAsia="en-US" w:bidi="ar-SA"/>
      </w:rPr>
    </w:lvl>
    <w:lvl w:ilvl="3" w:tplc="C106B8FA">
      <w:numFmt w:val="bullet"/>
      <w:lvlText w:val="•"/>
      <w:lvlJc w:val="left"/>
      <w:pPr>
        <w:ind w:left="3979" w:hanging="567"/>
      </w:pPr>
      <w:rPr>
        <w:rFonts w:hint="default"/>
        <w:lang w:val="uk-UA" w:eastAsia="en-US" w:bidi="ar-SA"/>
      </w:rPr>
    </w:lvl>
    <w:lvl w:ilvl="4" w:tplc="CD000354">
      <w:numFmt w:val="bullet"/>
      <w:lvlText w:val="•"/>
      <w:lvlJc w:val="left"/>
      <w:pPr>
        <w:ind w:left="4845" w:hanging="567"/>
      </w:pPr>
      <w:rPr>
        <w:rFonts w:hint="default"/>
        <w:lang w:val="uk-UA" w:eastAsia="en-US" w:bidi="ar-SA"/>
      </w:rPr>
    </w:lvl>
    <w:lvl w:ilvl="5" w:tplc="21C852CC">
      <w:numFmt w:val="bullet"/>
      <w:lvlText w:val="•"/>
      <w:lvlJc w:val="left"/>
      <w:pPr>
        <w:ind w:left="5712" w:hanging="567"/>
      </w:pPr>
      <w:rPr>
        <w:rFonts w:hint="default"/>
        <w:lang w:val="uk-UA" w:eastAsia="en-US" w:bidi="ar-SA"/>
      </w:rPr>
    </w:lvl>
    <w:lvl w:ilvl="6" w:tplc="D48EEDFA">
      <w:numFmt w:val="bullet"/>
      <w:lvlText w:val="•"/>
      <w:lvlJc w:val="left"/>
      <w:pPr>
        <w:ind w:left="6578" w:hanging="567"/>
      </w:pPr>
      <w:rPr>
        <w:rFonts w:hint="default"/>
        <w:lang w:val="uk-UA" w:eastAsia="en-US" w:bidi="ar-SA"/>
      </w:rPr>
    </w:lvl>
    <w:lvl w:ilvl="7" w:tplc="27B46EFC">
      <w:numFmt w:val="bullet"/>
      <w:lvlText w:val="•"/>
      <w:lvlJc w:val="left"/>
      <w:pPr>
        <w:ind w:left="7444" w:hanging="567"/>
      </w:pPr>
      <w:rPr>
        <w:rFonts w:hint="default"/>
        <w:lang w:val="uk-UA" w:eastAsia="en-US" w:bidi="ar-SA"/>
      </w:rPr>
    </w:lvl>
    <w:lvl w:ilvl="8" w:tplc="1D4679F6">
      <w:numFmt w:val="bullet"/>
      <w:lvlText w:val="•"/>
      <w:lvlJc w:val="left"/>
      <w:pPr>
        <w:ind w:left="8311" w:hanging="567"/>
      </w:pPr>
      <w:rPr>
        <w:rFonts w:hint="default"/>
        <w:lang w:val="uk-UA" w:eastAsia="en-US" w:bidi="ar-SA"/>
      </w:rPr>
    </w:lvl>
  </w:abstractNum>
  <w:abstractNum w:abstractNumId="8" w15:restartNumberingAfterBreak="0">
    <w:nsid w:val="0C5D719D"/>
    <w:multiLevelType w:val="hybridMultilevel"/>
    <w:tmpl w:val="D7FA1C70"/>
    <w:lvl w:ilvl="0" w:tplc="5854FFC8">
      <w:numFmt w:val="bullet"/>
      <w:lvlText w:val=""/>
      <w:lvlJc w:val="left"/>
      <w:pPr>
        <w:ind w:left="239" w:hanging="428"/>
      </w:pPr>
      <w:rPr>
        <w:rFonts w:ascii="Wingdings" w:eastAsia="Wingdings" w:hAnsi="Wingdings" w:cs="Wingdings" w:hint="default"/>
        <w:w w:val="99"/>
        <w:sz w:val="26"/>
        <w:szCs w:val="26"/>
        <w:lang w:val="uk-UA" w:eastAsia="en-US" w:bidi="ar-SA"/>
      </w:rPr>
    </w:lvl>
    <w:lvl w:ilvl="1" w:tplc="67BE85A0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BD947154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4618911C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806C1A32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3B34C11C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0B3080B2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B83203D8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C1BE2E4C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9" w15:restartNumberingAfterBreak="0">
    <w:nsid w:val="0E811B91"/>
    <w:multiLevelType w:val="multilevel"/>
    <w:tmpl w:val="6EECC796"/>
    <w:lvl w:ilvl="0">
      <w:start w:val="6"/>
      <w:numFmt w:val="decimal"/>
      <w:lvlText w:val="%1"/>
      <w:lvlJc w:val="left"/>
      <w:pPr>
        <w:ind w:left="456" w:hanging="5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56" w:hanging="5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76" w:hanging="5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35" w:hanging="5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93" w:hanging="5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2" w:hanging="5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10" w:hanging="5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68" w:hanging="5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27" w:hanging="523"/>
      </w:pPr>
      <w:rPr>
        <w:rFonts w:hint="default"/>
        <w:lang w:val="uk-UA" w:eastAsia="en-US" w:bidi="ar-SA"/>
      </w:rPr>
    </w:lvl>
  </w:abstractNum>
  <w:abstractNum w:abstractNumId="10" w15:restartNumberingAfterBreak="0">
    <w:nsid w:val="114D6E06"/>
    <w:multiLevelType w:val="multilevel"/>
    <w:tmpl w:val="5000A6BC"/>
    <w:lvl w:ilvl="0">
      <w:start w:val="1"/>
      <w:numFmt w:val="decimal"/>
      <w:lvlText w:val="%1)"/>
      <w:lvlJc w:val="left"/>
      <w:pPr>
        <w:ind w:left="523" w:hanging="4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01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uk-UA" w:eastAsia="en-US" w:bidi="ar-SA"/>
      </w:rPr>
    </w:lvl>
    <w:lvl w:ilvl="2">
      <w:numFmt w:val="bullet"/>
      <w:lvlText w:val="•"/>
      <w:lvlJc w:val="left"/>
      <w:pPr>
        <w:ind w:left="2271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43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14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86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57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29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00" w:hanging="495"/>
      </w:pPr>
      <w:rPr>
        <w:rFonts w:hint="default"/>
        <w:lang w:val="uk-UA" w:eastAsia="en-US" w:bidi="ar-SA"/>
      </w:rPr>
    </w:lvl>
  </w:abstractNum>
  <w:abstractNum w:abstractNumId="11" w15:restartNumberingAfterBreak="0">
    <w:nsid w:val="17C80278"/>
    <w:multiLevelType w:val="hybridMultilevel"/>
    <w:tmpl w:val="C11245E4"/>
    <w:lvl w:ilvl="0" w:tplc="CD7CBBA4">
      <w:start w:val="1"/>
      <w:numFmt w:val="decimal"/>
      <w:lvlText w:val="%1)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F11C718E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AD6ECA38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7E286404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86AA9BCE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9CEA42D6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5F6AEB6C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0B4E286C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3384B31A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12" w15:restartNumberingAfterBreak="0">
    <w:nsid w:val="18AF2B59"/>
    <w:multiLevelType w:val="hybridMultilevel"/>
    <w:tmpl w:val="69E6207C"/>
    <w:lvl w:ilvl="0" w:tplc="8D464AE0">
      <w:start w:val="1"/>
      <w:numFmt w:val="decimal"/>
      <w:lvlText w:val="%1)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E08C1790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3260E186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67A0F684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D2E092B6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B97EC362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2564E74E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4E00A7FA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BEDEEFA6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13" w15:restartNumberingAfterBreak="0">
    <w:nsid w:val="19131938"/>
    <w:multiLevelType w:val="hybridMultilevel"/>
    <w:tmpl w:val="5498AE08"/>
    <w:lvl w:ilvl="0" w:tplc="17EE76BE">
      <w:numFmt w:val="bullet"/>
      <w:lvlText w:val="❑"/>
      <w:lvlJc w:val="left"/>
      <w:pPr>
        <w:ind w:left="239" w:hanging="850"/>
      </w:pPr>
      <w:rPr>
        <w:rFonts w:ascii="Segoe UI Symbol" w:eastAsia="Segoe UI Symbol" w:hAnsi="Segoe UI Symbol" w:cs="Segoe UI Symbol" w:hint="default"/>
        <w:w w:val="99"/>
        <w:sz w:val="26"/>
        <w:szCs w:val="26"/>
        <w:lang w:val="uk-UA" w:eastAsia="en-US" w:bidi="ar-SA"/>
      </w:rPr>
    </w:lvl>
    <w:lvl w:ilvl="1" w:tplc="C2E699DA">
      <w:numFmt w:val="bullet"/>
      <w:lvlText w:val="•"/>
      <w:lvlJc w:val="left"/>
      <w:pPr>
        <w:ind w:left="1220" w:hanging="850"/>
      </w:pPr>
      <w:rPr>
        <w:rFonts w:hint="default"/>
        <w:lang w:val="uk-UA" w:eastAsia="en-US" w:bidi="ar-SA"/>
      </w:rPr>
    </w:lvl>
    <w:lvl w:ilvl="2" w:tplc="CDFE0D5C">
      <w:numFmt w:val="bullet"/>
      <w:lvlText w:val="•"/>
      <w:lvlJc w:val="left"/>
      <w:pPr>
        <w:ind w:left="2200" w:hanging="850"/>
      </w:pPr>
      <w:rPr>
        <w:rFonts w:hint="default"/>
        <w:lang w:val="uk-UA" w:eastAsia="en-US" w:bidi="ar-SA"/>
      </w:rPr>
    </w:lvl>
    <w:lvl w:ilvl="3" w:tplc="D9FACCB8">
      <w:numFmt w:val="bullet"/>
      <w:lvlText w:val="•"/>
      <w:lvlJc w:val="left"/>
      <w:pPr>
        <w:ind w:left="3181" w:hanging="850"/>
      </w:pPr>
      <w:rPr>
        <w:rFonts w:hint="default"/>
        <w:lang w:val="uk-UA" w:eastAsia="en-US" w:bidi="ar-SA"/>
      </w:rPr>
    </w:lvl>
    <w:lvl w:ilvl="4" w:tplc="25A44C38">
      <w:numFmt w:val="bullet"/>
      <w:lvlText w:val="•"/>
      <w:lvlJc w:val="left"/>
      <w:pPr>
        <w:ind w:left="4161" w:hanging="850"/>
      </w:pPr>
      <w:rPr>
        <w:rFonts w:hint="default"/>
        <w:lang w:val="uk-UA" w:eastAsia="en-US" w:bidi="ar-SA"/>
      </w:rPr>
    </w:lvl>
    <w:lvl w:ilvl="5" w:tplc="5CE2BAC8">
      <w:numFmt w:val="bullet"/>
      <w:lvlText w:val="•"/>
      <w:lvlJc w:val="left"/>
      <w:pPr>
        <w:ind w:left="5142" w:hanging="850"/>
      </w:pPr>
      <w:rPr>
        <w:rFonts w:hint="default"/>
        <w:lang w:val="uk-UA" w:eastAsia="en-US" w:bidi="ar-SA"/>
      </w:rPr>
    </w:lvl>
    <w:lvl w:ilvl="6" w:tplc="2C04E37E">
      <w:numFmt w:val="bullet"/>
      <w:lvlText w:val="•"/>
      <w:lvlJc w:val="left"/>
      <w:pPr>
        <w:ind w:left="6122" w:hanging="850"/>
      </w:pPr>
      <w:rPr>
        <w:rFonts w:hint="default"/>
        <w:lang w:val="uk-UA" w:eastAsia="en-US" w:bidi="ar-SA"/>
      </w:rPr>
    </w:lvl>
    <w:lvl w:ilvl="7" w:tplc="0C46468E">
      <w:numFmt w:val="bullet"/>
      <w:lvlText w:val="•"/>
      <w:lvlJc w:val="left"/>
      <w:pPr>
        <w:ind w:left="7102" w:hanging="850"/>
      </w:pPr>
      <w:rPr>
        <w:rFonts w:hint="default"/>
        <w:lang w:val="uk-UA" w:eastAsia="en-US" w:bidi="ar-SA"/>
      </w:rPr>
    </w:lvl>
    <w:lvl w:ilvl="8" w:tplc="329C00A2">
      <w:numFmt w:val="bullet"/>
      <w:lvlText w:val="•"/>
      <w:lvlJc w:val="left"/>
      <w:pPr>
        <w:ind w:left="8083" w:hanging="850"/>
      </w:pPr>
      <w:rPr>
        <w:rFonts w:hint="default"/>
        <w:lang w:val="uk-UA" w:eastAsia="en-US" w:bidi="ar-SA"/>
      </w:rPr>
    </w:lvl>
  </w:abstractNum>
  <w:abstractNum w:abstractNumId="14" w15:restartNumberingAfterBreak="0">
    <w:nsid w:val="1AC05BE2"/>
    <w:multiLevelType w:val="multilevel"/>
    <w:tmpl w:val="1C9C1696"/>
    <w:lvl w:ilvl="0">
      <w:start w:val="5"/>
      <w:numFmt w:val="decimal"/>
      <w:lvlText w:val="%1"/>
      <w:lvlJc w:val="left"/>
      <w:pPr>
        <w:ind w:left="239" w:hanging="70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39" w:hanging="70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uk-UA" w:eastAsia="en-US" w:bidi="ar-SA"/>
      </w:rPr>
    </w:lvl>
    <w:lvl w:ilvl="2">
      <w:numFmt w:val="bullet"/>
      <w:lvlText w:val="•"/>
      <w:lvlJc w:val="left"/>
      <w:pPr>
        <w:ind w:left="2200" w:hanging="70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81" w:hanging="70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61" w:hanging="70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42" w:hanging="70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22" w:hanging="70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02" w:hanging="70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83" w:hanging="701"/>
      </w:pPr>
      <w:rPr>
        <w:rFonts w:hint="default"/>
        <w:lang w:val="uk-UA" w:eastAsia="en-US" w:bidi="ar-SA"/>
      </w:rPr>
    </w:lvl>
  </w:abstractNum>
  <w:abstractNum w:abstractNumId="15" w15:restartNumberingAfterBreak="0">
    <w:nsid w:val="1E706D2C"/>
    <w:multiLevelType w:val="hybridMultilevel"/>
    <w:tmpl w:val="E0DC1BB4"/>
    <w:lvl w:ilvl="0" w:tplc="3DFC3694">
      <w:start w:val="1"/>
      <w:numFmt w:val="decimal"/>
      <w:lvlText w:val="%1."/>
      <w:lvlJc w:val="left"/>
      <w:pPr>
        <w:ind w:left="1233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284430C6">
      <w:numFmt w:val="bullet"/>
      <w:lvlText w:val="•"/>
      <w:lvlJc w:val="left"/>
      <w:pPr>
        <w:ind w:left="2120" w:hanging="428"/>
      </w:pPr>
      <w:rPr>
        <w:rFonts w:hint="default"/>
        <w:lang w:val="uk-UA" w:eastAsia="en-US" w:bidi="ar-SA"/>
      </w:rPr>
    </w:lvl>
    <w:lvl w:ilvl="2" w:tplc="A7528BEA">
      <w:numFmt w:val="bullet"/>
      <w:lvlText w:val="•"/>
      <w:lvlJc w:val="left"/>
      <w:pPr>
        <w:ind w:left="3000" w:hanging="428"/>
      </w:pPr>
      <w:rPr>
        <w:rFonts w:hint="default"/>
        <w:lang w:val="uk-UA" w:eastAsia="en-US" w:bidi="ar-SA"/>
      </w:rPr>
    </w:lvl>
    <w:lvl w:ilvl="3" w:tplc="FED2807C">
      <w:numFmt w:val="bullet"/>
      <w:lvlText w:val="•"/>
      <w:lvlJc w:val="left"/>
      <w:pPr>
        <w:ind w:left="3881" w:hanging="428"/>
      </w:pPr>
      <w:rPr>
        <w:rFonts w:hint="default"/>
        <w:lang w:val="uk-UA" w:eastAsia="en-US" w:bidi="ar-SA"/>
      </w:rPr>
    </w:lvl>
    <w:lvl w:ilvl="4" w:tplc="A812582A">
      <w:numFmt w:val="bullet"/>
      <w:lvlText w:val="•"/>
      <w:lvlJc w:val="left"/>
      <w:pPr>
        <w:ind w:left="4761" w:hanging="428"/>
      </w:pPr>
      <w:rPr>
        <w:rFonts w:hint="default"/>
        <w:lang w:val="uk-UA" w:eastAsia="en-US" w:bidi="ar-SA"/>
      </w:rPr>
    </w:lvl>
    <w:lvl w:ilvl="5" w:tplc="B666F944">
      <w:numFmt w:val="bullet"/>
      <w:lvlText w:val="•"/>
      <w:lvlJc w:val="left"/>
      <w:pPr>
        <w:ind w:left="5642" w:hanging="428"/>
      </w:pPr>
      <w:rPr>
        <w:rFonts w:hint="default"/>
        <w:lang w:val="uk-UA" w:eastAsia="en-US" w:bidi="ar-SA"/>
      </w:rPr>
    </w:lvl>
    <w:lvl w:ilvl="6" w:tplc="55BA575C">
      <w:numFmt w:val="bullet"/>
      <w:lvlText w:val="•"/>
      <w:lvlJc w:val="left"/>
      <w:pPr>
        <w:ind w:left="6522" w:hanging="428"/>
      </w:pPr>
      <w:rPr>
        <w:rFonts w:hint="default"/>
        <w:lang w:val="uk-UA" w:eastAsia="en-US" w:bidi="ar-SA"/>
      </w:rPr>
    </w:lvl>
    <w:lvl w:ilvl="7" w:tplc="C51C5826">
      <w:numFmt w:val="bullet"/>
      <w:lvlText w:val="•"/>
      <w:lvlJc w:val="left"/>
      <w:pPr>
        <w:ind w:left="7402" w:hanging="428"/>
      </w:pPr>
      <w:rPr>
        <w:rFonts w:hint="default"/>
        <w:lang w:val="uk-UA" w:eastAsia="en-US" w:bidi="ar-SA"/>
      </w:rPr>
    </w:lvl>
    <w:lvl w:ilvl="8" w:tplc="3C34E3F6">
      <w:numFmt w:val="bullet"/>
      <w:lvlText w:val="•"/>
      <w:lvlJc w:val="left"/>
      <w:pPr>
        <w:ind w:left="8283" w:hanging="428"/>
      </w:pPr>
      <w:rPr>
        <w:rFonts w:hint="default"/>
        <w:lang w:val="uk-UA" w:eastAsia="en-US" w:bidi="ar-SA"/>
      </w:rPr>
    </w:lvl>
  </w:abstractNum>
  <w:abstractNum w:abstractNumId="16" w15:restartNumberingAfterBreak="0">
    <w:nsid w:val="1F3C7F52"/>
    <w:multiLevelType w:val="hybridMultilevel"/>
    <w:tmpl w:val="72A4637C"/>
    <w:lvl w:ilvl="0" w:tplc="0D5CBCC8">
      <w:start w:val="1"/>
      <w:numFmt w:val="decimal"/>
      <w:lvlText w:val="%1)"/>
      <w:lvlJc w:val="left"/>
      <w:pPr>
        <w:ind w:left="239" w:hanging="53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ECAE828E">
      <w:numFmt w:val="bullet"/>
      <w:lvlText w:val="•"/>
      <w:lvlJc w:val="left"/>
      <w:pPr>
        <w:ind w:left="1220" w:hanging="538"/>
      </w:pPr>
      <w:rPr>
        <w:rFonts w:hint="default"/>
        <w:lang w:val="uk-UA" w:eastAsia="en-US" w:bidi="ar-SA"/>
      </w:rPr>
    </w:lvl>
    <w:lvl w:ilvl="2" w:tplc="1444B272">
      <w:numFmt w:val="bullet"/>
      <w:lvlText w:val="•"/>
      <w:lvlJc w:val="left"/>
      <w:pPr>
        <w:ind w:left="2200" w:hanging="538"/>
      </w:pPr>
      <w:rPr>
        <w:rFonts w:hint="default"/>
        <w:lang w:val="uk-UA" w:eastAsia="en-US" w:bidi="ar-SA"/>
      </w:rPr>
    </w:lvl>
    <w:lvl w:ilvl="3" w:tplc="3A486BD2">
      <w:numFmt w:val="bullet"/>
      <w:lvlText w:val="•"/>
      <w:lvlJc w:val="left"/>
      <w:pPr>
        <w:ind w:left="3181" w:hanging="538"/>
      </w:pPr>
      <w:rPr>
        <w:rFonts w:hint="default"/>
        <w:lang w:val="uk-UA" w:eastAsia="en-US" w:bidi="ar-SA"/>
      </w:rPr>
    </w:lvl>
    <w:lvl w:ilvl="4" w:tplc="BE463294">
      <w:numFmt w:val="bullet"/>
      <w:lvlText w:val="•"/>
      <w:lvlJc w:val="left"/>
      <w:pPr>
        <w:ind w:left="4161" w:hanging="538"/>
      </w:pPr>
      <w:rPr>
        <w:rFonts w:hint="default"/>
        <w:lang w:val="uk-UA" w:eastAsia="en-US" w:bidi="ar-SA"/>
      </w:rPr>
    </w:lvl>
    <w:lvl w:ilvl="5" w:tplc="A7BA13E2">
      <w:numFmt w:val="bullet"/>
      <w:lvlText w:val="•"/>
      <w:lvlJc w:val="left"/>
      <w:pPr>
        <w:ind w:left="5142" w:hanging="538"/>
      </w:pPr>
      <w:rPr>
        <w:rFonts w:hint="default"/>
        <w:lang w:val="uk-UA" w:eastAsia="en-US" w:bidi="ar-SA"/>
      </w:rPr>
    </w:lvl>
    <w:lvl w:ilvl="6" w:tplc="1D74526E">
      <w:numFmt w:val="bullet"/>
      <w:lvlText w:val="•"/>
      <w:lvlJc w:val="left"/>
      <w:pPr>
        <w:ind w:left="6122" w:hanging="538"/>
      </w:pPr>
      <w:rPr>
        <w:rFonts w:hint="default"/>
        <w:lang w:val="uk-UA" w:eastAsia="en-US" w:bidi="ar-SA"/>
      </w:rPr>
    </w:lvl>
    <w:lvl w:ilvl="7" w:tplc="DB66929C">
      <w:numFmt w:val="bullet"/>
      <w:lvlText w:val="•"/>
      <w:lvlJc w:val="left"/>
      <w:pPr>
        <w:ind w:left="7102" w:hanging="538"/>
      </w:pPr>
      <w:rPr>
        <w:rFonts w:hint="default"/>
        <w:lang w:val="uk-UA" w:eastAsia="en-US" w:bidi="ar-SA"/>
      </w:rPr>
    </w:lvl>
    <w:lvl w:ilvl="8" w:tplc="18A2496E">
      <w:numFmt w:val="bullet"/>
      <w:lvlText w:val="•"/>
      <w:lvlJc w:val="left"/>
      <w:pPr>
        <w:ind w:left="8083" w:hanging="538"/>
      </w:pPr>
      <w:rPr>
        <w:rFonts w:hint="default"/>
        <w:lang w:val="uk-UA" w:eastAsia="en-US" w:bidi="ar-SA"/>
      </w:rPr>
    </w:lvl>
  </w:abstractNum>
  <w:abstractNum w:abstractNumId="17" w15:restartNumberingAfterBreak="0">
    <w:nsid w:val="24660CCC"/>
    <w:multiLevelType w:val="hybridMultilevel"/>
    <w:tmpl w:val="649077D4"/>
    <w:lvl w:ilvl="0" w:tplc="69CC4808">
      <w:start w:val="1"/>
      <w:numFmt w:val="decimal"/>
      <w:lvlText w:val="%1.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color w:val="1F2021"/>
        <w:w w:val="99"/>
        <w:sz w:val="26"/>
        <w:szCs w:val="26"/>
        <w:lang w:val="uk-UA" w:eastAsia="en-US" w:bidi="ar-SA"/>
      </w:rPr>
    </w:lvl>
    <w:lvl w:ilvl="1" w:tplc="B644FDF0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9BDCE0CE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BA12F8DE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E48C6DC8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248A3932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A15A6F18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499AFB72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0820FAAA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18" w15:restartNumberingAfterBreak="0">
    <w:nsid w:val="28433DA2"/>
    <w:multiLevelType w:val="hybridMultilevel"/>
    <w:tmpl w:val="48D471DC"/>
    <w:lvl w:ilvl="0" w:tplc="9A3A3280">
      <w:start w:val="1"/>
      <w:numFmt w:val="decimal"/>
      <w:lvlText w:val="%1."/>
      <w:lvlJc w:val="left"/>
      <w:pPr>
        <w:ind w:left="116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A1BC2498">
      <w:numFmt w:val="bullet"/>
      <w:lvlText w:val="•"/>
      <w:lvlJc w:val="left"/>
      <w:pPr>
        <w:ind w:left="2048" w:hanging="360"/>
      </w:pPr>
      <w:rPr>
        <w:rFonts w:hint="default"/>
        <w:lang w:val="uk-UA" w:eastAsia="en-US" w:bidi="ar-SA"/>
      </w:rPr>
    </w:lvl>
    <w:lvl w:ilvl="2" w:tplc="35464DCA">
      <w:numFmt w:val="bullet"/>
      <w:lvlText w:val="•"/>
      <w:lvlJc w:val="left"/>
      <w:pPr>
        <w:ind w:left="2936" w:hanging="360"/>
      </w:pPr>
      <w:rPr>
        <w:rFonts w:hint="default"/>
        <w:lang w:val="uk-UA" w:eastAsia="en-US" w:bidi="ar-SA"/>
      </w:rPr>
    </w:lvl>
    <w:lvl w:ilvl="3" w:tplc="AA24B61C">
      <w:numFmt w:val="bullet"/>
      <w:lvlText w:val="•"/>
      <w:lvlJc w:val="left"/>
      <w:pPr>
        <w:ind w:left="3825" w:hanging="360"/>
      </w:pPr>
      <w:rPr>
        <w:rFonts w:hint="default"/>
        <w:lang w:val="uk-UA" w:eastAsia="en-US" w:bidi="ar-SA"/>
      </w:rPr>
    </w:lvl>
    <w:lvl w:ilvl="4" w:tplc="EDF2F4E6">
      <w:numFmt w:val="bullet"/>
      <w:lvlText w:val="•"/>
      <w:lvlJc w:val="left"/>
      <w:pPr>
        <w:ind w:left="4713" w:hanging="360"/>
      </w:pPr>
      <w:rPr>
        <w:rFonts w:hint="default"/>
        <w:lang w:val="uk-UA" w:eastAsia="en-US" w:bidi="ar-SA"/>
      </w:rPr>
    </w:lvl>
    <w:lvl w:ilvl="5" w:tplc="A45ABA70">
      <w:numFmt w:val="bullet"/>
      <w:lvlText w:val="•"/>
      <w:lvlJc w:val="left"/>
      <w:pPr>
        <w:ind w:left="5602" w:hanging="360"/>
      </w:pPr>
      <w:rPr>
        <w:rFonts w:hint="default"/>
        <w:lang w:val="uk-UA" w:eastAsia="en-US" w:bidi="ar-SA"/>
      </w:rPr>
    </w:lvl>
    <w:lvl w:ilvl="6" w:tplc="0BA29BEC">
      <w:numFmt w:val="bullet"/>
      <w:lvlText w:val="•"/>
      <w:lvlJc w:val="left"/>
      <w:pPr>
        <w:ind w:left="6490" w:hanging="360"/>
      </w:pPr>
      <w:rPr>
        <w:rFonts w:hint="default"/>
        <w:lang w:val="uk-UA" w:eastAsia="en-US" w:bidi="ar-SA"/>
      </w:rPr>
    </w:lvl>
    <w:lvl w:ilvl="7" w:tplc="19F096B4">
      <w:numFmt w:val="bullet"/>
      <w:lvlText w:val="•"/>
      <w:lvlJc w:val="left"/>
      <w:pPr>
        <w:ind w:left="7378" w:hanging="360"/>
      </w:pPr>
      <w:rPr>
        <w:rFonts w:hint="default"/>
        <w:lang w:val="uk-UA" w:eastAsia="en-US" w:bidi="ar-SA"/>
      </w:rPr>
    </w:lvl>
    <w:lvl w:ilvl="8" w:tplc="186C7008">
      <w:numFmt w:val="bullet"/>
      <w:lvlText w:val="•"/>
      <w:lvlJc w:val="left"/>
      <w:pPr>
        <w:ind w:left="8267" w:hanging="360"/>
      </w:pPr>
      <w:rPr>
        <w:rFonts w:hint="default"/>
        <w:lang w:val="uk-UA" w:eastAsia="en-US" w:bidi="ar-SA"/>
      </w:rPr>
    </w:lvl>
  </w:abstractNum>
  <w:abstractNum w:abstractNumId="19" w15:restartNumberingAfterBreak="0">
    <w:nsid w:val="286A2C21"/>
    <w:multiLevelType w:val="hybridMultilevel"/>
    <w:tmpl w:val="52E6D1F0"/>
    <w:lvl w:ilvl="0" w:tplc="707E2D46">
      <w:start w:val="1"/>
      <w:numFmt w:val="decimal"/>
      <w:lvlText w:val="%1."/>
      <w:lvlJc w:val="left"/>
      <w:pPr>
        <w:ind w:left="239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uk-UA" w:eastAsia="en-US" w:bidi="ar-SA"/>
      </w:rPr>
    </w:lvl>
    <w:lvl w:ilvl="1" w:tplc="389AE940">
      <w:numFmt w:val="bullet"/>
      <w:lvlText w:val="•"/>
      <w:lvlJc w:val="left"/>
      <w:pPr>
        <w:ind w:left="1220" w:hanging="283"/>
      </w:pPr>
      <w:rPr>
        <w:rFonts w:hint="default"/>
        <w:lang w:val="uk-UA" w:eastAsia="en-US" w:bidi="ar-SA"/>
      </w:rPr>
    </w:lvl>
    <w:lvl w:ilvl="2" w:tplc="D5CEE1A8">
      <w:numFmt w:val="bullet"/>
      <w:lvlText w:val="•"/>
      <w:lvlJc w:val="left"/>
      <w:pPr>
        <w:ind w:left="2200" w:hanging="283"/>
      </w:pPr>
      <w:rPr>
        <w:rFonts w:hint="default"/>
        <w:lang w:val="uk-UA" w:eastAsia="en-US" w:bidi="ar-SA"/>
      </w:rPr>
    </w:lvl>
    <w:lvl w:ilvl="3" w:tplc="9E442CE0">
      <w:numFmt w:val="bullet"/>
      <w:lvlText w:val="•"/>
      <w:lvlJc w:val="left"/>
      <w:pPr>
        <w:ind w:left="3181" w:hanging="283"/>
      </w:pPr>
      <w:rPr>
        <w:rFonts w:hint="default"/>
        <w:lang w:val="uk-UA" w:eastAsia="en-US" w:bidi="ar-SA"/>
      </w:rPr>
    </w:lvl>
    <w:lvl w:ilvl="4" w:tplc="D73CA396">
      <w:numFmt w:val="bullet"/>
      <w:lvlText w:val="•"/>
      <w:lvlJc w:val="left"/>
      <w:pPr>
        <w:ind w:left="4161" w:hanging="283"/>
      </w:pPr>
      <w:rPr>
        <w:rFonts w:hint="default"/>
        <w:lang w:val="uk-UA" w:eastAsia="en-US" w:bidi="ar-SA"/>
      </w:rPr>
    </w:lvl>
    <w:lvl w:ilvl="5" w:tplc="243ECB0E">
      <w:numFmt w:val="bullet"/>
      <w:lvlText w:val="•"/>
      <w:lvlJc w:val="left"/>
      <w:pPr>
        <w:ind w:left="5142" w:hanging="283"/>
      </w:pPr>
      <w:rPr>
        <w:rFonts w:hint="default"/>
        <w:lang w:val="uk-UA" w:eastAsia="en-US" w:bidi="ar-SA"/>
      </w:rPr>
    </w:lvl>
    <w:lvl w:ilvl="6" w:tplc="6D1075AC">
      <w:numFmt w:val="bullet"/>
      <w:lvlText w:val="•"/>
      <w:lvlJc w:val="left"/>
      <w:pPr>
        <w:ind w:left="6122" w:hanging="283"/>
      </w:pPr>
      <w:rPr>
        <w:rFonts w:hint="default"/>
        <w:lang w:val="uk-UA" w:eastAsia="en-US" w:bidi="ar-SA"/>
      </w:rPr>
    </w:lvl>
    <w:lvl w:ilvl="7" w:tplc="D7427D9A">
      <w:numFmt w:val="bullet"/>
      <w:lvlText w:val="•"/>
      <w:lvlJc w:val="left"/>
      <w:pPr>
        <w:ind w:left="7102" w:hanging="283"/>
      </w:pPr>
      <w:rPr>
        <w:rFonts w:hint="default"/>
        <w:lang w:val="uk-UA" w:eastAsia="en-US" w:bidi="ar-SA"/>
      </w:rPr>
    </w:lvl>
    <w:lvl w:ilvl="8" w:tplc="137CF77C">
      <w:numFmt w:val="bullet"/>
      <w:lvlText w:val="•"/>
      <w:lvlJc w:val="left"/>
      <w:pPr>
        <w:ind w:left="8083" w:hanging="283"/>
      </w:pPr>
      <w:rPr>
        <w:rFonts w:hint="default"/>
        <w:lang w:val="uk-UA" w:eastAsia="en-US" w:bidi="ar-SA"/>
      </w:rPr>
    </w:lvl>
  </w:abstractNum>
  <w:abstractNum w:abstractNumId="20" w15:restartNumberingAfterBreak="0">
    <w:nsid w:val="286F52BB"/>
    <w:multiLevelType w:val="hybridMultilevel"/>
    <w:tmpl w:val="4A786554"/>
    <w:lvl w:ilvl="0" w:tplc="AC5AAC54">
      <w:start w:val="1"/>
      <w:numFmt w:val="decimal"/>
      <w:lvlText w:val="%1."/>
      <w:lvlJc w:val="left"/>
      <w:pPr>
        <w:ind w:left="1656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BC7207DC">
      <w:numFmt w:val="bullet"/>
      <w:lvlText w:val="•"/>
      <w:lvlJc w:val="left"/>
      <w:pPr>
        <w:ind w:left="2498" w:hanging="850"/>
      </w:pPr>
      <w:rPr>
        <w:rFonts w:hint="default"/>
        <w:lang w:val="uk-UA" w:eastAsia="en-US" w:bidi="ar-SA"/>
      </w:rPr>
    </w:lvl>
    <w:lvl w:ilvl="2" w:tplc="FA88F5A0">
      <w:numFmt w:val="bullet"/>
      <w:lvlText w:val="•"/>
      <w:lvlJc w:val="left"/>
      <w:pPr>
        <w:ind w:left="3336" w:hanging="850"/>
      </w:pPr>
      <w:rPr>
        <w:rFonts w:hint="default"/>
        <w:lang w:val="uk-UA" w:eastAsia="en-US" w:bidi="ar-SA"/>
      </w:rPr>
    </w:lvl>
    <w:lvl w:ilvl="3" w:tplc="86C4A058">
      <w:numFmt w:val="bullet"/>
      <w:lvlText w:val="•"/>
      <w:lvlJc w:val="left"/>
      <w:pPr>
        <w:ind w:left="4175" w:hanging="850"/>
      </w:pPr>
      <w:rPr>
        <w:rFonts w:hint="default"/>
        <w:lang w:val="uk-UA" w:eastAsia="en-US" w:bidi="ar-SA"/>
      </w:rPr>
    </w:lvl>
    <w:lvl w:ilvl="4" w:tplc="ED6E4A5E">
      <w:numFmt w:val="bullet"/>
      <w:lvlText w:val="•"/>
      <w:lvlJc w:val="left"/>
      <w:pPr>
        <w:ind w:left="5013" w:hanging="850"/>
      </w:pPr>
      <w:rPr>
        <w:rFonts w:hint="default"/>
        <w:lang w:val="uk-UA" w:eastAsia="en-US" w:bidi="ar-SA"/>
      </w:rPr>
    </w:lvl>
    <w:lvl w:ilvl="5" w:tplc="646883B2">
      <w:numFmt w:val="bullet"/>
      <w:lvlText w:val="•"/>
      <w:lvlJc w:val="left"/>
      <w:pPr>
        <w:ind w:left="5852" w:hanging="850"/>
      </w:pPr>
      <w:rPr>
        <w:rFonts w:hint="default"/>
        <w:lang w:val="uk-UA" w:eastAsia="en-US" w:bidi="ar-SA"/>
      </w:rPr>
    </w:lvl>
    <w:lvl w:ilvl="6" w:tplc="DB0856A4">
      <w:numFmt w:val="bullet"/>
      <w:lvlText w:val="•"/>
      <w:lvlJc w:val="left"/>
      <w:pPr>
        <w:ind w:left="6690" w:hanging="850"/>
      </w:pPr>
      <w:rPr>
        <w:rFonts w:hint="default"/>
        <w:lang w:val="uk-UA" w:eastAsia="en-US" w:bidi="ar-SA"/>
      </w:rPr>
    </w:lvl>
    <w:lvl w:ilvl="7" w:tplc="5B7ABD18">
      <w:numFmt w:val="bullet"/>
      <w:lvlText w:val="•"/>
      <w:lvlJc w:val="left"/>
      <w:pPr>
        <w:ind w:left="7528" w:hanging="850"/>
      </w:pPr>
      <w:rPr>
        <w:rFonts w:hint="default"/>
        <w:lang w:val="uk-UA" w:eastAsia="en-US" w:bidi="ar-SA"/>
      </w:rPr>
    </w:lvl>
    <w:lvl w:ilvl="8" w:tplc="EC02B99E">
      <w:numFmt w:val="bullet"/>
      <w:lvlText w:val="•"/>
      <w:lvlJc w:val="left"/>
      <w:pPr>
        <w:ind w:left="8367" w:hanging="850"/>
      </w:pPr>
      <w:rPr>
        <w:rFonts w:hint="default"/>
        <w:lang w:val="uk-UA" w:eastAsia="en-US" w:bidi="ar-SA"/>
      </w:rPr>
    </w:lvl>
  </w:abstractNum>
  <w:abstractNum w:abstractNumId="21" w15:restartNumberingAfterBreak="0">
    <w:nsid w:val="29A5474B"/>
    <w:multiLevelType w:val="hybridMultilevel"/>
    <w:tmpl w:val="B0EE238C"/>
    <w:lvl w:ilvl="0" w:tplc="F920DCB6">
      <w:start w:val="1"/>
      <w:numFmt w:val="decimal"/>
      <w:lvlText w:val="%1)"/>
      <w:lvlJc w:val="left"/>
      <w:pPr>
        <w:ind w:left="1233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B94C1D0A">
      <w:numFmt w:val="bullet"/>
      <w:lvlText w:val="•"/>
      <w:lvlJc w:val="left"/>
      <w:pPr>
        <w:ind w:left="2120" w:hanging="428"/>
      </w:pPr>
      <w:rPr>
        <w:rFonts w:hint="default"/>
        <w:lang w:val="uk-UA" w:eastAsia="en-US" w:bidi="ar-SA"/>
      </w:rPr>
    </w:lvl>
    <w:lvl w:ilvl="2" w:tplc="8946CD72">
      <w:numFmt w:val="bullet"/>
      <w:lvlText w:val="•"/>
      <w:lvlJc w:val="left"/>
      <w:pPr>
        <w:ind w:left="3000" w:hanging="428"/>
      </w:pPr>
      <w:rPr>
        <w:rFonts w:hint="default"/>
        <w:lang w:val="uk-UA" w:eastAsia="en-US" w:bidi="ar-SA"/>
      </w:rPr>
    </w:lvl>
    <w:lvl w:ilvl="3" w:tplc="3FBECB7A">
      <w:numFmt w:val="bullet"/>
      <w:lvlText w:val="•"/>
      <w:lvlJc w:val="left"/>
      <w:pPr>
        <w:ind w:left="3881" w:hanging="428"/>
      </w:pPr>
      <w:rPr>
        <w:rFonts w:hint="default"/>
        <w:lang w:val="uk-UA" w:eastAsia="en-US" w:bidi="ar-SA"/>
      </w:rPr>
    </w:lvl>
    <w:lvl w:ilvl="4" w:tplc="B622AEDE">
      <w:numFmt w:val="bullet"/>
      <w:lvlText w:val="•"/>
      <w:lvlJc w:val="left"/>
      <w:pPr>
        <w:ind w:left="4761" w:hanging="428"/>
      </w:pPr>
      <w:rPr>
        <w:rFonts w:hint="default"/>
        <w:lang w:val="uk-UA" w:eastAsia="en-US" w:bidi="ar-SA"/>
      </w:rPr>
    </w:lvl>
    <w:lvl w:ilvl="5" w:tplc="F508E7DC">
      <w:numFmt w:val="bullet"/>
      <w:lvlText w:val="•"/>
      <w:lvlJc w:val="left"/>
      <w:pPr>
        <w:ind w:left="5642" w:hanging="428"/>
      </w:pPr>
      <w:rPr>
        <w:rFonts w:hint="default"/>
        <w:lang w:val="uk-UA" w:eastAsia="en-US" w:bidi="ar-SA"/>
      </w:rPr>
    </w:lvl>
    <w:lvl w:ilvl="6" w:tplc="88D84C48">
      <w:numFmt w:val="bullet"/>
      <w:lvlText w:val="•"/>
      <w:lvlJc w:val="left"/>
      <w:pPr>
        <w:ind w:left="6522" w:hanging="428"/>
      </w:pPr>
      <w:rPr>
        <w:rFonts w:hint="default"/>
        <w:lang w:val="uk-UA" w:eastAsia="en-US" w:bidi="ar-SA"/>
      </w:rPr>
    </w:lvl>
    <w:lvl w:ilvl="7" w:tplc="F46686DE">
      <w:numFmt w:val="bullet"/>
      <w:lvlText w:val="•"/>
      <w:lvlJc w:val="left"/>
      <w:pPr>
        <w:ind w:left="7402" w:hanging="428"/>
      </w:pPr>
      <w:rPr>
        <w:rFonts w:hint="default"/>
        <w:lang w:val="uk-UA" w:eastAsia="en-US" w:bidi="ar-SA"/>
      </w:rPr>
    </w:lvl>
    <w:lvl w:ilvl="8" w:tplc="8DAC92C2">
      <w:numFmt w:val="bullet"/>
      <w:lvlText w:val="•"/>
      <w:lvlJc w:val="left"/>
      <w:pPr>
        <w:ind w:left="8283" w:hanging="428"/>
      </w:pPr>
      <w:rPr>
        <w:rFonts w:hint="default"/>
        <w:lang w:val="uk-UA" w:eastAsia="en-US" w:bidi="ar-SA"/>
      </w:rPr>
    </w:lvl>
  </w:abstractNum>
  <w:abstractNum w:abstractNumId="22" w15:restartNumberingAfterBreak="0">
    <w:nsid w:val="2F075113"/>
    <w:multiLevelType w:val="hybridMultilevel"/>
    <w:tmpl w:val="C0029966"/>
    <w:lvl w:ilvl="0" w:tplc="5D0C28FA">
      <w:start w:val="1"/>
      <w:numFmt w:val="decimal"/>
      <w:lvlText w:val="%1.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color w:val="1F2021"/>
        <w:w w:val="99"/>
        <w:sz w:val="26"/>
        <w:szCs w:val="26"/>
        <w:lang w:val="uk-UA" w:eastAsia="en-US" w:bidi="ar-SA"/>
      </w:rPr>
    </w:lvl>
    <w:lvl w:ilvl="1" w:tplc="62C8224E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5DA8804E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96245F76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B31A6532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A5D20E36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9168B96E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66CE6186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EDD8168C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23" w15:restartNumberingAfterBreak="0">
    <w:nsid w:val="2F0E6078"/>
    <w:multiLevelType w:val="multilevel"/>
    <w:tmpl w:val="C8C6DA48"/>
    <w:lvl w:ilvl="0">
      <w:start w:val="8"/>
      <w:numFmt w:val="decimal"/>
      <w:lvlText w:val="%1"/>
      <w:lvlJc w:val="left"/>
      <w:pPr>
        <w:ind w:left="950" w:hanging="4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50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"/>
      <w:lvlJc w:val="left"/>
      <w:pPr>
        <w:ind w:left="1233" w:hanging="428"/>
      </w:pPr>
      <w:rPr>
        <w:rFonts w:ascii="Wingdings" w:eastAsia="Wingdings" w:hAnsi="Wingdings" w:cs="Wingdings" w:hint="default"/>
        <w:w w:val="99"/>
        <w:sz w:val="26"/>
        <w:szCs w:val="26"/>
        <w:lang w:val="uk-UA" w:eastAsia="en-US" w:bidi="ar-SA"/>
      </w:rPr>
    </w:lvl>
    <w:lvl w:ilvl="3">
      <w:numFmt w:val="bullet"/>
      <w:lvlText w:val="•"/>
      <w:lvlJc w:val="left"/>
      <w:pPr>
        <w:ind w:left="3196" w:hanging="42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74" w:hanging="42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2" w:hanging="42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1" w:hanging="42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09" w:hanging="42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87" w:hanging="428"/>
      </w:pPr>
      <w:rPr>
        <w:rFonts w:hint="default"/>
        <w:lang w:val="uk-UA" w:eastAsia="en-US" w:bidi="ar-SA"/>
      </w:rPr>
    </w:lvl>
  </w:abstractNum>
  <w:abstractNum w:abstractNumId="24" w15:restartNumberingAfterBreak="0">
    <w:nsid w:val="302963A8"/>
    <w:multiLevelType w:val="hybridMultilevel"/>
    <w:tmpl w:val="CCE025EC"/>
    <w:lvl w:ilvl="0" w:tplc="587AA79A">
      <w:numFmt w:val="bullet"/>
      <w:lvlText w:val="–"/>
      <w:lvlJc w:val="left"/>
      <w:pPr>
        <w:ind w:left="239" w:hanging="24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4B66F9F8">
      <w:numFmt w:val="bullet"/>
      <w:lvlText w:val=""/>
      <w:lvlJc w:val="left"/>
      <w:pPr>
        <w:ind w:left="239" w:hanging="428"/>
      </w:pPr>
      <w:rPr>
        <w:rFonts w:ascii="Wingdings" w:eastAsia="Wingdings" w:hAnsi="Wingdings" w:cs="Wingdings" w:hint="default"/>
        <w:w w:val="99"/>
        <w:sz w:val="26"/>
        <w:szCs w:val="26"/>
        <w:lang w:val="uk-UA" w:eastAsia="en-US" w:bidi="ar-SA"/>
      </w:rPr>
    </w:lvl>
    <w:lvl w:ilvl="2" w:tplc="58D8ADA6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28BAE740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27F8D262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A9C6C194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BE901E14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6C5A48AC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7506F994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25" w15:restartNumberingAfterBreak="0">
    <w:nsid w:val="31571DE9"/>
    <w:multiLevelType w:val="hybridMultilevel"/>
    <w:tmpl w:val="47AE4326"/>
    <w:lvl w:ilvl="0" w:tplc="94F27E1A">
      <w:start w:val="1"/>
      <w:numFmt w:val="decimal"/>
      <w:lvlText w:val="%1)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27568D78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DFCE9774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A8E625B4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B054022E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F7C0121C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24D2EC28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759ECA2A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515A8090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26" w15:restartNumberingAfterBreak="0">
    <w:nsid w:val="3158463F"/>
    <w:multiLevelType w:val="multilevel"/>
    <w:tmpl w:val="88584152"/>
    <w:lvl w:ilvl="0">
      <w:start w:val="3"/>
      <w:numFmt w:val="decimal"/>
      <w:lvlText w:val="%1"/>
      <w:lvlJc w:val="left"/>
      <w:pPr>
        <w:ind w:left="523" w:hanging="64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23" w:hanging="64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424" w:hanging="6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77" w:hanging="6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29" w:hanging="6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82" w:hanging="6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34" w:hanging="6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86" w:hanging="6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39" w:hanging="649"/>
      </w:pPr>
      <w:rPr>
        <w:rFonts w:hint="default"/>
        <w:lang w:val="uk-UA" w:eastAsia="en-US" w:bidi="ar-SA"/>
      </w:rPr>
    </w:lvl>
  </w:abstractNum>
  <w:abstractNum w:abstractNumId="27" w15:restartNumberingAfterBreak="0">
    <w:nsid w:val="31B063B8"/>
    <w:multiLevelType w:val="hybridMultilevel"/>
    <w:tmpl w:val="881E6954"/>
    <w:lvl w:ilvl="0" w:tplc="23E0C236">
      <w:numFmt w:val="bullet"/>
      <w:lvlText w:val=""/>
      <w:lvlJc w:val="left"/>
      <w:pPr>
        <w:ind w:left="1166" w:hanging="360"/>
      </w:pPr>
      <w:rPr>
        <w:rFonts w:ascii="Symbol" w:eastAsia="Symbol" w:hAnsi="Symbol" w:cs="Symbol" w:hint="default"/>
        <w:w w:val="99"/>
        <w:sz w:val="26"/>
        <w:szCs w:val="26"/>
        <w:lang w:val="uk-UA" w:eastAsia="en-US" w:bidi="ar-SA"/>
      </w:rPr>
    </w:lvl>
    <w:lvl w:ilvl="1" w:tplc="287A1460">
      <w:numFmt w:val="bullet"/>
      <w:lvlText w:val="•"/>
      <w:lvlJc w:val="left"/>
      <w:pPr>
        <w:ind w:left="2048" w:hanging="360"/>
      </w:pPr>
      <w:rPr>
        <w:rFonts w:hint="default"/>
        <w:lang w:val="uk-UA" w:eastAsia="en-US" w:bidi="ar-SA"/>
      </w:rPr>
    </w:lvl>
    <w:lvl w:ilvl="2" w:tplc="E46821C4">
      <w:numFmt w:val="bullet"/>
      <w:lvlText w:val="•"/>
      <w:lvlJc w:val="left"/>
      <w:pPr>
        <w:ind w:left="2936" w:hanging="360"/>
      </w:pPr>
      <w:rPr>
        <w:rFonts w:hint="default"/>
        <w:lang w:val="uk-UA" w:eastAsia="en-US" w:bidi="ar-SA"/>
      </w:rPr>
    </w:lvl>
    <w:lvl w:ilvl="3" w:tplc="A6FA4F66">
      <w:numFmt w:val="bullet"/>
      <w:lvlText w:val="•"/>
      <w:lvlJc w:val="left"/>
      <w:pPr>
        <w:ind w:left="3825" w:hanging="360"/>
      </w:pPr>
      <w:rPr>
        <w:rFonts w:hint="default"/>
        <w:lang w:val="uk-UA" w:eastAsia="en-US" w:bidi="ar-SA"/>
      </w:rPr>
    </w:lvl>
    <w:lvl w:ilvl="4" w:tplc="906C2308">
      <w:numFmt w:val="bullet"/>
      <w:lvlText w:val="•"/>
      <w:lvlJc w:val="left"/>
      <w:pPr>
        <w:ind w:left="4713" w:hanging="360"/>
      </w:pPr>
      <w:rPr>
        <w:rFonts w:hint="default"/>
        <w:lang w:val="uk-UA" w:eastAsia="en-US" w:bidi="ar-SA"/>
      </w:rPr>
    </w:lvl>
    <w:lvl w:ilvl="5" w:tplc="491AE2C2">
      <w:numFmt w:val="bullet"/>
      <w:lvlText w:val="•"/>
      <w:lvlJc w:val="left"/>
      <w:pPr>
        <w:ind w:left="5602" w:hanging="360"/>
      </w:pPr>
      <w:rPr>
        <w:rFonts w:hint="default"/>
        <w:lang w:val="uk-UA" w:eastAsia="en-US" w:bidi="ar-SA"/>
      </w:rPr>
    </w:lvl>
    <w:lvl w:ilvl="6" w:tplc="CD0E1760">
      <w:numFmt w:val="bullet"/>
      <w:lvlText w:val="•"/>
      <w:lvlJc w:val="left"/>
      <w:pPr>
        <w:ind w:left="6490" w:hanging="360"/>
      </w:pPr>
      <w:rPr>
        <w:rFonts w:hint="default"/>
        <w:lang w:val="uk-UA" w:eastAsia="en-US" w:bidi="ar-SA"/>
      </w:rPr>
    </w:lvl>
    <w:lvl w:ilvl="7" w:tplc="400C65FC">
      <w:numFmt w:val="bullet"/>
      <w:lvlText w:val="•"/>
      <w:lvlJc w:val="left"/>
      <w:pPr>
        <w:ind w:left="7378" w:hanging="360"/>
      </w:pPr>
      <w:rPr>
        <w:rFonts w:hint="default"/>
        <w:lang w:val="uk-UA" w:eastAsia="en-US" w:bidi="ar-SA"/>
      </w:rPr>
    </w:lvl>
    <w:lvl w:ilvl="8" w:tplc="DE38A828">
      <w:numFmt w:val="bullet"/>
      <w:lvlText w:val="•"/>
      <w:lvlJc w:val="left"/>
      <w:pPr>
        <w:ind w:left="8267" w:hanging="360"/>
      </w:pPr>
      <w:rPr>
        <w:rFonts w:hint="default"/>
        <w:lang w:val="uk-UA" w:eastAsia="en-US" w:bidi="ar-SA"/>
      </w:rPr>
    </w:lvl>
  </w:abstractNum>
  <w:abstractNum w:abstractNumId="28" w15:restartNumberingAfterBreak="0">
    <w:nsid w:val="31D50224"/>
    <w:multiLevelType w:val="multilevel"/>
    <w:tmpl w:val="7554866C"/>
    <w:lvl w:ilvl="0">
      <w:start w:val="7"/>
      <w:numFmt w:val="decimal"/>
      <w:lvlText w:val="%1"/>
      <w:lvlJc w:val="left"/>
      <w:pPr>
        <w:ind w:left="950" w:hanging="4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50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76" w:hanging="4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85" w:hanging="4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93" w:hanging="4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02" w:hanging="4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10" w:hanging="4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18" w:hanging="4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7" w:hanging="494"/>
      </w:pPr>
      <w:rPr>
        <w:rFonts w:hint="default"/>
        <w:lang w:val="uk-UA" w:eastAsia="en-US" w:bidi="ar-SA"/>
      </w:rPr>
    </w:lvl>
  </w:abstractNum>
  <w:abstractNum w:abstractNumId="29" w15:restartNumberingAfterBreak="0">
    <w:nsid w:val="32D60675"/>
    <w:multiLevelType w:val="multilevel"/>
    <w:tmpl w:val="4880AF80"/>
    <w:lvl w:ilvl="0">
      <w:start w:val="4"/>
      <w:numFmt w:val="decimal"/>
      <w:lvlText w:val="%1"/>
      <w:lvlJc w:val="left"/>
      <w:pPr>
        <w:ind w:left="1017" w:hanging="49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17" w:hanging="495"/>
        <w:jc w:val="left"/>
      </w:pPr>
      <w:rPr>
        <w:rFonts w:hint="default"/>
        <w:w w:val="99"/>
        <w:lang w:val="uk-UA" w:eastAsia="en-US" w:bidi="ar-SA"/>
      </w:rPr>
    </w:lvl>
    <w:lvl w:ilvl="2">
      <w:numFmt w:val="bullet"/>
      <w:lvlText w:val="•"/>
      <w:lvlJc w:val="left"/>
      <w:pPr>
        <w:ind w:left="2824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27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9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32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34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6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39" w:hanging="495"/>
      </w:pPr>
      <w:rPr>
        <w:rFonts w:hint="default"/>
        <w:lang w:val="uk-UA" w:eastAsia="en-US" w:bidi="ar-SA"/>
      </w:rPr>
    </w:lvl>
  </w:abstractNum>
  <w:abstractNum w:abstractNumId="30" w15:restartNumberingAfterBreak="0">
    <w:nsid w:val="39DA2B20"/>
    <w:multiLevelType w:val="hybridMultilevel"/>
    <w:tmpl w:val="46022BCC"/>
    <w:lvl w:ilvl="0" w:tplc="BE8A63E0">
      <w:start w:val="1"/>
      <w:numFmt w:val="decimal"/>
      <w:lvlText w:val="%1."/>
      <w:lvlJc w:val="left"/>
      <w:pPr>
        <w:ind w:left="239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1102D6E2">
      <w:numFmt w:val="bullet"/>
      <w:lvlText w:val="•"/>
      <w:lvlJc w:val="left"/>
      <w:pPr>
        <w:ind w:left="1220" w:hanging="288"/>
      </w:pPr>
      <w:rPr>
        <w:rFonts w:hint="default"/>
        <w:lang w:val="uk-UA" w:eastAsia="en-US" w:bidi="ar-SA"/>
      </w:rPr>
    </w:lvl>
    <w:lvl w:ilvl="2" w:tplc="41085BDC">
      <w:numFmt w:val="bullet"/>
      <w:lvlText w:val="•"/>
      <w:lvlJc w:val="left"/>
      <w:pPr>
        <w:ind w:left="2200" w:hanging="288"/>
      </w:pPr>
      <w:rPr>
        <w:rFonts w:hint="default"/>
        <w:lang w:val="uk-UA" w:eastAsia="en-US" w:bidi="ar-SA"/>
      </w:rPr>
    </w:lvl>
    <w:lvl w:ilvl="3" w:tplc="6A0E0214">
      <w:numFmt w:val="bullet"/>
      <w:lvlText w:val="•"/>
      <w:lvlJc w:val="left"/>
      <w:pPr>
        <w:ind w:left="3181" w:hanging="288"/>
      </w:pPr>
      <w:rPr>
        <w:rFonts w:hint="default"/>
        <w:lang w:val="uk-UA" w:eastAsia="en-US" w:bidi="ar-SA"/>
      </w:rPr>
    </w:lvl>
    <w:lvl w:ilvl="4" w:tplc="15CEC6C4">
      <w:numFmt w:val="bullet"/>
      <w:lvlText w:val="•"/>
      <w:lvlJc w:val="left"/>
      <w:pPr>
        <w:ind w:left="4161" w:hanging="288"/>
      </w:pPr>
      <w:rPr>
        <w:rFonts w:hint="default"/>
        <w:lang w:val="uk-UA" w:eastAsia="en-US" w:bidi="ar-SA"/>
      </w:rPr>
    </w:lvl>
    <w:lvl w:ilvl="5" w:tplc="06AAFD38">
      <w:numFmt w:val="bullet"/>
      <w:lvlText w:val="•"/>
      <w:lvlJc w:val="left"/>
      <w:pPr>
        <w:ind w:left="5142" w:hanging="288"/>
      </w:pPr>
      <w:rPr>
        <w:rFonts w:hint="default"/>
        <w:lang w:val="uk-UA" w:eastAsia="en-US" w:bidi="ar-SA"/>
      </w:rPr>
    </w:lvl>
    <w:lvl w:ilvl="6" w:tplc="F3665218">
      <w:numFmt w:val="bullet"/>
      <w:lvlText w:val="•"/>
      <w:lvlJc w:val="left"/>
      <w:pPr>
        <w:ind w:left="6122" w:hanging="288"/>
      </w:pPr>
      <w:rPr>
        <w:rFonts w:hint="default"/>
        <w:lang w:val="uk-UA" w:eastAsia="en-US" w:bidi="ar-SA"/>
      </w:rPr>
    </w:lvl>
    <w:lvl w:ilvl="7" w:tplc="E8BE46B0">
      <w:numFmt w:val="bullet"/>
      <w:lvlText w:val="•"/>
      <w:lvlJc w:val="left"/>
      <w:pPr>
        <w:ind w:left="7102" w:hanging="288"/>
      </w:pPr>
      <w:rPr>
        <w:rFonts w:hint="default"/>
        <w:lang w:val="uk-UA" w:eastAsia="en-US" w:bidi="ar-SA"/>
      </w:rPr>
    </w:lvl>
    <w:lvl w:ilvl="8" w:tplc="3536A936">
      <w:numFmt w:val="bullet"/>
      <w:lvlText w:val="•"/>
      <w:lvlJc w:val="left"/>
      <w:pPr>
        <w:ind w:left="8083" w:hanging="288"/>
      </w:pPr>
      <w:rPr>
        <w:rFonts w:hint="default"/>
        <w:lang w:val="uk-UA" w:eastAsia="en-US" w:bidi="ar-SA"/>
      </w:rPr>
    </w:lvl>
  </w:abstractNum>
  <w:abstractNum w:abstractNumId="31" w15:restartNumberingAfterBreak="0">
    <w:nsid w:val="3D3D180F"/>
    <w:multiLevelType w:val="hybridMultilevel"/>
    <w:tmpl w:val="7AB6187C"/>
    <w:lvl w:ilvl="0" w:tplc="B6BE1174">
      <w:numFmt w:val="bullet"/>
      <w:lvlText w:val="-"/>
      <w:lvlJc w:val="left"/>
      <w:pPr>
        <w:ind w:left="239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103E936A">
      <w:numFmt w:val="bullet"/>
      <w:lvlText w:val="-"/>
      <w:lvlJc w:val="left"/>
      <w:pPr>
        <w:ind w:left="239" w:hanging="3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 w:tplc="B3CC27CE">
      <w:numFmt w:val="bullet"/>
      <w:lvlText w:val="•"/>
      <w:lvlJc w:val="left"/>
      <w:pPr>
        <w:ind w:left="2200" w:hanging="312"/>
      </w:pPr>
      <w:rPr>
        <w:rFonts w:hint="default"/>
        <w:lang w:val="uk-UA" w:eastAsia="en-US" w:bidi="ar-SA"/>
      </w:rPr>
    </w:lvl>
    <w:lvl w:ilvl="3" w:tplc="80D87D58">
      <w:numFmt w:val="bullet"/>
      <w:lvlText w:val="•"/>
      <w:lvlJc w:val="left"/>
      <w:pPr>
        <w:ind w:left="3181" w:hanging="312"/>
      </w:pPr>
      <w:rPr>
        <w:rFonts w:hint="default"/>
        <w:lang w:val="uk-UA" w:eastAsia="en-US" w:bidi="ar-SA"/>
      </w:rPr>
    </w:lvl>
    <w:lvl w:ilvl="4" w:tplc="33B4F202">
      <w:numFmt w:val="bullet"/>
      <w:lvlText w:val="•"/>
      <w:lvlJc w:val="left"/>
      <w:pPr>
        <w:ind w:left="4161" w:hanging="312"/>
      </w:pPr>
      <w:rPr>
        <w:rFonts w:hint="default"/>
        <w:lang w:val="uk-UA" w:eastAsia="en-US" w:bidi="ar-SA"/>
      </w:rPr>
    </w:lvl>
    <w:lvl w:ilvl="5" w:tplc="C1767AEA">
      <w:numFmt w:val="bullet"/>
      <w:lvlText w:val="•"/>
      <w:lvlJc w:val="left"/>
      <w:pPr>
        <w:ind w:left="5142" w:hanging="312"/>
      </w:pPr>
      <w:rPr>
        <w:rFonts w:hint="default"/>
        <w:lang w:val="uk-UA" w:eastAsia="en-US" w:bidi="ar-SA"/>
      </w:rPr>
    </w:lvl>
    <w:lvl w:ilvl="6" w:tplc="FDA2C362">
      <w:numFmt w:val="bullet"/>
      <w:lvlText w:val="•"/>
      <w:lvlJc w:val="left"/>
      <w:pPr>
        <w:ind w:left="6122" w:hanging="312"/>
      </w:pPr>
      <w:rPr>
        <w:rFonts w:hint="default"/>
        <w:lang w:val="uk-UA" w:eastAsia="en-US" w:bidi="ar-SA"/>
      </w:rPr>
    </w:lvl>
    <w:lvl w:ilvl="7" w:tplc="4348B012">
      <w:numFmt w:val="bullet"/>
      <w:lvlText w:val="•"/>
      <w:lvlJc w:val="left"/>
      <w:pPr>
        <w:ind w:left="7102" w:hanging="312"/>
      </w:pPr>
      <w:rPr>
        <w:rFonts w:hint="default"/>
        <w:lang w:val="uk-UA" w:eastAsia="en-US" w:bidi="ar-SA"/>
      </w:rPr>
    </w:lvl>
    <w:lvl w:ilvl="8" w:tplc="1B5AC4B8">
      <w:numFmt w:val="bullet"/>
      <w:lvlText w:val="•"/>
      <w:lvlJc w:val="left"/>
      <w:pPr>
        <w:ind w:left="8083" w:hanging="312"/>
      </w:pPr>
      <w:rPr>
        <w:rFonts w:hint="default"/>
        <w:lang w:val="uk-UA" w:eastAsia="en-US" w:bidi="ar-SA"/>
      </w:rPr>
    </w:lvl>
  </w:abstractNum>
  <w:abstractNum w:abstractNumId="32" w15:restartNumberingAfterBreak="0">
    <w:nsid w:val="3D954FAE"/>
    <w:multiLevelType w:val="hybridMultilevel"/>
    <w:tmpl w:val="3604865C"/>
    <w:lvl w:ilvl="0" w:tplc="D706B568">
      <w:start w:val="1"/>
      <w:numFmt w:val="decimal"/>
      <w:lvlText w:val="%1."/>
      <w:lvlJc w:val="left"/>
      <w:pPr>
        <w:ind w:left="23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D2F475E2">
      <w:numFmt w:val="bullet"/>
      <w:lvlText w:val="•"/>
      <w:lvlJc w:val="left"/>
      <w:pPr>
        <w:ind w:left="1220" w:hanging="293"/>
      </w:pPr>
      <w:rPr>
        <w:rFonts w:hint="default"/>
        <w:lang w:val="uk-UA" w:eastAsia="en-US" w:bidi="ar-SA"/>
      </w:rPr>
    </w:lvl>
    <w:lvl w:ilvl="2" w:tplc="EC5078B4">
      <w:numFmt w:val="bullet"/>
      <w:lvlText w:val="•"/>
      <w:lvlJc w:val="left"/>
      <w:pPr>
        <w:ind w:left="2200" w:hanging="293"/>
      </w:pPr>
      <w:rPr>
        <w:rFonts w:hint="default"/>
        <w:lang w:val="uk-UA" w:eastAsia="en-US" w:bidi="ar-SA"/>
      </w:rPr>
    </w:lvl>
    <w:lvl w:ilvl="3" w:tplc="FAF679C2">
      <w:numFmt w:val="bullet"/>
      <w:lvlText w:val="•"/>
      <w:lvlJc w:val="left"/>
      <w:pPr>
        <w:ind w:left="3181" w:hanging="293"/>
      </w:pPr>
      <w:rPr>
        <w:rFonts w:hint="default"/>
        <w:lang w:val="uk-UA" w:eastAsia="en-US" w:bidi="ar-SA"/>
      </w:rPr>
    </w:lvl>
    <w:lvl w:ilvl="4" w:tplc="8424DE7E">
      <w:numFmt w:val="bullet"/>
      <w:lvlText w:val="•"/>
      <w:lvlJc w:val="left"/>
      <w:pPr>
        <w:ind w:left="4161" w:hanging="293"/>
      </w:pPr>
      <w:rPr>
        <w:rFonts w:hint="default"/>
        <w:lang w:val="uk-UA" w:eastAsia="en-US" w:bidi="ar-SA"/>
      </w:rPr>
    </w:lvl>
    <w:lvl w:ilvl="5" w:tplc="3B9A0DD2">
      <w:numFmt w:val="bullet"/>
      <w:lvlText w:val="•"/>
      <w:lvlJc w:val="left"/>
      <w:pPr>
        <w:ind w:left="5142" w:hanging="293"/>
      </w:pPr>
      <w:rPr>
        <w:rFonts w:hint="default"/>
        <w:lang w:val="uk-UA" w:eastAsia="en-US" w:bidi="ar-SA"/>
      </w:rPr>
    </w:lvl>
    <w:lvl w:ilvl="6" w:tplc="B5227628">
      <w:numFmt w:val="bullet"/>
      <w:lvlText w:val="•"/>
      <w:lvlJc w:val="left"/>
      <w:pPr>
        <w:ind w:left="6122" w:hanging="293"/>
      </w:pPr>
      <w:rPr>
        <w:rFonts w:hint="default"/>
        <w:lang w:val="uk-UA" w:eastAsia="en-US" w:bidi="ar-SA"/>
      </w:rPr>
    </w:lvl>
    <w:lvl w:ilvl="7" w:tplc="4FDAF81E">
      <w:numFmt w:val="bullet"/>
      <w:lvlText w:val="•"/>
      <w:lvlJc w:val="left"/>
      <w:pPr>
        <w:ind w:left="7102" w:hanging="293"/>
      </w:pPr>
      <w:rPr>
        <w:rFonts w:hint="default"/>
        <w:lang w:val="uk-UA" w:eastAsia="en-US" w:bidi="ar-SA"/>
      </w:rPr>
    </w:lvl>
    <w:lvl w:ilvl="8" w:tplc="20DAA29E">
      <w:numFmt w:val="bullet"/>
      <w:lvlText w:val="•"/>
      <w:lvlJc w:val="left"/>
      <w:pPr>
        <w:ind w:left="8083" w:hanging="293"/>
      </w:pPr>
      <w:rPr>
        <w:rFonts w:hint="default"/>
        <w:lang w:val="uk-UA" w:eastAsia="en-US" w:bidi="ar-SA"/>
      </w:rPr>
    </w:lvl>
  </w:abstractNum>
  <w:abstractNum w:abstractNumId="33" w15:restartNumberingAfterBreak="0">
    <w:nsid w:val="3E700031"/>
    <w:multiLevelType w:val="hybridMultilevel"/>
    <w:tmpl w:val="322E9AD6"/>
    <w:lvl w:ilvl="0" w:tplc="76066434">
      <w:start w:val="1"/>
      <w:numFmt w:val="decimal"/>
      <w:lvlText w:val="%1)"/>
      <w:lvlJc w:val="left"/>
      <w:pPr>
        <w:ind w:left="239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91F01960">
      <w:numFmt w:val="bullet"/>
      <w:lvlText w:val="•"/>
      <w:lvlJc w:val="left"/>
      <w:pPr>
        <w:ind w:left="1220" w:hanging="288"/>
      </w:pPr>
      <w:rPr>
        <w:rFonts w:hint="default"/>
        <w:lang w:val="uk-UA" w:eastAsia="en-US" w:bidi="ar-SA"/>
      </w:rPr>
    </w:lvl>
    <w:lvl w:ilvl="2" w:tplc="D0D07B22">
      <w:numFmt w:val="bullet"/>
      <w:lvlText w:val="•"/>
      <w:lvlJc w:val="left"/>
      <w:pPr>
        <w:ind w:left="2200" w:hanging="288"/>
      </w:pPr>
      <w:rPr>
        <w:rFonts w:hint="default"/>
        <w:lang w:val="uk-UA" w:eastAsia="en-US" w:bidi="ar-SA"/>
      </w:rPr>
    </w:lvl>
    <w:lvl w:ilvl="3" w:tplc="3B628CCA">
      <w:numFmt w:val="bullet"/>
      <w:lvlText w:val="•"/>
      <w:lvlJc w:val="left"/>
      <w:pPr>
        <w:ind w:left="3181" w:hanging="288"/>
      </w:pPr>
      <w:rPr>
        <w:rFonts w:hint="default"/>
        <w:lang w:val="uk-UA" w:eastAsia="en-US" w:bidi="ar-SA"/>
      </w:rPr>
    </w:lvl>
    <w:lvl w:ilvl="4" w:tplc="884A25B8">
      <w:numFmt w:val="bullet"/>
      <w:lvlText w:val="•"/>
      <w:lvlJc w:val="left"/>
      <w:pPr>
        <w:ind w:left="4161" w:hanging="288"/>
      </w:pPr>
      <w:rPr>
        <w:rFonts w:hint="default"/>
        <w:lang w:val="uk-UA" w:eastAsia="en-US" w:bidi="ar-SA"/>
      </w:rPr>
    </w:lvl>
    <w:lvl w:ilvl="5" w:tplc="7618E810">
      <w:numFmt w:val="bullet"/>
      <w:lvlText w:val="•"/>
      <w:lvlJc w:val="left"/>
      <w:pPr>
        <w:ind w:left="5142" w:hanging="288"/>
      </w:pPr>
      <w:rPr>
        <w:rFonts w:hint="default"/>
        <w:lang w:val="uk-UA" w:eastAsia="en-US" w:bidi="ar-SA"/>
      </w:rPr>
    </w:lvl>
    <w:lvl w:ilvl="6" w:tplc="5E0EC342">
      <w:numFmt w:val="bullet"/>
      <w:lvlText w:val="•"/>
      <w:lvlJc w:val="left"/>
      <w:pPr>
        <w:ind w:left="6122" w:hanging="288"/>
      </w:pPr>
      <w:rPr>
        <w:rFonts w:hint="default"/>
        <w:lang w:val="uk-UA" w:eastAsia="en-US" w:bidi="ar-SA"/>
      </w:rPr>
    </w:lvl>
    <w:lvl w:ilvl="7" w:tplc="4900F5B0">
      <w:numFmt w:val="bullet"/>
      <w:lvlText w:val="•"/>
      <w:lvlJc w:val="left"/>
      <w:pPr>
        <w:ind w:left="7102" w:hanging="288"/>
      </w:pPr>
      <w:rPr>
        <w:rFonts w:hint="default"/>
        <w:lang w:val="uk-UA" w:eastAsia="en-US" w:bidi="ar-SA"/>
      </w:rPr>
    </w:lvl>
    <w:lvl w:ilvl="8" w:tplc="0F602BF6">
      <w:numFmt w:val="bullet"/>
      <w:lvlText w:val="•"/>
      <w:lvlJc w:val="left"/>
      <w:pPr>
        <w:ind w:left="8083" w:hanging="288"/>
      </w:pPr>
      <w:rPr>
        <w:rFonts w:hint="default"/>
        <w:lang w:val="uk-UA" w:eastAsia="en-US" w:bidi="ar-SA"/>
      </w:rPr>
    </w:lvl>
  </w:abstractNum>
  <w:abstractNum w:abstractNumId="34" w15:restartNumberingAfterBreak="0">
    <w:nsid w:val="3F4866B9"/>
    <w:multiLevelType w:val="hybridMultilevel"/>
    <w:tmpl w:val="4574D82E"/>
    <w:lvl w:ilvl="0" w:tplc="F12E3498">
      <w:start w:val="1"/>
      <w:numFmt w:val="decimal"/>
      <w:lvlText w:val="%1."/>
      <w:lvlJc w:val="left"/>
      <w:pPr>
        <w:ind w:left="239" w:hanging="30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FFE8FC76">
      <w:numFmt w:val="bullet"/>
      <w:lvlText w:val="•"/>
      <w:lvlJc w:val="left"/>
      <w:pPr>
        <w:ind w:left="1220" w:hanging="307"/>
      </w:pPr>
      <w:rPr>
        <w:rFonts w:hint="default"/>
        <w:lang w:val="uk-UA" w:eastAsia="en-US" w:bidi="ar-SA"/>
      </w:rPr>
    </w:lvl>
    <w:lvl w:ilvl="2" w:tplc="E0607526">
      <w:numFmt w:val="bullet"/>
      <w:lvlText w:val="•"/>
      <w:lvlJc w:val="left"/>
      <w:pPr>
        <w:ind w:left="2200" w:hanging="307"/>
      </w:pPr>
      <w:rPr>
        <w:rFonts w:hint="default"/>
        <w:lang w:val="uk-UA" w:eastAsia="en-US" w:bidi="ar-SA"/>
      </w:rPr>
    </w:lvl>
    <w:lvl w:ilvl="3" w:tplc="BF548BA2">
      <w:numFmt w:val="bullet"/>
      <w:lvlText w:val="•"/>
      <w:lvlJc w:val="left"/>
      <w:pPr>
        <w:ind w:left="3181" w:hanging="307"/>
      </w:pPr>
      <w:rPr>
        <w:rFonts w:hint="default"/>
        <w:lang w:val="uk-UA" w:eastAsia="en-US" w:bidi="ar-SA"/>
      </w:rPr>
    </w:lvl>
    <w:lvl w:ilvl="4" w:tplc="28A80E60">
      <w:numFmt w:val="bullet"/>
      <w:lvlText w:val="•"/>
      <w:lvlJc w:val="left"/>
      <w:pPr>
        <w:ind w:left="4161" w:hanging="307"/>
      </w:pPr>
      <w:rPr>
        <w:rFonts w:hint="default"/>
        <w:lang w:val="uk-UA" w:eastAsia="en-US" w:bidi="ar-SA"/>
      </w:rPr>
    </w:lvl>
    <w:lvl w:ilvl="5" w:tplc="CF90605E">
      <w:numFmt w:val="bullet"/>
      <w:lvlText w:val="•"/>
      <w:lvlJc w:val="left"/>
      <w:pPr>
        <w:ind w:left="5142" w:hanging="307"/>
      </w:pPr>
      <w:rPr>
        <w:rFonts w:hint="default"/>
        <w:lang w:val="uk-UA" w:eastAsia="en-US" w:bidi="ar-SA"/>
      </w:rPr>
    </w:lvl>
    <w:lvl w:ilvl="6" w:tplc="6694BC34">
      <w:numFmt w:val="bullet"/>
      <w:lvlText w:val="•"/>
      <w:lvlJc w:val="left"/>
      <w:pPr>
        <w:ind w:left="6122" w:hanging="307"/>
      </w:pPr>
      <w:rPr>
        <w:rFonts w:hint="default"/>
        <w:lang w:val="uk-UA" w:eastAsia="en-US" w:bidi="ar-SA"/>
      </w:rPr>
    </w:lvl>
    <w:lvl w:ilvl="7" w:tplc="92C4F198">
      <w:numFmt w:val="bullet"/>
      <w:lvlText w:val="•"/>
      <w:lvlJc w:val="left"/>
      <w:pPr>
        <w:ind w:left="7102" w:hanging="307"/>
      </w:pPr>
      <w:rPr>
        <w:rFonts w:hint="default"/>
        <w:lang w:val="uk-UA" w:eastAsia="en-US" w:bidi="ar-SA"/>
      </w:rPr>
    </w:lvl>
    <w:lvl w:ilvl="8" w:tplc="1BE2341C">
      <w:numFmt w:val="bullet"/>
      <w:lvlText w:val="•"/>
      <w:lvlJc w:val="left"/>
      <w:pPr>
        <w:ind w:left="8083" w:hanging="307"/>
      </w:pPr>
      <w:rPr>
        <w:rFonts w:hint="default"/>
        <w:lang w:val="uk-UA" w:eastAsia="en-US" w:bidi="ar-SA"/>
      </w:rPr>
    </w:lvl>
  </w:abstractNum>
  <w:abstractNum w:abstractNumId="35" w15:restartNumberingAfterBreak="0">
    <w:nsid w:val="41F76690"/>
    <w:multiLevelType w:val="hybridMultilevel"/>
    <w:tmpl w:val="CD049806"/>
    <w:lvl w:ilvl="0" w:tplc="C0F05DFE">
      <w:start w:val="1"/>
      <w:numFmt w:val="decimal"/>
      <w:lvlText w:val="%1."/>
      <w:lvlJc w:val="left"/>
      <w:pPr>
        <w:ind w:left="239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6A40AE1A">
      <w:numFmt w:val="bullet"/>
      <w:lvlText w:val="•"/>
      <w:lvlJc w:val="left"/>
      <w:pPr>
        <w:ind w:left="1220" w:hanging="288"/>
      </w:pPr>
      <w:rPr>
        <w:rFonts w:hint="default"/>
        <w:lang w:val="uk-UA" w:eastAsia="en-US" w:bidi="ar-SA"/>
      </w:rPr>
    </w:lvl>
    <w:lvl w:ilvl="2" w:tplc="878A479C">
      <w:numFmt w:val="bullet"/>
      <w:lvlText w:val="•"/>
      <w:lvlJc w:val="left"/>
      <w:pPr>
        <w:ind w:left="2200" w:hanging="288"/>
      </w:pPr>
      <w:rPr>
        <w:rFonts w:hint="default"/>
        <w:lang w:val="uk-UA" w:eastAsia="en-US" w:bidi="ar-SA"/>
      </w:rPr>
    </w:lvl>
    <w:lvl w:ilvl="3" w:tplc="B01C9314">
      <w:numFmt w:val="bullet"/>
      <w:lvlText w:val="•"/>
      <w:lvlJc w:val="left"/>
      <w:pPr>
        <w:ind w:left="3181" w:hanging="288"/>
      </w:pPr>
      <w:rPr>
        <w:rFonts w:hint="default"/>
        <w:lang w:val="uk-UA" w:eastAsia="en-US" w:bidi="ar-SA"/>
      </w:rPr>
    </w:lvl>
    <w:lvl w:ilvl="4" w:tplc="FB1A9A54">
      <w:numFmt w:val="bullet"/>
      <w:lvlText w:val="•"/>
      <w:lvlJc w:val="left"/>
      <w:pPr>
        <w:ind w:left="4161" w:hanging="288"/>
      </w:pPr>
      <w:rPr>
        <w:rFonts w:hint="default"/>
        <w:lang w:val="uk-UA" w:eastAsia="en-US" w:bidi="ar-SA"/>
      </w:rPr>
    </w:lvl>
    <w:lvl w:ilvl="5" w:tplc="F064D5CC">
      <w:numFmt w:val="bullet"/>
      <w:lvlText w:val="•"/>
      <w:lvlJc w:val="left"/>
      <w:pPr>
        <w:ind w:left="5142" w:hanging="288"/>
      </w:pPr>
      <w:rPr>
        <w:rFonts w:hint="default"/>
        <w:lang w:val="uk-UA" w:eastAsia="en-US" w:bidi="ar-SA"/>
      </w:rPr>
    </w:lvl>
    <w:lvl w:ilvl="6" w:tplc="ABBAAA02">
      <w:numFmt w:val="bullet"/>
      <w:lvlText w:val="•"/>
      <w:lvlJc w:val="left"/>
      <w:pPr>
        <w:ind w:left="6122" w:hanging="288"/>
      </w:pPr>
      <w:rPr>
        <w:rFonts w:hint="default"/>
        <w:lang w:val="uk-UA" w:eastAsia="en-US" w:bidi="ar-SA"/>
      </w:rPr>
    </w:lvl>
    <w:lvl w:ilvl="7" w:tplc="9138A140">
      <w:numFmt w:val="bullet"/>
      <w:lvlText w:val="•"/>
      <w:lvlJc w:val="left"/>
      <w:pPr>
        <w:ind w:left="7102" w:hanging="288"/>
      </w:pPr>
      <w:rPr>
        <w:rFonts w:hint="default"/>
        <w:lang w:val="uk-UA" w:eastAsia="en-US" w:bidi="ar-SA"/>
      </w:rPr>
    </w:lvl>
    <w:lvl w:ilvl="8" w:tplc="B8763562">
      <w:numFmt w:val="bullet"/>
      <w:lvlText w:val="•"/>
      <w:lvlJc w:val="left"/>
      <w:pPr>
        <w:ind w:left="8083" w:hanging="288"/>
      </w:pPr>
      <w:rPr>
        <w:rFonts w:hint="default"/>
        <w:lang w:val="uk-UA" w:eastAsia="en-US" w:bidi="ar-SA"/>
      </w:rPr>
    </w:lvl>
  </w:abstractNum>
  <w:abstractNum w:abstractNumId="36" w15:restartNumberingAfterBreak="0">
    <w:nsid w:val="44C20ADD"/>
    <w:multiLevelType w:val="hybridMultilevel"/>
    <w:tmpl w:val="E0EC4E5A"/>
    <w:lvl w:ilvl="0" w:tplc="56F6AF4A">
      <w:start w:val="1"/>
      <w:numFmt w:val="decimal"/>
      <w:lvlText w:val="%1)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39ACFDB8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2304C948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7AC659DE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2CF88420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304C2EC8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00EA7790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5E741D22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E90CFFE6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37" w15:restartNumberingAfterBreak="0">
    <w:nsid w:val="4600427F"/>
    <w:multiLevelType w:val="hybridMultilevel"/>
    <w:tmpl w:val="6B088D84"/>
    <w:lvl w:ilvl="0" w:tplc="ADFC3CAC">
      <w:numFmt w:val="bullet"/>
      <w:lvlText w:val="■"/>
      <w:lvlJc w:val="left"/>
      <w:pPr>
        <w:ind w:left="1680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20E428BE">
      <w:numFmt w:val="bullet"/>
      <w:lvlText w:val="•"/>
      <w:lvlJc w:val="left"/>
      <w:pPr>
        <w:ind w:left="2516" w:hanging="361"/>
      </w:pPr>
      <w:rPr>
        <w:rFonts w:hint="default"/>
        <w:lang w:val="uk-UA" w:eastAsia="en-US" w:bidi="ar-SA"/>
      </w:rPr>
    </w:lvl>
    <w:lvl w:ilvl="2" w:tplc="4D8A084E">
      <w:numFmt w:val="bullet"/>
      <w:lvlText w:val="•"/>
      <w:lvlJc w:val="left"/>
      <w:pPr>
        <w:ind w:left="3352" w:hanging="361"/>
      </w:pPr>
      <w:rPr>
        <w:rFonts w:hint="default"/>
        <w:lang w:val="uk-UA" w:eastAsia="en-US" w:bidi="ar-SA"/>
      </w:rPr>
    </w:lvl>
    <w:lvl w:ilvl="3" w:tplc="1C2E5FE2">
      <w:numFmt w:val="bullet"/>
      <w:lvlText w:val="•"/>
      <w:lvlJc w:val="left"/>
      <w:pPr>
        <w:ind w:left="4189" w:hanging="361"/>
      </w:pPr>
      <w:rPr>
        <w:rFonts w:hint="default"/>
        <w:lang w:val="uk-UA" w:eastAsia="en-US" w:bidi="ar-SA"/>
      </w:rPr>
    </w:lvl>
    <w:lvl w:ilvl="4" w:tplc="CA8E484C">
      <w:numFmt w:val="bullet"/>
      <w:lvlText w:val="•"/>
      <w:lvlJc w:val="left"/>
      <w:pPr>
        <w:ind w:left="5025" w:hanging="361"/>
      </w:pPr>
      <w:rPr>
        <w:rFonts w:hint="default"/>
        <w:lang w:val="uk-UA" w:eastAsia="en-US" w:bidi="ar-SA"/>
      </w:rPr>
    </w:lvl>
    <w:lvl w:ilvl="5" w:tplc="11AE7EE0">
      <w:numFmt w:val="bullet"/>
      <w:lvlText w:val="•"/>
      <w:lvlJc w:val="left"/>
      <w:pPr>
        <w:ind w:left="5862" w:hanging="361"/>
      </w:pPr>
      <w:rPr>
        <w:rFonts w:hint="default"/>
        <w:lang w:val="uk-UA" w:eastAsia="en-US" w:bidi="ar-SA"/>
      </w:rPr>
    </w:lvl>
    <w:lvl w:ilvl="6" w:tplc="BDF8528A">
      <w:numFmt w:val="bullet"/>
      <w:lvlText w:val="•"/>
      <w:lvlJc w:val="left"/>
      <w:pPr>
        <w:ind w:left="6698" w:hanging="361"/>
      </w:pPr>
      <w:rPr>
        <w:rFonts w:hint="default"/>
        <w:lang w:val="uk-UA" w:eastAsia="en-US" w:bidi="ar-SA"/>
      </w:rPr>
    </w:lvl>
    <w:lvl w:ilvl="7" w:tplc="F7E0DD8C">
      <w:numFmt w:val="bullet"/>
      <w:lvlText w:val="•"/>
      <w:lvlJc w:val="left"/>
      <w:pPr>
        <w:ind w:left="7534" w:hanging="361"/>
      </w:pPr>
      <w:rPr>
        <w:rFonts w:hint="default"/>
        <w:lang w:val="uk-UA" w:eastAsia="en-US" w:bidi="ar-SA"/>
      </w:rPr>
    </w:lvl>
    <w:lvl w:ilvl="8" w:tplc="E02A2EFC">
      <w:numFmt w:val="bullet"/>
      <w:lvlText w:val="•"/>
      <w:lvlJc w:val="left"/>
      <w:pPr>
        <w:ind w:left="8371" w:hanging="361"/>
      </w:pPr>
      <w:rPr>
        <w:rFonts w:hint="default"/>
        <w:lang w:val="uk-UA" w:eastAsia="en-US" w:bidi="ar-SA"/>
      </w:rPr>
    </w:lvl>
  </w:abstractNum>
  <w:abstractNum w:abstractNumId="38" w15:restartNumberingAfterBreak="0">
    <w:nsid w:val="46C11032"/>
    <w:multiLevelType w:val="hybridMultilevel"/>
    <w:tmpl w:val="F028E058"/>
    <w:lvl w:ilvl="0" w:tplc="3C6A3650">
      <w:numFmt w:val="bullet"/>
      <w:lvlText w:val="❑"/>
      <w:lvlJc w:val="left"/>
      <w:pPr>
        <w:ind w:left="239" w:hanging="423"/>
      </w:pPr>
      <w:rPr>
        <w:rFonts w:ascii="Segoe UI Symbol" w:eastAsia="Segoe UI Symbol" w:hAnsi="Segoe UI Symbol" w:cs="Segoe UI Symbol" w:hint="default"/>
        <w:w w:val="99"/>
        <w:sz w:val="26"/>
        <w:szCs w:val="26"/>
        <w:lang w:val="uk-UA" w:eastAsia="en-US" w:bidi="ar-SA"/>
      </w:rPr>
    </w:lvl>
    <w:lvl w:ilvl="1" w:tplc="293E8608">
      <w:numFmt w:val="bullet"/>
      <w:lvlText w:val="•"/>
      <w:lvlJc w:val="left"/>
      <w:pPr>
        <w:ind w:left="1220" w:hanging="423"/>
      </w:pPr>
      <w:rPr>
        <w:rFonts w:hint="default"/>
        <w:lang w:val="uk-UA" w:eastAsia="en-US" w:bidi="ar-SA"/>
      </w:rPr>
    </w:lvl>
    <w:lvl w:ilvl="2" w:tplc="5B1A5C98">
      <w:numFmt w:val="bullet"/>
      <w:lvlText w:val="•"/>
      <w:lvlJc w:val="left"/>
      <w:pPr>
        <w:ind w:left="2200" w:hanging="423"/>
      </w:pPr>
      <w:rPr>
        <w:rFonts w:hint="default"/>
        <w:lang w:val="uk-UA" w:eastAsia="en-US" w:bidi="ar-SA"/>
      </w:rPr>
    </w:lvl>
    <w:lvl w:ilvl="3" w:tplc="CFDE13C8">
      <w:numFmt w:val="bullet"/>
      <w:lvlText w:val="•"/>
      <w:lvlJc w:val="left"/>
      <w:pPr>
        <w:ind w:left="3181" w:hanging="423"/>
      </w:pPr>
      <w:rPr>
        <w:rFonts w:hint="default"/>
        <w:lang w:val="uk-UA" w:eastAsia="en-US" w:bidi="ar-SA"/>
      </w:rPr>
    </w:lvl>
    <w:lvl w:ilvl="4" w:tplc="2B16781A">
      <w:numFmt w:val="bullet"/>
      <w:lvlText w:val="•"/>
      <w:lvlJc w:val="left"/>
      <w:pPr>
        <w:ind w:left="4161" w:hanging="423"/>
      </w:pPr>
      <w:rPr>
        <w:rFonts w:hint="default"/>
        <w:lang w:val="uk-UA" w:eastAsia="en-US" w:bidi="ar-SA"/>
      </w:rPr>
    </w:lvl>
    <w:lvl w:ilvl="5" w:tplc="F1F00ACC">
      <w:numFmt w:val="bullet"/>
      <w:lvlText w:val="•"/>
      <w:lvlJc w:val="left"/>
      <w:pPr>
        <w:ind w:left="5142" w:hanging="423"/>
      </w:pPr>
      <w:rPr>
        <w:rFonts w:hint="default"/>
        <w:lang w:val="uk-UA" w:eastAsia="en-US" w:bidi="ar-SA"/>
      </w:rPr>
    </w:lvl>
    <w:lvl w:ilvl="6" w:tplc="AD9473CA">
      <w:numFmt w:val="bullet"/>
      <w:lvlText w:val="•"/>
      <w:lvlJc w:val="left"/>
      <w:pPr>
        <w:ind w:left="6122" w:hanging="423"/>
      </w:pPr>
      <w:rPr>
        <w:rFonts w:hint="default"/>
        <w:lang w:val="uk-UA" w:eastAsia="en-US" w:bidi="ar-SA"/>
      </w:rPr>
    </w:lvl>
    <w:lvl w:ilvl="7" w:tplc="7206CCF4">
      <w:numFmt w:val="bullet"/>
      <w:lvlText w:val="•"/>
      <w:lvlJc w:val="left"/>
      <w:pPr>
        <w:ind w:left="7102" w:hanging="423"/>
      </w:pPr>
      <w:rPr>
        <w:rFonts w:hint="default"/>
        <w:lang w:val="uk-UA" w:eastAsia="en-US" w:bidi="ar-SA"/>
      </w:rPr>
    </w:lvl>
    <w:lvl w:ilvl="8" w:tplc="5CD6D194">
      <w:numFmt w:val="bullet"/>
      <w:lvlText w:val="•"/>
      <w:lvlJc w:val="left"/>
      <w:pPr>
        <w:ind w:left="8083" w:hanging="423"/>
      </w:pPr>
      <w:rPr>
        <w:rFonts w:hint="default"/>
        <w:lang w:val="uk-UA" w:eastAsia="en-US" w:bidi="ar-SA"/>
      </w:rPr>
    </w:lvl>
  </w:abstractNum>
  <w:abstractNum w:abstractNumId="39" w15:restartNumberingAfterBreak="0">
    <w:nsid w:val="48301020"/>
    <w:multiLevelType w:val="multilevel"/>
    <w:tmpl w:val="35544390"/>
    <w:lvl w:ilvl="0">
      <w:start w:val="5"/>
      <w:numFmt w:val="decimal"/>
      <w:lvlText w:val="%1"/>
      <w:lvlJc w:val="left"/>
      <w:pPr>
        <w:ind w:left="523" w:hanging="75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23" w:hanging="75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424" w:hanging="75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77" w:hanging="75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29" w:hanging="75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82" w:hanging="75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34" w:hanging="75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86" w:hanging="75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39" w:hanging="759"/>
      </w:pPr>
      <w:rPr>
        <w:rFonts w:hint="default"/>
        <w:lang w:val="uk-UA" w:eastAsia="en-US" w:bidi="ar-SA"/>
      </w:rPr>
    </w:lvl>
  </w:abstractNum>
  <w:abstractNum w:abstractNumId="40" w15:restartNumberingAfterBreak="0">
    <w:nsid w:val="484E2296"/>
    <w:multiLevelType w:val="hybridMultilevel"/>
    <w:tmpl w:val="226037D8"/>
    <w:lvl w:ilvl="0" w:tplc="C492BFE2">
      <w:numFmt w:val="bullet"/>
      <w:lvlText w:val=""/>
      <w:lvlJc w:val="left"/>
      <w:pPr>
        <w:ind w:left="960" w:hanging="15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D3FAC54A">
      <w:numFmt w:val="bullet"/>
      <w:lvlText w:val="•"/>
      <w:lvlJc w:val="left"/>
      <w:pPr>
        <w:ind w:left="1868" w:hanging="154"/>
      </w:pPr>
      <w:rPr>
        <w:rFonts w:hint="default"/>
        <w:lang w:val="uk-UA" w:eastAsia="en-US" w:bidi="ar-SA"/>
      </w:rPr>
    </w:lvl>
    <w:lvl w:ilvl="2" w:tplc="2A2E6E84">
      <w:numFmt w:val="bullet"/>
      <w:lvlText w:val="•"/>
      <w:lvlJc w:val="left"/>
      <w:pPr>
        <w:ind w:left="2776" w:hanging="154"/>
      </w:pPr>
      <w:rPr>
        <w:rFonts w:hint="default"/>
        <w:lang w:val="uk-UA" w:eastAsia="en-US" w:bidi="ar-SA"/>
      </w:rPr>
    </w:lvl>
    <w:lvl w:ilvl="3" w:tplc="1722E08E">
      <w:numFmt w:val="bullet"/>
      <w:lvlText w:val="•"/>
      <w:lvlJc w:val="left"/>
      <w:pPr>
        <w:ind w:left="3685" w:hanging="154"/>
      </w:pPr>
      <w:rPr>
        <w:rFonts w:hint="default"/>
        <w:lang w:val="uk-UA" w:eastAsia="en-US" w:bidi="ar-SA"/>
      </w:rPr>
    </w:lvl>
    <w:lvl w:ilvl="4" w:tplc="3FD41498">
      <w:numFmt w:val="bullet"/>
      <w:lvlText w:val="•"/>
      <w:lvlJc w:val="left"/>
      <w:pPr>
        <w:ind w:left="4593" w:hanging="154"/>
      </w:pPr>
      <w:rPr>
        <w:rFonts w:hint="default"/>
        <w:lang w:val="uk-UA" w:eastAsia="en-US" w:bidi="ar-SA"/>
      </w:rPr>
    </w:lvl>
    <w:lvl w:ilvl="5" w:tplc="7F64BD14">
      <w:numFmt w:val="bullet"/>
      <w:lvlText w:val="•"/>
      <w:lvlJc w:val="left"/>
      <w:pPr>
        <w:ind w:left="5502" w:hanging="154"/>
      </w:pPr>
      <w:rPr>
        <w:rFonts w:hint="default"/>
        <w:lang w:val="uk-UA" w:eastAsia="en-US" w:bidi="ar-SA"/>
      </w:rPr>
    </w:lvl>
    <w:lvl w:ilvl="6" w:tplc="47BA175C">
      <w:numFmt w:val="bullet"/>
      <w:lvlText w:val="•"/>
      <w:lvlJc w:val="left"/>
      <w:pPr>
        <w:ind w:left="6410" w:hanging="154"/>
      </w:pPr>
      <w:rPr>
        <w:rFonts w:hint="default"/>
        <w:lang w:val="uk-UA" w:eastAsia="en-US" w:bidi="ar-SA"/>
      </w:rPr>
    </w:lvl>
    <w:lvl w:ilvl="7" w:tplc="7FB6DD48">
      <w:numFmt w:val="bullet"/>
      <w:lvlText w:val="•"/>
      <w:lvlJc w:val="left"/>
      <w:pPr>
        <w:ind w:left="7318" w:hanging="154"/>
      </w:pPr>
      <w:rPr>
        <w:rFonts w:hint="default"/>
        <w:lang w:val="uk-UA" w:eastAsia="en-US" w:bidi="ar-SA"/>
      </w:rPr>
    </w:lvl>
    <w:lvl w:ilvl="8" w:tplc="9DF2DB4E">
      <w:numFmt w:val="bullet"/>
      <w:lvlText w:val="•"/>
      <w:lvlJc w:val="left"/>
      <w:pPr>
        <w:ind w:left="8227" w:hanging="154"/>
      </w:pPr>
      <w:rPr>
        <w:rFonts w:hint="default"/>
        <w:lang w:val="uk-UA" w:eastAsia="en-US" w:bidi="ar-SA"/>
      </w:rPr>
    </w:lvl>
  </w:abstractNum>
  <w:abstractNum w:abstractNumId="41" w15:restartNumberingAfterBreak="0">
    <w:nsid w:val="498E04D6"/>
    <w:multiLevelType w:val="hybridMultilevel"/>
    <w:tmpl w:val="907EBFEC"/>
    <w:lvl w:ilvl="0" w:tplc="5CD27878">
      <w:start w:val="1"/>
      <w:numFmt w:val="decimal"/>
      <w:lvlText w:val="%1."/>
      <w:lvlJc w:val="left"/>
      <w:pPr>
        <w:ind w:left="1656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318AD4FE">
      <w:numFmt w:val="bullet"/>
      <w:lvlText w:val="•"/>
      <w:lvlJc w:val="left"/>
      <w:pPr>
        <w:ind w:left="2498" w:hanging="850"/>
      </w:pPr>
      <w:rPr>
        <w:rFonts w:hint="default"/>
        <w:lang w:val="uk-UA" w:eastAsia="en-US" w:bidi="ar-SA"/>
      </w:rPr>
    </w:lvl>
    <w:lvl w:ilvl="2" w:tplc="C750E1A2">
      <w:numFmt w:val="bullet"/>
      <w:lvlText w:val="•"/>
      <w:lvlJc w:val="left"/>
      <w:pPr>
        <w:ind w:left="3336" w:hanging="850"/>
      </w:pPr>
      <w:rPr>
        <w:rFonts w:hint="default"/>
        <w:lang w:val="uk-UA" w:eastAsia="en-US" w:bidi="ar-SA"/>
      </w:rPr>
    </w:lvl>
    <w:lvl w:ilvl="3" w:tplc="C0D2D488">
      <w:numFmt w:val="bullet"/>
      <w:lvlText w:val="•"/>
      <w:lvlJc w:val="left"/>
      <w:pPr>
        <w:ind w:left="4175" w:hanging="850"/>
      </w:pPr>
      <w:rPr>
        <w:rFonts w:hint="default"/>
        <w:lang w:val="uk-UA" w:eastAsia="en-US" w:bidi="ar-SA"/>
      </w:rPr>
    </w:lvl>
    <w:lvl w:ilvl="4" w:tplc="1E8E9D62">
      <w:numFmt w:val="bullet"/>
      <w:lvlText w:val="•"/>
      <w:lvlJc w:val="left"/>
      <w:pPr>
        <w:ind w:left="5013" w:hanging="850"/>
      </w:pPr>
      <w:rPr>
        <w:rFonts w:hint="default"/>
        <w:lang w:val="uk-UA" w:eastAsia="en-US" w:bidi="ar-SA"/>
      </w:rPr>
    </w:lvl>
    <w:lvl w:ilvl="5" w:tplc="2F7C38AE">
      <w:numFmt w:val="bullet"/>
      <w:lvlText w:val="•"/>
      <w:lvlJc w:val="left"/>
      <w:pPr>
        <w:ind w:left="5852" w:hanging="850"/>
      </w:pPr>
      <w:rPr>
        <w:rFonts w:hint="default"/>
        <w:lang w:val="uk-UA" w:eastAsia="en-US" w:bidi="ar-SA"/>
      </w:rPr>
    </w:lvl>
    <w:lvl w:ilvl="6" w:tplc="DAB29A1C">
      <w:numFmt w:val="bullet"/>
      <w:lvlText w:val="•"/>
      <w:lvlJc w:val="left"/>
      <w:pPr>
        <w:ind w:left="6690" w:hanging="850"/>
      </w:pPr>
      <w:rPr>
        <w:rFonts w:hint="default"/>
        <w:lang w:val="uk-UA" w:eastAsia="en-US" w:bidi="ar-SA"/>
      </w:rPr>
    </w:lvl>
    <w:lvl w:ilvl="7" w:tplc="AB04624A">
      <w:numFmt w:val="bullet"/>
      <w:lvlText w:val="•"/>
      <w:lvlJc w:val="left"/>
      <w:pPr>
        <w:ind w:left="7528" w:hanging="850"/>
      </w:pPr>
      <w:rPr>
        <w:rFonts w:hint="default"/>
        <w:lang w:val="uk-UA" w:eastAsia="en-US" w:bidi="ar-SA"/>
      </w:rPr>
    </w:lvl>
    <w:lvl w:ilvl="8" w:tplc="4E6016AC">
      <w:numFmt w:val="bullet"/>
      <w:lvlText w:val="•"/>
      <w:lvlJc w:val="left"/>
      <w:pPr>
        <w:ind w:left="8367" w:hanging="850"/>
      </w:pPr>
      <w:rPr>
        <w:rFonts w:hint="default"/>
        <w:lang w:val="uk-UA" w:eastAsia="en-US" w:bidi="ar-SA"/>
      </w:rPr>
    </w:lvl>
  </w:abstractNum>
  <w:abstractNum w:abstractNumId="42" w15:restartNumberingAfterBreak="0">
    <w:nsid w:val="49D06A6D"/>
    <w:multiLevelType w:val="hybridMultilevel"/>
    <w:tmpl w:val="5CB29D76"/>
    <w:lvl w:ilvl="0" w:tplc="2DBAA67E">
      <w:start w:val="1"/>
      <w:numFmt w:val="decimal"/>
      <w:lvlText w:val="%1."/>
      <w:lvlJc w:val="left"/>
      <w:pPr>
        <w:ind w:left="239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E33E822C">
      <w:numFmt w:val="bullet"/>
      <w:lvlText w:val="•"/>
      <w:lvlJc w:val="left"/>
      <w:pPr>
        <w:ind w:left="1220" w:hanging="850"/>
      </w:pPr>
      <w:rPr>
        <w:rFonts w:hint="default"/>
        <w:lang w:val="uk-UA" w:eastAsia="en-US" w:bidi="ar-SA"/>
      </w:rPr>
    </w:lvl>
    <w:lvl w:ilvl="2" w:tplc="6DAE0ABA">
      <w:numFmt w:val="bullet"/>
      <w:lvlText w:val="•"/>
      <w:lvlJc w:val="left"/>
      <w:pPr>
        <w:ind w:left="2200" w:hanging="850"/>
      </w:pPr>
      <w:rPr>
        <w:rFonts w:hint="default"/>
        <w:lang w:val="uk-UA" w:eastAsia="en-US" w:bidi="ar-SA"/>
      </w:rPr>
    </w:lvl>
    <w:lvl w:ilvl="3" w:tplc="D354E9E6">
      <w:numFmt w:val="bullet"/>
      <w:lvlText w:val="•"/>
      <w:lvlJc w:val="left"/>
      <w:pPr>
        <w:ind w:left="3181" w:hanging="850"/>
      </w:pPr>
      <w:rPr>
        <w:rFonts w:hint="default"/>
        <w:lang w:val="uk-UA" w:eastAsia="en-US" w:bidi="ar-SA"/>
      </w:rPr>
    </w:lvl>
    <w:lvl w:ilvl="4" w:tplc="AD120586">
      <w:numFmt w:val="bullet"/>
      <w:lvlText w:val="•"/>
      <w:lvlJc w:val="left"/>
      <w:pPr>
        <w:ind w:left="4161" w:hanging="850"/>
      </w:pPr>
      <w:rPr>
        <w:rFonts w:hint="default"/>
        <w:lang w:val="uk-UA" w:eastAsia="en-US" w:bidi="ar-SA"/>
      </w:rPr>
    </w:lvl>
    <w:lvl w:ilvl="5" w:tplc="26B2E600">
      <w:numFmt w:val="bullet"/>
      <w:lvlText w:val="•"/>
      <w:lvlJc w:val="left"/>
      <w:pPr>
        <w:ind w:left="5142" w:hanging="850"/>
      </w:pPr>
      <w:rPr>
        <w:rFonts w:hint="default"/>
        <w:lang w:val="uk-UA" w:eastAsia="en-US" w:bidi="ar-SA"/>
      </w:rPr>
    </w:lvl>
    <w:lvl w:ilvl="6" w:tplc="29BC7FBA">
      <w:numFmt w:val="bullet"/>
      <w:lvlText w:val="•"/>
      <w:lvlJc w:val="left"/>
      <w:pPr>
        <w:ind w:left="6122" w:hanging="850"/>
      </w:pPr>
      <w:rPr>
        <w:rFonts w:hint="default"/>
        <w:lang w:val="uk-UA" w:eastAsia="en-US" w:bidi="ar-SA"/>
      </w:rPr>
    </w:lvl>
    <w:lvl w:ilvl="7" w:tplc="A1FE0214">
      <w:numFmt w:val="bullet"/>
      <w:lvlText w:val="•"/>
      <w:lvlJc w:val="left"/>
      <w:pPr>
        <w:ind w:left="7102" w:hanging="850"/>
      </w:pPr>
      <w:rPr>
        <w:rFonts w:hint="default"/>
        <w:lang w:val="uk-UA" w:eastAsia="en-US" w:bidi="ar-SA"/>
      </w:rPr>
    </w:lvl>
    <w:lvl w:ilvl="8" w:tplc="23E098CE">
      <w:numFmt w:val="bullet"/>
      <w:lvlText w:val="•"/>
      <w:lvlJc w:val="left"/>
      <w:pPr>
        <w:ind w:left="8083" w:hanging="850"/>
      </w:pPr>
      <w:rPr>
        <w:rFonts w:hint="default"/>
        <w:lang w:val="uk-UA" w:eastAsia="en-US" w:bidi="ar-SA"/>
      </w:rPr>
    </w:lvl>
  </w:abstractNum>
  <w:abstractNum w:abstractNumId="43" w15:restartNumberingAfterBreak="0">
    <w:nsid w:val="4A8E75E6"/>
    <w:multiLevelType w:val="multilevel"/>
    <w:tmpl w:val="42CE6466"/>
    <w:lvl w:ilvl="0">
      <w:start w:val="3"/>
      <w:numFmt w:val="decimal"/>
      <w:lvlText w:val="%1"/>
      <w:lvlJc w:val="left"/>
      <w:pPr>
        <w:ind w:left="239" w:hanging="60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39" w:hanging="60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uk-UA" w:eastAsia="en-US" w:bidi="ar-SA"/>
      </w:rPr>
    </w:lvl>
    <w:lvl w:ilvl="2">
      <w:numFmt w:val="bullet"/>
      <w:lvlText w:val="•"/>
      <w:lvlJc w:val="left"/>
      <w:pPr>
        <w:ind w:left="2200" w:hanging="60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81" w:hanging="6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61" w:hanging="6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42" w:hanging="6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22" w:hanging="6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02" w:hanging="6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83" w:hanging="600"/>
      </w:pPr>
      <w:rPr>
        <w:rFonts w:hint="default"/>
        <w:lang w:val="uk-UA" w:eastAsia="en-US" w:bidi="ar-SA"/>
      </w:rPr>
    </w:lvl>
  </w:abstractNum>
  <w:abstractNum w:abstractNumId="44" w15:restartNumberingAfterBreak="0">
    <w:nsid w:val="4C191724"/>
    <w:multiLevelType w:val="multilevel"/>
    <w:tmpl w:val="05E46FF8"/>
    <w:lvl w:ilvl="0">
      <w:start w:val="1"/>
      <w:numFmt w:val="decimal"/>
      <w:lvlText w:val="%1"/>
      <w:lvlJc w:val="left"/>
      <w:pPr>
        <w:ind w:left="1656" w:hanging="85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656" w:hanging="850"/>
        <w:jc w:val="left"/>
      </w:pPr>
      <w:rPr>
        <w:rFonts w:hint="default"/>
        <w:w w:val="99"/>
        <w:lang w:val="uk-UA" w:eastAsia="en-US" w:bidi="ar-SA"/>
      </w:rPr>
    </w:lvl>
    <w:lvl w:ilvl="2">
      <w:numFmt w:val="bullet"/>
      <w:lvlText w:val=""/>
      <w:lvlJc w:val="left"/>
      <w:pPr>
        <w:ind w:left="1656" w:hanging="706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3">
      <w:numFmt w:val="bullet"/>
      <w:lvlText w:val="•"/>
      <w:lvlJc w:val="left"/>
      <w:pPr>
        <w:ind w:left="4175" w:hanging="70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13" w:hanging="70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52" w:hanging="70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90" w:hanging="70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28" w:hanging="70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67" w:hanging="706"/>
      </w:pPr>
      <w:rPr>
        <w:rFonts w:hint="default"/>
        <w:lang w:val="uk-UA" w:eastAsia="en-US" w:bidi="ar-SA"/>
      </w:rPr>
    </w:lvl>
  </w:abstractNum>
  <w:abstractNum w:abstractNumId="45" w15:restartNumberingAfterBreak="0">
    <w:nsid w:val="4F7C1D9C"/>
    <w:multiLevelType w:val="multilevel"/>
    <w:tmpl w:val="1174CDF4"/>
    <w:lvl w:ilvl="0">
      <w:start w:val="7"/>
      <w:numFmt w:val="decimal"/>
      <w:lvlText w:val="%1"/>
      <w:lvlJc w:val="left"/>
      <w:pPr>
        <w:ind w:left="1300" w:hanging="4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00" w:hanging="494"/>
        <w:jc w:val="right"/>
      </w:pPr>
      <w:rPr>
        <w:rFonts w:hint="default"/>
        <w:w w:val="99"/>
        <w:u w:val="single" w:color="000000"/>
        <w:lang w:val="uk-UA" w:eastAsia="en-US" w:bidi="ar-SA"/>
      </w:rPr>
    </w:lvl>
    <w:lvl w:ilvl="2">
      <w:numFmt w:val="bullet"/>
      <w:lvlText w:val="❑"/>
      <w:lvlJc w:val="left"/>
      <w:pPr>
        <w:ind w:left="1680" w:hanging="361"/>
      </w:pPr>
      <w:rPr>
        <w:rFonts w:ascii="Segoe UI Symbol" w:eastAsia="Segoe UI Symbol" w:hAnsi="Segoe UI Symbol" w:cs="Segoe UI Symbol" w:hint="default"/>
        <w:w w:val="99"/>
        <w:sz w:val="26"/>
        <w:szCs w:val="26"/>
        <w:lang w:val="uk-UA" w:eastAsia="en-US" w:bidi="ar-SA"/>
      </w:rPr>
    </w:lvl>
    <w:lvl w:ilvl="3">
      <w:numFmt w:val="bullet"/>
      <w:lvlText w:val="■"/>
      <w:lvlJc w:val="left"/>
      <w:pPr>
        <w:ind w:left="240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4">
      <w:numFmt w:val="bullet"/>
      <w:lvlText w:val="•"/>
      <w:lvlJc w:val="left"/>
      <w:pPr>
        <w:ind w:left="3492" w:hanging="3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584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76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768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uk-UA" w:eastAsia="en-US" w:bidi="ar-SA"/>
      </w:rPr>
    </w:lvl>
  </w:abstractNum>
  <w:abstractNum w:abstractNumId="46" w15:restartNumberingAfterBreak="0">
    <w:nsid w:val="5235051C"/>
    <w:multiLevelType w:val="hybridMultilevel"/>
    <w:tmpl w:val="5FF847E8"/>
    <w:lvl w:ilvl="0" w:tplc="FEA6DA84">
      <w:numFmt w:val="bullet"/>
      <w:lvlText w:val="■"/>
      <w:lvlJc w:val="left"/>
      <w:pPr>
        <w:ind w:left="1373" w:hanging="42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A19C5A1E">
      <w:numFmt w:val="bullet"/>
      <w:lvlText w:val="•"/>
      <w:lvlJc w:val="left"/>
      <w:pPr>
        <w:ind w:left="2246" w:hanging="423"/>
      </w:pPr>
      <w:rPr>
        <w:rFonts w:hint="default"/>
        <w:lang w:val="uk-UA" w:eastAsia="en-US" w:bidi="ar-SA"/>
      </w:rPr>
    </w:lvl>
    <w:lvl w:ilvl="2" w:tplc="9BD6E858">
      <w:numFmt w:val="bullet"/>
      <w:lvlText w:val="•"/>
      <w:lvlJc w:val="left"/>
      <w:pPr>
        <w:ind w:left="3112" w:hanging="423"/>
      </w:pPr>
      <w:rPr>
        <w:rFonts w:hint="default"/>
        <w:lang w:val="uk-UA" w:eastAsia="en-US" w:bidi="ar-SA"/>
      </w:rPr>
    </w:lvl>
    <w:lvl w:ilvl="3" w:tplc="FAA2C66C">
      <w:numFmt w:val="bullet"/>
      <w:lvlText w:val="•"/>
      <w:lvlJc w:val="left"/>
      <w:pPr>
        <w:ind w:left="3979" w:hanging="423"/>
      </w:pPr>
      <w:rPr>
        <w:rFonts w:hint="default"/>
        <w:lang w:val="uk-UA" w:eastAsia="en-US" w:bidi="ar-SA"/>
      </w:rPr>
    </w:lvl>
    <w:lvl w:ilvl="4" w:tplc="A3987862">
      <w:numFmt w:val="bullet"/>
      <w:lvlText w:val="•"/>
      <w:lvlJc w:val="left"/>
      <w:pPr>
        <w:ind w:left="4845" w:hanging="423"/>
      </w:pPr>
      <w:rPr>
        <w:rFonts w:hint="default"/>
        <w:lang w:val="uk-UA" w:eastAsia="en-US" w:bidi="ar-SA"/>
      </w:rPr>
    </w:lvl>
    <w:lvl w:ilvl="5" w:tplc="EB8AAE50">
      <w:numFmt w:val="bullet"/>
      <w:lvlText w:val="•"/>
      <w:lvlJc w:val="left"/>
      <w:pPr>
        <w:ind w:left="5712" w:hanging="423"/>
      </w:pPr>
      <w:rPr>
        <w:rFonts w:hint="default"/>
        <w:lang w:val="uk-UA" w:eastAsia="en-US" w:bidi="ar-SA"/>
      </w:rPr>
    </w:lvl>
    <w:lvl w:ilvl="6" w:tplc="9DC87614">
      <w:numFmt w:val="bullet"/>
      <w:lvlText w:val="•"/>
      <w:lvlJc w:val="left"/>
      <w:pPr>
        <w:ind w:left="6578" w:hanging="423"/>
      </w:pPr>
      <w:rPr>
        <w:rFonts w:hint="default"/>
        <w:lang w:val="uk-UA" w:eastAsia="en-US" w:bidi="ar-SA"/>
      </w:rPr>
    </w:lvl>
    <w:lvl w:ilvl="7" w:tplc="43E2AED8">
      <w:numFmt w:val="bullet"/>
      <w:lvlText w:val="•"/>
      <w:lvlJc w:val="left"/>
      <w:pPr>
        <w:ind w:left="7444" w:hanging="423"/>
      </w:pPr>
      <w:rPr>
        <w:rFonts w:hint="default"/>
        <w:lang w:val="uk-UA" w:eastAsia="en-US" w:bidi="ar-SA"/>
      </w:rPr>
    </w:lvl>
    <w:lvl w:ilvl="8" w:tplc="36C22A98">
      <w:numFmt w:val="bullet"/>
      <w:lvlText w:val="•"/>
      <w:lvlJc w:val="left"/>
      <w:pPr>
        <w:ind w:left="8311" w:hanging="423"/>
      </w:pPr>
      <w:rPr>
        <w:rFonts w:hint="default"/>
        <w:lang w:val="uk-UA" w:eastAsia="en-US" w:bidi="ar-SA"/>
      </w:rPr>
    </w:lvl>
  </w:abstractNum>
  <w:abstractNum w:abstractNumId="47" w15:restartNumberingAfterBreak="0">
    <w:nsid w:val="52E85D05"/>
    <w:multiLevelType w:val="hybridMultilevel"/>
    <w:tmpl w:val="BA18CDC4"/>
    <w:lvl w:ilvl="0" w:tplc="7B0E30F4">
      <w:start w:val="1"/>
      <w:numFmt w:val="decimal"/>
      <w:lvlText w:val="%1."/>
      <w:lvlJc w:val="left"/>
      <w:pPr>
        <w:ind w:left="239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6F965568">
      <w:numFmt w:val="bullet"/>
      <w:lvlText w:val="•"/>
      <w:lvlJc w:val="left"/>
      <w:pPr>
        <w:ind w:left="1220" w:hanging="303"/>
      </w:pPr>
      <w:rPr>
        <w:rFonts w:hint="default"/>
        <w:lang w:val="uk-UA" w:eastAsia="en-US" w:bidi="ar-SA"/>
      </w:rPr>
    </w:lvl>
    <w:lvl w:ilvl="2" w:tplc="1108CE8A">
      <w:numFmt w:val="bullet"/>
      <w:lvlText w:val="•"/>
      <w:lvlJc w:val="left"/>
      <w:pPr>
        <w:ind w:left="2200" w:hanging="303"/>
      </w:pPr>
      <w:rPr>
        <w:rFonts w:hint="default"/>
        <w:lang w:val="uk-UA" w:eastAsia="en-US" w:bidi="ar-SA"/>
      </w:rPr>
    </w:lvl>
    <w:lvl w:ilvl="3" w:tplc="281AD0BE">
      <w:numFmt w:val="bullet"/>
      <w:lvlText w:val="•"/>
      <w:lvlJc w:val="left"/>
      <w:pPr>
        <w:ind w:left="3181" w:hanging="303"/>
      </w:pPr>
      <w:rPr>
        <w:rFonts w:hint="default"/>
        <w:lang w:val="uk-UA" w:eastAsia="en-US" w:bidi="ar-SA"/>
      </w:rPr>
    </w:lvl>
    <w:lvl w:ilvl="4" w:tplc="A2C607D8">
      <w:numFmt w:val="bullet"/>
      <w:lvlText w:val="•"/>
      <w:lvlJc w:val="left"/>
      <w:pPr>
        <w:ind w:left="4161" w:hanging="303"/>
      </w:pPr>
      <w:rPr>
        <w:rFonts w:hint="default"/>
        <w:lang w:val="uk-UA" w:eastAsia="en-US" w:bidi="ar-SA"/>
      </w:rPr>
    </w:lvl>
    <w:lvl w:ilvl="5" w:tplc="696015BC">
      <w:numFmt w:val="bullet"/>
      <w:lvlText w:val="•"/>
      <w:lvlJc w:val="left"/>
      <w:pPr>
        <w:ind w:left="5142" w:hanging="303"/>
      </w:pPr>
      <w:rPr>
        <w:rFonts w:hint="default"/>
        <w:lang w:val="uk-UA" w:eastAsia="en-US" w:bidi="ar-SA"/>
      </w:rPr>
    </w:lvl>
    <w:lvl w:ilvl="6" w:tplc="52DE7BF6">
      <w:numFmt w:val="bullet"/>
      <w:lvlText w:val="•"/>
      <w:lvlJc w:val="left"/>
      <w:pPr>
        <w:ind w:left="6122" w:hanging="303"/>
      </w:pPr>
      <w:rPr>
        <w:rFonts w:hint="default"/>
        <w:lang w:val="uk-UA" w:eastAsia="en-US" w:bidi="ar-SA"/>
      </w:rPr>
    </w:lvl>
    <w:lvl w:ilvl="7" w:tplc="1C567D86">
      <w:numFmt w:val="bullet"/>
      <w:lvlText w:val="•"/>
      <w:lvlJc w:val="left"/>
      <w:pPr>
        <w:ind w:left="7102" w:hanging="303"/>
      </w:pPr>
      <w:rPr>
        <w:rFonts w:hint="default"/>
        <w:lang w:val="uk-UA" w:eastAsia="en-US" w:bidi="ar-SA"/>
      </w:rPr>
    </w:lvl>
    <w:lvl w:ilvl="8" w:tplc="E1CCF416">
      <w:numFmt w:val="bullet"/>
      <w:lvlText w:val="•"/>
      <w:lvlJc w:val="left"/>
      <w:pPr>
        <w:ind w:left="8083" w:hanging="303"/>
      </w:pPr>
      <w:rPr>
        <w:rFonts w:hint="default"/>
        <w:lang w:val="uk-UA" w:eastAsia="en-US" w:bidi="ar-SA"/>
      </w:rPr>
    </w:lvl>
  </w:abstractNum>
  <w:abstractNum w:abstractNumId="48" w15:restartNumberingAfterBreak="0">
    <w:nsid w:val="5608450A"/>
    <w:multiLevelType w:val="hybridMultilevel"/>
    <w:tmpl w:val="8D628C42"/>
    <w:lvl w:ilvl="0" w:tplc="5556276C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D65C3404">
      <w:numFmt w:val="bullet"/>
      <w:lvlText w:val="•"/>
      <w:lvlJc w:val="left"/>
      <w:pPr>
        <w:ind w:left="1220" w:hanging="140"/>
      </w:pPr>
      <w:rPr>
        <w:rFonts w:hint="default"/>
        <w:lang w:val="uk-UA" w:eastAsia="en-US" w:bidi="ar-SA"/>
      </w:rPr>
    </w:lvl>
    <w:lvl w:ilvl="2" w:tplc="FE72DECC">
      <w:numFmt w:val="bullet"/>
      <w:lvlText w:val="•"/>
      <w:lvlJc w:val="left"/>
      <w:pPr>
        <w:ind w:left="2200" w:hanging="140"/>
      </w:pPr>
      <w:rPr>
        <w:rFonts w:hint="default"/>
        <w:lang w:val="uk-UA" w:eastAsia="en-US" w:bidi="ar-SA"/>
      </w:rPr>
    </w:lvl>
    <w:lvl w:ilvl="3" w:tplc="CCD0E276">
      <w:numFmt w:val="bullet"/>
      <w:lvlText w:val="•"/>
      <w:lvlJc w:val="left"/>
      <w:pPr>
        <w:ind w:left="3181" w:hanging="140"/>
      </w:pPr>
      <w:rPr>
        <w:rFonts w:hint="default"/>
        <w:lang w:val="uk-UA" w:eastAsia="en-US" w:bidi="ar-SA"/>
      </w:rPr>
    </w:lvl>
    <w:lvl w:ilvl="4" w:tplc="86A01944">
      <w:numFmt w:val="bullet"/>
      <w:lvlText w:val="•"/>
      <w:lvlJc w:val="left"/>
      <w:pPr>
        <w:ind w:left="4161" w:hanging="140"/>
      </w:pPr>
      <w:rPr>
        <w:rFonts w:hint="default"/>
        <w:lang w:val="uk-UA" w:eastAsia="en-US" w:bidi="ar-SA"/>
      </w:rPr>
    </w:lvl>
    <w:lvl w:ilvl="5" w:tplc="B39E5E64">
      <w:numFmt w:val="bullet"/>
      <w:lvlText w:val="•"/>
      <w:lvlJc w:val="left"/>
      <w:pPr>
        <w:ind w:left="5142" w:hanging="140"/>
      </w:pPr>
      <w:rPr>
        <w:rFonts w:hint="default"/>
        <w:lang w:val="uk-UA" w:eastAsia="en-US" w:bidi="ar-SA"/>
      </w:rPr>
    </w:lvl>
    <w:lvl w:ilvl="6" w:tplc="8802548A">
      <w:numFmt w:val="bullet"/>
      <w:lvlText w:val="•"/>
      <w:lvlJc w:val="left"/>
      <w:pPr>
        <w:ind w:left="6122" w:hanging="140"/>
      </w:pPr>
      <w:rPr>
        <w:rFonts w:hint="default"/>
        <w:lang w:val="uk-UA" w:eastAsia="en-US" w:bidi="ar-SA"/>
      </w:rPr>
    </w:lvl>
    <w:lvl w:ilvl="7" w:tplc="A57AAC38">
      <w:numFmt w:val="bullet"/>
      <w:lvlText w:val="•"/>
      <w:lvlJc w:val="left"/>
      <w:pPr>
        <w:ind w:left="7102" w:hanging="140"/>
      </w:pPr>
      <w:rPr>
        <w:rFonts w:hint="default"/>
        <w:lang w:val="uk-UA" w:eastAsia="en-US" w:bidi="ar-SA"/>
      </w:rPr>
    </w:lvl>
    <w:lvl w:ilvl="8" w:tplc="5344F174">
      <w:numFmt w:val="bullet"/>
      <w:lvlText w:val="•"/>
      <w:lvlJc w:val="left"/>
      <w:pPr>
        <w:ind w:left="8083" w:hanging="140"/>
      </w:pPr>
      <w:rPr>
        <w:rFonts w:hint="default"/>
        <w:lang w:val="uk-UA" w:eastAsia="en-US" w:bidi="ar-SA"/>
      </w:rPr>
    </w:lvl>
  </w:abstractNum>
  <w:abstractNum w:abstractNumId="49" w15:restartNumberingAfterBreak="0">
    <w:nsid w:val="572204AD"/>
    <w:multiLevelType w:val="multilevel"/>
    <w:tmpl w:val="C5DAD120"/>
    <w:lvl w:ilvl="0">
      <w:start w:val="1"/>
      <w:numFmt w:val="decimal"/>
      <w:lvlText w:val="%1"/>
      <w:lvlJc w:val="left"/>
      <w:pPr>
        <w:ind w:left="969" w:hanging="51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69" w:hanging="51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76" w:hanging="51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85" w:hanging="51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93" w:hanging="51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02" w:hanging="51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10" w:hanging="51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18" w:hanging="51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7" w:hanging="514"/>
      </w:pPr>
      <w:rPr>
        <w:rFonts w:hint="default"/>
        <w:lang w:val="uk-UA" w:eastAsia="en-US" w:bidi="ar-SA"/>
      </w:rPr>
    </w:lvl>
  </w:abstractNum>
  <w:abstractNum w:abstractNumId="50" w15:restartNumberingAfterBreak="0">
    <w:nsid w:val="57F93616"/>
    <w:multiLevelType w:val="hybridMultilevel"/>
    <w:tmpl w:val="52FC04DA"/>
    <w:lvl w:ilvl="0" w:tplc="A2AE6D5A">
      <w:start w:val="1"/>
      <w:numFmt w:val="decimal"/>
      <w:lvlText w:val="%1."/>
      <w:lvlJc w:val="left"/>
      <w:pPr>
        <w:ind w:left="239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8C227700">
      <w:numFmt w:val="bullet"/>
      <w:lvlText w:val="•"/>
      <w:lvlJc w:val="left"/>
      <w:pPr>
        <w:ind w:left="1220" w:hanging="317"/>
      </w:pPr>
      <w:rPr>
        <w:rFonts w:hint="default"/>
        <w:lang w:val="uk-UA" w:eastAsia="en-US" w:bidi="ar-SA"/>
      </w:rPr>
    </w:lvl>
    <w:lvl w:ilvl="2" w:tplc="9CC8370E">
      <w:numFmt w:val="bullet"/>
      <w:lvlText w:val="•"/>
      <w:lvlJc w:val="left"/>
      <w:pPr>
        <w:ind w:left="2200" w:hanging="317"/>
      </w:pPr>
      <w:rPr>
        <w:rFonts w:hint="default"/>
        <w:lang w:val="uk-UA" w:eastAsia="en-US" w:bidi="ar-SA"/>
      </w:rPr>
    </w:lvl>
    <w:lvl w:ilvl="3" w:tplc="704C6DE8">
      <w:numFmt w:val="bullet"/>
      <w:lvlText w:val="•"/>
      <w:lvlJc w:val="left"/>
      <w:pPr>
        <w:ind w:left="3181" w:hanging="317"/>
      </w:pPr>
      <w:rPr>
        <w:rFonts w:hint="default"/>
        <w:lang w:val="uk-UA" w:eastAsia="en-US" w:bidi="ar-SA"/>
      </w:rPr>
    </w:lvl>
    <w:lvl w:ilvl="4" w:tplc="EB189F3C">
      <w:numFmt w:val="bullet"/>
      <w:lvlText w:val="•"/>
      <w:lvlJc w:val="left"/>
      <w:pPr>
        <w:ind w:left="4161" w:hanging="317"/>
      </w:pPr>
      <w:rPr>
        <w:rFonts w:hint="default"/>
        <w:lang w:val="uk-UA" w:eastAsia="en-US" w:bidi="ar-SA"/>
      </w:rPr>
    </w:lvl>
    <w:lvl w:ilvl="5" w:tplc="353246D0">
      <w:numFmt w:val="bullet"/>
      <w:lvlText w:val="•"/>
      <w:lvlJc w:val="left"/>
      <w:pPr>
        <w:ind w:left="5142" w:hanging="317"/>
      </w:pPr>
      <w:rPr>
        <w:rFonts w:hint="default"/>
        <w:lang w:val="uk-UA" w:eastAsia="en-US" w:bidi="ar-SA"/>
      </w:rPr>
    </w:lvl>
    <w:lvl w:ilvl="6" w:tplc="04BCDE70">
      <w:numFmt w:val="bullet"/>
      <w:lvlText w:val="•"/>
      <w:lvlJc w:val="left"/>
      <w:pPr>
        <w:ind w:left="6122" w:hanging="317"/>
      </w:pPr>
      <w:rPr>
        <w:rFonts w:hint="default"/>
        <w:lang w:val="uk-UA" w:eastAsia="en-US" w:bidi="ar-SA"/>
      </w:rPr>
    </w:lvl>
    <w:lvl w:ilvl="7" w:tplc="178A5AA4">
      <w:numFmt w:val="bullet"/>
      <w:lvlText w:val="•"/>
      <w:lvlJc w:val="left"/>
      <w:pPr>
        <w:ind w:left="7102" w:hanging="317"/>
      </w:pPr>
      <w:rPr>
        <w:rFonts w:hint="default"/>
        <w:lang w:val="uk-UA" w:eastAsia="en-US" w:bidi="ar-SA"/>
      </w:rPr>
    </w:lvl>
    <w:lvl w:ilvl="8" w:tplc="D5328CC0">
      <w:numFmt w:val="bullet"/>
      <w:lvlText w:val="•"/>
      <w:lvlJc w:val="left"/>
      <w:pPr>
        <w:ind w:left="8083" w:hanging="317"/>
      </w:pPr>
      <w:rPr>
        <w:rFonts w:hint="default"/>
        <w:lang w:val="uk-UA" w:eastAsia="en-US" w:bidi="ar-SA"/>
      </w:rPr>
    </w:lvl>
  </w:abstractNum>
  <w:abstractNum w:abstractNumId="51" w15:restartNumberingAfterBreak="0">
    <w:nsid w:val="5A7327EF"/>
    <w:multiLevelType w:val="hybridMultilevel"/>
    <w:tmpl w:val="664ABA20"/>
    <w:lvl w:ilvl="0" w:tplc="E5C42D96">
      <w:numFmt w:val="bullet"/>
      <w:lvlText w:val=""/>
      <w:lvlJc w:val="left"/>
      <w:pPr>
        <w:ind w:left="1526" w:hanging="360"/>
      </w:pPr>
      <w:rPr>
        <w:rFonts w:ascii="Symbol" w:eastAsia="Symbol" w:hAnsi="Symbol" w:cs="Symbol" w:hint="default"/>
        <w:w w:val="99"/>
        <w:sz w:val="26"/>
        <w:szCs w:val="26"/>
        <w:lang w:val="uk-UA" w:eastAsia="en-US" w:bidi="ar-SA"/>
      </w:rPr>
    </w:lvl>
    <w:lvl w:ilvl="1" w:tplc="555C1A1C">
      <w:numFmt w:val="bullet"/>
      <w:lvlText w:val="•"/>
      <w:lvlJc w:val="left"/>
      <w:pPr>
        <w:ind w:left="2372" w:hanging="360"/>
      </w:pPr>
      <w:rPr>
        <w:rFonts w:hint="default"/>
        <w:lang w:val="uk-UA" w:eastAsia="en-US" w:bidi="ar-SA"/>
      </w:rPr>
    </w:lvl>
    <w:lvl w:ilvl="2" w:tplc="0970862C">
      <w:numFmt w:val="bullet"/>
      <w:lvlText w:val="•"/>
      <w:lvlJc w:val="left"/>
      <w:pPr>
        <w:ind w:left="3224" w:hanging="360"/>
      </w:pPr>
      <w:rPr>
        <w:rFonts w:hint="default"/>
        <w:lang w:val="uk-UA" w:eastAsia="en-US" w:bidi="ar-SA"/>
      </w:rPr>
    </w:lvl>
    <w:lvl w:ilvl="3" w:tplc="CB8A100A">
      <w:numFmt w:val="bullet"/>
      <w:lvlText w:val="•"/>
      <w:lvlJc w:val="left"/>
      <w:pPr>
        <w:ind w:left="4077" w:hanging="360"/>
      </w:pPr>
      <w:rPr>
        <w:rFonts w:hint="default"/>
        <w:lang w:val="uk-UA" w:eastAsia="en-US" w:bidi="ar-SA"/>
      </w:rPr>
    </w:lvl>
    <w:lvl w:ilvl="4" w:tplc="9C32C3AA">
      <w:numFmt w:val="bullet"/>
      <w:lvlText w:val="•"/>
      <w:lvlJc w:val="left"/>
      <w:pPr>
        <w:ind w:left="4929" w:hanging="360"/>
      </w:pPr>
      <w:rPr>
        <w:rFonts w:hint="default"/>
        <w:lang w:val="uk-UA" w:eastAsia="en-US" w:bidi="ar-SA"/>
      </w:rPr>
    </w:lvl>
    <w:lvl w:ilvl="5" w:tplc="F1829E3E">
      <w:numFmt w:val="bullet"/>
      <w:lvlText w:val="•"/>
      <w:lvlJc w:val="left"/>
      <w:pPr>
        <w:ind w:left="5782" w:hanging="360"/>
      </w:pPr>
      <w:rPr>
        <w:rFonts w:hint="default"/>
        <w:lang w:val="uk-UA" w:eastAsia="en-US" w:bidi="ar-SA"/>
      </w:rPr>
    </w:lvl>
    <w:lvl w:ilvl="6" w:tplc="2B246C3E">
      <w:numFmt w:val="bullet"/>
      <w:lvlText w:val="•"/>
      <w:lvlJc w:val="left"/>
      <w:pPr>
        <w:ind w:left="6634" w:hanging="360"/>
      </w:pPr>
      <w:rPr>
        <w:rFonts w:hint="default"/>
        <w:lang w:val="uk-UA" w:eastAsia="en-US" w:bidi="ar-SA"/>
      </w:rPr>
    </w:lvl>
    <w:lvl w:ilvl="7" w:tplc="09EE6488">
      <w:numFmt w:val="bullet"/>
      <w:lvlText w:val="•"/>
      <w:lvlJc w:val="left"/>
      <w:pPr>
        <w:ind w:left="7486" w:hanging="360"/>
      </w:pPr>
      <w:rPr>
        <w:rFonts w:hint="default"/>
        <w:lang w:val="uk-UA" w:eastAsia="en-US" w:bidi="ar-SA"/>
      </w:rPr>
    </w:lvl>
    <w:lvl w:ilvl="8" w:tplc="22F20B22">
      <w:numFmt w:val="bullet"/>
      <w:lvlText w:val="•"/>
      <w:lvlJc w:val="left"/>
      <w:pPr>
        <w:ind w:left="8339" w:hanging="360"/>
      </w:pPr>
      <w:rPr>
        <w:rFonts w:hint="default"/>
        <w:lang w:val="uk-UA" w:eastAsia="en-US" w:bidi="ar-SA"/>
      </w:rPr>
    </w:lvl>
  </w:abstractNum>
  <w:abstractNum w:abstractNumId="52" w15:restartNumberingAfterBreak="0">
    <w:nsid w:val="5BE17EC1"/>
    <w:multiLevelType w:val="hybridMultilevel"/>
    <w:tmpl w:val="FBC8D3EA"/>
    <w:lvl w:ilvl="0" w:tplc="58B4884E">
      <w:numFmt w:val="bullet"/>
      <w:lvlText w:val="❑"/>
      <w:lvlJc w:val="left"/>
      <w:pPr>
        <w:ind w:left="1680" w:hanging="874"/>
      </w:pPr>
      <w:rPr>
        <w:rFonts w:ascii="Segoe UI Symbol" w:eastAsia="Segoe UI Symbol" w:hAnsi="Segoe UI Symbol" w:cs="Segoe UI Symbol" w:hint="default"/>
        <w:w w:val="99"/>
        <w:sz w:val="26"/>
        <w:szCs w:val="26"/>
        <w:lang w:val="uk-UA" w:eastAsia="en-US" w:bidi="ar-SA"/>
      </w:rPr>
    </w:lvl>
    <w:lvl w:ilvl="1" w:tplc="BE0A3DA2">
      <w:numFmt w:val="bullet"/>
      <w:lvlText w:val="■"/>
      <w:lvlJc w:val="left"/>
      <w:pPr>
        <w:ind w:left="979" w:hanging="8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 w:tplc="FA262AA6">
      <w:numFmt w:val="bullet"/>
      <w:lvlText w:val="•"/>
      <w:lvlJc w:val="left"/>
      <w:pPr>
        <w:ind w:left="2609" w:hanging="884"/>
      </w:pPr>
      <w:rPr>
        <w:rFonts w:hint="default"/>
        <w:lang w:val="uk-UA" w:eastAsia="en-US" w:bidi="ar-SA"/>
      </w:rPr>
    </w:lvl>
    <w:lvl w:ilvl="3" w:tplc="A70ADDDC">
      <w:numFmt w:val="bullet"/>
      <w:lvlText w:val="•"/>
      <w:lvlJc w:val="left"/>
      <w:pPr>
        <w:ind w:left="3538" w:hanging="884"/>
      </w:pPr>
      <w:rPr>
        <w:rFonts w:hint="default"/>
        <w:lang w:val="uk-UA" w:eastAsia="en-US" w:bidi="ar-SA"/>
      </w:rPr>
    </w:lvl>
    <w:lvl w:ilvl="4" w:tplc="CFA458FE">
      <w:numFmt w:val="bullet"/>
      <w:lvlText w:val="•"/>
      <w:lvlJc w:val="left"/>
      <w:pPr>
        <w:ind w:left="4468" w:hanging="884"/>
      </w:pPr>
      <w:rPr>
        <w:rFonts w:hint="default"/>
        <w:lang w:val="uk-UA" w:eastAsia="en-US" w:bidi="ar-SA"/>
      </w:rPr>
    </w:lvl>
    <w:lvl w:ilvl="5" w:tplc="7D6861B4">
      <w:numFmt w:val="bullet"/>
      <w:lvlText w:val="•"/>
      <w:lvlJc w:val="left"/>
      <w:pPr>
        <w:ind w:left="5397" w:hanging="884"/>
      </w:pPr>
      <w:rPr>
        <w:rFonts w:hint="default"/>
        <w:lang w:val="uk-UA" w:eastAsia="en-US" w:bidi="ar-SA"/>
      </w:rPr>
    </w:lvl>
    <w:lvl w:ilvl="6" w:tplc="9E4E95DC">
      <w:numFmt w:val="bullet"/>
      <w:lvlText w:val="•"/>
      <w:lvlJc w:val="left"/>
      <w:pPr>
        <w:ind w:left="6326" w:hanging="884"/>
      </w:pPr>
      <w:rPr>
        <w:rFonts w:hint="default"/>
        <w:lang w:val="uk-UA" w:eastAsia="en-US" w:bidi="ar-SA"/>
      </w:rPr>
    </w:lvl>
    <w:lvl w:ilvl="7" w:tplc="A67A187C">
      <w:numFmt w:val="bullet"/>
      <w:lvlText w:val="•"/>
      <w:lvlJc w:val="left"/>
      <w:pPr>
        <w:ind w:left="7256" w:hanging="884"/>
      </w:pPr>
      <w:rPr>
        <w:rFonts w:hint="default"/>
        <w:lang w:val="uk-UA" w:eastAsia="en-US" w:bidi="ar-SA"/>
      </w:rPr>
    </w:lvl>
    <w:lvl w:ilvl="8" w:tplc="CEB81B68">
      <w:numFmt w:val="bullet"/>
      <w:lvlText w:val="•"/>
      <w:lvlJc w:val="left"/>
      <w:pPr>
        <w:ind w:left="8185" w:hanging="884"/>
      </w:pPr>
      <w:rPr>
        <w:rFonts w:hint="default"/>
        <w:lang w:val="uk-UA" w:eastAsia="en-US" w:bidi="ar-SA"/>
      </w:rPr>
    </w:lvl>
  </w:abstractNum>
  <w:abstractNum w:abstractNumId="53" w15:restartNumberingAfterBreak="0">
    <w:nsid w:val="5C0F6CC2"/>
    <w:multiLevelType w:val="hybridMultilevel"/>
    <w:tmpl w:val="24588E18"/>
    <w:lvl w:ilvl="0" w:tplc="BF7215F0">
      <w:start w:val="1"/>
      <w:numFmt w:val="decimal"/>
      <w:lvlText w:val="%1."/>
      <w:lvlJc w:val="left"/>
      <w:pPr>
        <w:ind w:left="1166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6"/>
        <w:szCs w:val="26"/>
        <w:lang w:val="uk-UA" w:eastAsia="en-US" w:bidi="ar-SA"/>
      </w:rPr>
    </w:lvl>
    <w:lvl w:ilvl="1" w:tplc="10B2E416">
      <w:numFmt w:val="bullet"/>
      <w:lvlText w:val=""/>
      <w:lvlJc w:val="left"/>
      <w:pPr>
        <w:ind w:left="1526" w:hanging="360"/>
      </w:pPr>
      <w:rPr>
        <w:rFonts w:ascii="Symbol" w:eastAsia="Symbol" w:hAnsi="Symbol" w:cs="Symbol" w:hint="default"/>
        <w:w w:val="99"/>
        <w:sz w:val="26"/>
        <w:szCs w:val="26"/>
        <w:lang w:val="uk-UA" w:eastAsia="en-US" w:bidi="ar-SA"/>
      </w:rPr>
    </w:lvl>
    <w:lvl w:ilvl="2" w:tplc="C2E2D7A0">
      <w:numFmt w:val="bullet"/>
      <w:lvlText w:val="•"/>
      <w:lvlJc w:val="left"/>
      <w:pPr>
        <w:ind w:left="2467" w:hanging="360"/>
      </w:pPr>
      <w:rPr>
        <w:rFonts w:hint="default"/>
        <w:lang w:val="uk-UA" w:eastAsia="en-US" w:bidi="ar-SA"/>
      </w:rPr>
    </w:lvl>
    <w:lvl w:ilvl="3" w:tplc="9FC26FDC">
      <w:numFmt w:val="bullet"/>
      <w:lvlText w:val="•"/>
      <w:lvlJc w:val="left"/>
      <w:pPr>
        <w:ind w:left="3414" w:hanging="360"/>
      </w:pPr>
      <w:rPr>
        <w:rFonts w:hint="default"/>
        <w:lang w:val="uk-UA" w:eastAsia="en-US" w:bidi="ar-SA"/>
      </w:rPr>
    </w:lvl>
    <w:lvl w:ilvl="4" w:tplc="DE16A62A">
      <w:numFmt w:val="bullet"/>
      <w:lvlText w:val="•"/>
      <w:lvlJc w:val="left"/>
      <w:pPr>
        <w:ind w:left="4361" w:hanging="360"/>
      </w:pPr>
      <w:rPr>
        <w:rFonts w:hint="default"/>
        <w:lang w:val="uk-UA" w:eastAsia="en-US" w:bidi="ar-SA"/>
      </w:rPr>
    </w:lvl>
    <w:lvl w:ilvl="5" w:tplc="369680CE">
      <w:numFmt w:val="bullet"/>
      <w:lvlText w:val="•"/>
      <w:lvlJc w:val="left"/>
      <w:pPr>
        <w:ind w:left="5308" w:hanging="360"/>
      </w:pPr>
      <w:rPr>
        <w:rFonts w:hint="default"/>
        <w:lang w:val="uk-UA" w:eastAsia="en-US" w:bidi="ar-SA"/>
      </w:rPr>
    </w:lvl>
    <w:lvl w:ilvl="6" w:tplc="EDB4BD06">
      <w:numFmt w:val="bullet"/>
      <w:lvlText w:val="•"/>
      <w:lvlJc w:val="left"/>
      <w:pPr>
        <w:ind w:left="6255" w:hanging="360"/>
      </w:pPr>
      <w:rPr>
        <w:rFonts w:hint="default"/>
        <w:lang w:val="uk-UA" w:eastAsia="en-US" w:bidi="ar-SA"/>
      </w:rPr>
    </w:lvl>
    <w:lvl w:ilvl="7" w:tplc="23D8583C">
      <w:numFmt w:val="bullet"/>
      <w:lvlText w:val="•"/>
      <w:lvlJc w:val="left"/>
      <w:pPr>
        <w:ind w:left="7202" w:hanging="360"/>
      </w:pPr>
      <w:rPr>
        <w:rFonts w:hint="default"/>
        <w:lang w:val="uk-UA" w:eastAsia="en-US" w:bidi="ar-SA"/>
      </w:rPr>
    </w:lvl>
    <w:lvl w:ilvl="8" w:tplc="4918B324">
      <w:numFmt w:val="bullet"/>
      <w:lvlText w:val="•"/>
      <w:lvlJc w:val="left"/>
      <w:pPr>
        <w:ind w:left="8149" w:hanging="360"/>
      </w:pPr>
      <w:rPr>
        <w:rFonts w:hint="default"/>
        <w:lang w:val="uk-UA" w:eastAsia="en-US" w:bidi="ar-SA"/>
      </w:rPr>
    </w:lvl>
  </w:abstractNum>
  <w:abstractNum w:abstractNumId="54" w15:restartNumberingAfterBreak="0">
    <w:nsid w:val="5D6E035F"/>
    <w:multiLevelType w:val="hybridMultilevel"/>
    <w:tmpl w:val="FE9A183A"/>
    <w:lvl w:ilvl="0" w:tplc="BE94D9A2">
      <w:start w:val="5"/>
      <w:numFmt w:val="decimal"/>
      <w:lvlText w:val="%1."/>
      <w:lvlJc w:val="left"/>
      <w:pPr>
        <w:ind w:left="239" w:hanging="85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6"/>
        <w:szCs w:val="26"/>
        <w:lang w:val="uk-UA" w:eastAsia="en-US" w:bidi="ar-SA"/>
      </w:rPr>
    </w:lvl>
    <w:lvl w:ilvl="1" w:tplc="A624231A">
      <w:numFmt w:val="bullet"/>
      <w:lvlText w:val=""/>
      <w:lvlJc w:val="left"/>
      <w:pPr>
        <w:ind w:left="1526" w:hanging="360"/>
      </w:pPr>
      <w:rPr>
        <w:rFonts w:ascii="Symbol" w:eastAsia="Symbol" w:hAnsi="Symbol" w:cs="Symbol" w:hint="default"/>
        <w:w w:val="99"/>
        <w:sz w:val="26"/>
        <w:szCs w:val="26"/>
        <w:lang w:val="uk-UA" w:eastAsia="en-US" w:bidi="ar-SA"/>
      </w:rPr>
    </w:lvl>
    <w:lvl w:ilvl="2" w:tplc="E48A25D8">
      <w:numFmt w:val="bullet"/>
      <w:lvlText w:val="•"/>
      <w:lvlJc w:val="left"/>
      <w:pPr>
        <w:ind w:left="2467" w:hanging="360"/>
      </w:pPr>
      <w:rPr>
        <w:rFonts w:hint="default"/>
        <w:lang w:val="uk-UA" w:eastAsia="en-US" w:bidi="ar-SA"/>
      </w:rPr>
    </w:lvl>
    <w:lvl w:ilvl="3" w:tplc="30242D06">
      <w:numFmt w:val="bullet"/>
      <w:lvlText w:val="•"/>
      <w:lvlJc w:val="left"/>
      <w:pPr>
        <w:ind w:left="3414" w:hanging="360"/>
      </w:pPr>
      <w:rPr>
        <w:rFonts w:hint="default"/>
        <w:lang w:val="uk-UA" w:eastAsia="en-US" w:bidi="ar-SA"/>
      </w:rPr>
    </w:lvl>
    <w:lvl w:ilvl="4" w:tplc="BA8C42EA">
      <w:numFmt w:val="bullet"/>
      <w:lvlText w:val="•"/>
      <w:lvlJc w:val="left"/>
      <w:pPr>
        <w:ind w:left="4361" w:hanging="360"/>
      </w:pPr>
      <w:rPr>
        <w:rFonts w:hint="default"/>
        <w:lang w:val="uk-UA" w:eastAsia="en-US" w:bidi="ar-SA"/>
      </w:rPr>
    </w:lvl>
    <w:lvl w:ilvl="5" w:tplc="7F3E02AA">
      <w:numFmt w:val="bullet"/>
      <w:lvlText w:val="•"/>
      <w:lvlJc w:val="left"/>
      <w:pPr>
        <w:ind w:left="5308" w:hanging="360"/>
      </w:pPr>
      <w:rPr>
        <w:rFonts w:hint="default"/>
        <w:lang w:val="uk-UA" w:eastAsia="en-US" w:bidi="ar-SA"/>
      </w:rPr>
    </w:lvl>
    <w:lvl w:ilvl="6" w:tplc="7426473C">
      <w:numFmt w:val="bullet"/>
      <w:lvlText w:val="•"/>
      <w:lvlJc w:val="left"/>
      <w:pPr>
        <w:ind w:left="6255" w:hanging="360"/>
      </w:pPr>
      <w:rPr>
        <w:rFonts w:hint="default"/>
        <w:lang w:val="uk-UA" w:eastAsia="en-US" w:bidi="ar-SA"/>
      </w:rPr>
    </w:lvl>
    <w:lvl w:ilvl="7" w:tplc="1D00F0BC">
      <w:numFmt w:val="bullet"/>
      <w:lvlText w:val="•"/>
      <w:lvlJc w:val="left"/>
      <w:pPr>
        <w:ind w:left="7202" w:hanging="360"/>
      </w:pPr>
      <w:rPr>
        <w:rFonts w:hint="default"/>
        <w:lang w:val="uk-UA" w:eastAsia="en-US" w:bidi="ar-SA"/>
      </w:rPr>
    </w:lvl>
    <w:lvl w:ilvl="8" w:tplc="E7A67066">
      <w:numFmt w:val="bullet"/>
      <w:lvlText w:val="•"/>
      <w:lvlJc w:val="left"/>
      <w:pPr>
        <w:ind w:left="8149" w:hanging="360"/>
      </w:pPr>
      <w:rPr>
        <w:rFonts w:hint="default"/>
        <w:lang w:val="uk-UA" w:eastAsia="en-US" w:bidi="ar-SA"/>
      </w:rPr>
    </w:lvl>
  </w:abstractNum>
  <w:abstractNum w:abstractNumId="55" w15:restartNumberingAfterBreak="0">
    <w:nsid w:val="632F3FC1"/>
    <w:multiLevelType w:val="hybridMultilevel"/>
    <w:tmpl w:val="0DF6FBDC"/>
    <w:lvl w:ilvl="0" w:tplc="E398F694">
      <w:start w:val="1"/>
      <w:numFmt w:val="decimal"/>
      <w:lvlText w:val="%1)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119034D2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AD82E4D0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BDA4D86A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F08E2418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12DE45C0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224ACB62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1118065C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4D7E42D0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56" w15:restartNumberingAfterBreak="0">
    <w:nsid w:val="65717510"/>
    <w:multiLevelType w:val="hybridMultilevel"/>
    <w:tmpl w:val="774C3058"/>
    <w:lvl w:ilvl="0" w:tplc="24F6587E">
      <w:numFmt w:val="bullet"/>
      <w:lvlText w:val="•"/>
      <w:lvlJc w:val="left"/>
      <w:pPr>
        <w:ind w:left="23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5F3866E2">
      <w:numFmt w:val="bullet"/>
      <w:lvlText w:val="•"/>
      <w:lvlJc w:val="left"/>
      <w:pPr>
        <w:ind w:left="1220" w:hanging="260"/>
      </w:pPr>
      <w:rPr>
        <w:rFonts w:hint="default"/>
        <w:lang w:val="uk-UA" w:eastAsia="en-US" w:bidi="ar-SA"/>
      </w:rPr>
    </w:lvl>
    <w:lvl w:ilvl="2" w:tplc="78B06C48">
      <w:numFmt w:val="bullet"/>
      <w:lvlText w:val="•"/>
      <w:lvlJc w:val="left"/>
      <w:pPr>
        <w:ind w:left="2200" w:hanging="260"/>
      </w:pPr>
      <w:rPr>
        <w:rFonts w:hint="default"/>
        <w:lang w:val="uk-UA" w:eastAsia="en-US" w:bidi="ar-SA"/>
      </w:rPr>
    </w:lvl>
    <w:lvl w:ilvl="3" w:tplc="67F2282C">
      <w:numFmt w:val="bullet"/>
      <w:lvlText w:val="•"/>
      <w:lvlJc w:val="left"/>
      <w:pPr>
        <w:ind w:left="3181" w:hanging="260"/>
      </w:pPr>
      <w:rPr>
        <w:rFonts w:hint="default"/>
        <w:lang w:val="uk-UA" w:eastAsia="en-US" w:bidi="ar-SA"/>
      </w:rPr>
    </w:lvl>
    <w:lvl w:ilvl="4" w:tplc="664CD526">
      <w:numFmt w:val="bullet"/>
      <w:lvlText w:val="•"/>
      <w:lvlJc w:val="left"/>
      <w:pPr>
        <w:ind w:left="4161" w:hanging="260"/>
      </w:pPr>
      <w:rPr>
        <w:rFonts w:hint="default"/>
        <w:lang w:val="uk-UA" w:eastAsia="en-US" w:bidi="ar-SA"/>
      </w:rPr>
    </w:lvl>
    <w:lvl w:ilvl="5" w:tplc="D11A4E60">
      <w:numFmt w:val="bullet"/>
      <w:lvlText w:val="•"/>
      <w:lvlJc w:val="left"/>
      <w:pPr>
        <w:ind w:left="5142" w:hanging="260"/>
      </w:pPr>
      <w:rPr>
        <w:rFonts w:hint="default"/>
        <w:lang w:val="uk-UA" w:eastAsia="en-US" w:bidi="ar-SA"/>
      </w:rPr>
    </w:lvl>
    <w:lvl w:ilvl="6" w:tplc="467A485A">
      <w:numFmt w:val="bullet"/>
      <w:lvlText w:val="•"/>
      <w:lvlJc w:val="left"/>
      <w:pPr>
        <w:ind w:left="6122" w:hanging="260"/>
      </w:pPr>
      <w:rPr>
        <w:rFonts w:hint="default"/>
        <w:lang w:val="uk-UA" w:eastAsia="en-US" w:bidi="ar-SA"/>
      </w:rPr>
    </w:lvl>
    <w:lvl w:ilvl="7" w:tplc="02DE4224">
      <w:numFmt w:val="bullet"/>
      <w:lvlText w:val="•"/>
      <w:lvlJc w:val="left"/>
      <w:pPr>
        <w:ind w:left="7102" w:hanging="260"/>
      </w:pPr>
      <w:rPr>
        <w:rFonts w:hint="default"/>
        <w:lang w:val="uk-UA" w:eastAsia="en-US" w:bidi="ar-SA"/>
      </w:rPr>
    </w:lvl>
    <w:lvl w:ilvl="8" w:tplc="BFE08DEC">
      <w:numFmt w:val="bullet"/>
      <w:lvlText w:val="•"/>
      <w:lvlJc w:val="left"/>
      <w:pPr>
        <w:ind w:left="8083" w:hanging="260"/>
      </w:pPr>
      <w:rPr>
        <w:rFonts w:hint="default"/>
        <w:lang w:val="uk-UA" w:eastAsia="en-US" w:bidi="ar-SA"/>
      </w:rPr>
    </w:lvl>
  </w:abstractNum>
  <w:abstractNum w:abstractNumId="57" w15:restartNumberingAfterBreak="0">
    <w:nsid w:val="68D74428"/>
    <w:multiLevelType w:val="multilevel"/>
    <w:tmpl w:val="51FE0994"/>
    <w:lvl w:ilvl="0">
      <w:start w:val="2"/>
      <w:numFmt w:val="decimal"/>
      <w:lvlText w:val="%1"/>
      <w:lvlJc w:val="left"/>
      <w:pPr>
        <w:ind w:left="239" w:hanging="56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39" w:hanging="56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uk-UA" w:eastAsia="en-US" w:bidi="ar-SA"/>
      </w:rPr>
    </w:lvl>
    <w:lvl w:ilvl="2">
      <w:numFmt w:val="bullet"/>
      <w:lvlText w:val="•"/>
      <w:lvlJc w:val="left"/>
      <w:pPr>
        <w:ind w:left="2200" w:hanging="56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81" w:hanging="56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61" w:hanging="56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42" w:hanging="56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22" w:hanging="56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02" w:hanging="56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83" w:hanging="562"/>
      </w:pPr>
      <w:rPr>
        <w:rFonts w:hint="default"/>
        <w:lang w:val="uk-UA" w:eastAsia="en-US" w:bidi="ar-SA"/>
      </w:rPr>
    </w:lvl>
  </w:abstractNum>
  <w:abstractNum w:abstractNumId="58" w15:restartNumberingAfterBreak="0">
    <w:nsid w:val="69053B2F"/>
    <w:multiLevelType w:val="hybridMultilevel"/>
    <w:tmpl w:val="98B25EFE"/>
    <w:lvl w:ilvl="0" w:tplc="D0A83F12">
      <w:start w:val="1"/>
      <w:numFmt w:val="decimal"/>
      <w:lvlText w:val="%1."/>
      <w:lvlJc w:val="left"/>
      <w:pPr>
        <w:ind w:left="239" w:hanging="3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EA9AD1AA">
      <w:numFmt w:val="bullet"/>
      <w:lvlText w:val="•"/>
      <w:lvlJc w:val="left"/>
      <w:pPr>
        <w:ind w:left="1220" w:hanging="321"/>
      </w:pPr>
      <w:rPr>
        <w:rFonts w:hint="default"/>
        <w:lang w:val="uk-UA" w:eastAsia="en-US" w:bidi="ar-SA"/>
      </w:rPr>
    </w:lvl>
    <w:lvl w:ilvl="2" w:tplc="1892EC76">
      <w:numFmt w:val="bullet"/>
      <w:lvlText w:val="•"/>
      <w:lvlJc w:val="left"/>
      <w:pPr>
        <w:ind w:left="2200" w:hanging="321"/>
      </w:pPr>
      <w:rPr>
        <w:rFonts w:hint="default"/>
        <w:lang w:val="uk-UA" w:eastAsia="en-US" w:bidi="ar-SA"/>
      </w:rPr>
    </w:lvl>
    <w:lvl w:ilvl="3" w:tplc="19369278">
      <w:numFmt w:val="bullet"/>
      <w:lvlText w:val="•"/>
      <w:lvlJc w:val="left"/>
      <w:pPr>
        <w:ind w:left="3181" w:hanging="321"/>
      </w:pPr>
      <w:rPr>
        <w:rFonts w:hint="default"/>
        <w:lang w:val="uk-UA" w:eastAsia="en-US" w:bidi="ar-SA"/>
      </w:rPr>
    </w:lvl>
    <w:lvl w:ilvl="4" w:tplc="9B34AA96">
      <w:numFmt w:val="bullet"/>
      <w:lvlText w:val="•"/>
      <w:lvlJc w:val="left"/>
      <w:pPr>
        <w:ind w:left="4161" w:hanging="321"/>
      </w:pPr>
      <w:rPr>
        <w:rFonts w:hint="default"/>
        <w:lang w:val="uk-UA" w:eastAsia="en-US" w:bidi="ar-SA"/>
      </w:rPr>
    </w:lvl>
    <w:lvl w:ilvl="5" w:tplc="B82E4B7A">
      <w:numFmt w:val="bullet"/>
      <w:lvlText w:val="•"/>
      <w:lvlJc w:val="left"/>
      <w:pPr>
        <w:ind w:left="5142" w:hanging="321"/>
      </w:pPr>
      <w:rPr>
        <w:rFonts w:hint="default"/>
        <w:lang w:val="uk-UA" w:eastAsia="en-US" w:bidi="ar-SA"/>
      </w:rPr>
    </w:lvl>
    <w:lvl w:ilvl="6" w:tplc="E7D6BFD4">
      <w:numFmt w:val="bullet"/>
      <w:lvlText w:val="•"/>
      <w:lvlJc w:val="left"/>
      <w:pPr>
        <w:ind w:left="6122" w:hanging="321"/>
      </w:pPr>
      <w:rPr>
        <w:rFonts w:hint="default"/>
        <w:lang w:val="uk-UA" w:eastAsia="en-US" w:bidi="ar-SA"/>
      </w:rPr>
    </w:lvl>
    <w:lvl w:ilvl="7" w:tplc="B5646D48">
      <w:numFmt w:val="bullet"/>
      <w:lvlText w:val="•"/>
      <w:lvlJc w:val="left"/>
      <w:pPr>
        <w:ind w:left="7102" w:hanging="321"/>
      </w:pPr>
      <w:rPr>
        <w:rFonts w:hint="default"/>
        <w:lang w:val="uk-UA" w:eastAsia="en-US" w:bidi="ar-SA"/>
      </w:rPr>
    </w:lvl>
    <w:lvl w:ilvl="8" w:tplc="C1C2EA1E">
      <w:numFmt w:val="bullet"/>
      <w:lvlText w:val="•"/>
      <w:lvlJc w:val="left"/>
      <w:pPr>
        <w:ind w:left="8083" w:hanging="321"/>
      </w:pPr>
      <w:rPr>
        <w:rFonts w:hint="default"/>
        <w:lang w:val="uk-UA" w:eastAsia="en-US" w:bidi="ar-SA"/>
      </w:rPr>
    </w:lvl>
  </w:abstractNum>
  <w:abstractNum w:abstractNumId="59" w15:restartNumberingAfterBreak="0">
    <w:nsid w:val="6939061E"/>
    <w:multiLevelType w:val="multilevel"/>
    <w:tmpl w:val="B67419F6"/>
    <w:lvl w:ilvl="0">
      <w:start w:val="6"/>
      <w:numFmt w:val="decimal"/>
      <w:lvlText w:val="%1"/>
      <w:lvlJc w:val="left"/>
      <w:pPr>
        <w:ind w:left="239" w:hanging="52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39" w:hanging="5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uk-UA" w:eastAsia="en-US" w:bidi="ar-SA"/>
      </w:rPr>
    </w:lvl>
    <w:lvl w:ilvl="2">
      <w:numFmt w:val="bullet"/>
      <w:lvlText w:val="•"/>
      <w:lvlJc w:val="left"/>
      <w:pPr>
        <w:ind w:left="2200" w:hanging="52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81" w:hanging="52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61" w:hanging="52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42" w:hanging="52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22" w:hanging="52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02" w:hanging="52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83" w:hanging="524"/>
      </w:pPr>
      <w:rPr>
        <w:rFonts w:hint="default"/>
        <w:lang w:val="uk-UA" w:eastAsia="en-US" w:bidi="ar-SA"/>
      </w:rPr>
    </w:lvl>
  </w:abstractNum>
  <w:abstractNum w:abstractNumId="60" w15:restartNumberingAfterBreak="0">
    <w:nsid w:val="69E365AB"/>
    <w:multiLevelType w:val="hybridMultilevel"/>
    <w:tmpl w:val="55AE78A4"/>
    <w:lvl w:ilvl="0" w:tplc="B4C0CC66">
      <w:numFmt w:val="bullet"/>
      <w:lvlText w:val="■"/>
      <w:lvlJc w:val="left"/>
      <w:pPr>
        <w:ind w:left="960" w:hanging="360"/>
      </w:pPr>
      <w:rPr>
        <w:rFonts w:hint="default"/>
        <w:w w:val="99"/>
        <w:lang w:val="uk-UA" w:eastAsia="en-US" w:bidi="ar-SA"/>
      </w:rPr>
    </w:lvl>
    <w:lvl w:ilvl="1" w:tplc="244E37B6">
      <w:numFmt w:val="bullet"/>
      <w:lvlText w:val="❑"/>
      <w:lvlJc w:val="left"/>
      <w:pPr>
        <w:ind w:left="1680" w:hanging="361"/>
      </w:pPr>
      <w:rPr>
        <w:rFonts w:hint="default"/>
        <w:w w:val="99"/>
        <w:lang w:val="uk-UA" w:eastAsia="en-US" w:bidi="ar-SA"/>
      </w:rPr>
    </w:lvl>
    <w:lvl w:ilvl="2" w:tplc="8B4A2682">
      <w:numFmt w:val="bullet"/>
      <w:lvlText w:val="■"/>
      <w:lvlJc w:val="left"/>
      <w:pPr>
        <w:ind w:left="2400" w:hanging="361"/>
      </w:pPr>
      <w:rPr>
        <w:rFonts w:hint="default"/>
        <w:w w:val="99"/>
        <w:lang w:val="uk-UA" w:eastAsia="en-US" w:bidi="ar-SA"/>
      </w:rPr>
    </w:lvl>
    <w:lvl w:ilvl="3" w:tplc="D534C780">
      <w:numFmt w:val="bullet"/>
      <w:lvlText w:val="■"/>
      <w:lvlJc w:val="left"/>
      <w:pPr>
        <w:ind w:left="239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4" w:tplc="27926CDC">
      <w:numFmt w:val="bullet"/>
      <w:lvlText w:val="•"/>
      <w:lvlJc w:val="left"/>
      <w:pPr>
        <w:ind w:left="2480" w:hanging="361"/>
      </w:pPr>
      <w:rPr>
        <w:rFonts w:hint="default"/>
        <w:lang w:val="uk-UA" w:eastAsia="en-US" w:bidi="ar-SA"/>
      </w:rPr>
    </w:lvl>
    <w:lvl w:ilvl="5" w:tplc="D4DCB5BE">
      <w:numFmt w:val="bullet"/>
      <w:lvlText w:val="•"/>
      <w:lvlJc w:val="left"/>
      <w:pPr>
        <w:ind w:left="3740" w:hanging="361"/>
      </w:pPr>
      <w:rPr>
        <w:rFonts w:hint="default"/>
        <w:lang w:val="uk-UA" w:eastAsia="en-US" w:bidi="ar-SA"/>
      </w:rPr>
    </w:lvl>
    <w:lvl w:ilvl="6" w:tplc="E62A8FF6">
      <w:numFmt w:val="bullet"/>
      <w:lvlText w:val="•"/>
      <w:lvlJc w:val="left"/>
      <w:pPr>
        <w:ind w:left="5001" w:hanging="361"/>
      </w:pPr>
      <w:rPr>
        <w:rFonts w:hint="default"/>
        <w:lang w:val="uk-UA" w:eastAsia="en-US" w:bidi="ar-SA"/>
      </w:rPr>
    </w:lvl>
    <w:lvl w:ilvl="7" w:tplc="68CA6D18">
      <w:numFmt w:val="bullet"/>
      <w:lvlText w:val="•"/>
      <w:lvlJc w:val="left"/>
      <w:pPr>
        <w:ind w:left="6262" w:hanging="361"/>
      </w:pPr>
      <w:rPr>
        <w:rFonts w:hint="default"/>
        <w:lang w:val="uk-UA" w:eastAsia="en-US" w:bidi="ar-SA"/>
      </w:rPr>
    </w:lvl>
    <w:lvl w:ilvl="8" w:tplc="C9AECBC4">
      <w:numFmt w:val="bullet"/>
      <w:lvlText w:val="•"/>
      <w:lvlJc w:val="left"/>
      <w:pPr>
        <w:ind w:left="7522" w:hanging="361"/>
      </w:pPr>
      <w:rPr>
        <w:rFonts w:hint="default"/>
        <w:lang w:val="uk-UA" w:eastAsia="en-US" w:bidi="ar-SA"/>
      </w:rPr>
    </w:lvl>
  </w:abstractNum>
  <w:abstractNum w:abstractNumId="61" w15:restartNumberingAfterBreak="0">
    <w:nsid w:val="6B5E50AC"/>
    <w:multiLevelType w:val="hybridMultilevel"/>
    <w:tmpl w:val="42EE2986"/>
    <w:lvl w:ilvl="0" w:tplc="72D4B91C">
      <w:start w:val="1"/>
      <w:numFmt w:val="decimal"/>
      <w:lvlText w:val="%1)"/>
      <w:lvlJc w:val="left"/>
      <w:pPr>
        <w:ind w:left="239" w:hanging="428"/>
        <w:jc w:val="left"/>
      </w:pPr>
      <w:rPr>
        <w:rFonts w:hint="default"/>
        <w:w w:val="99"/>
        <w:lang w:val="uk-UA" w:eastAsia="en-US" w:bidi="ar-SA"/>
      </w:rPr>
    </w:lvl>
    <w:lvl w:ilvl="1" w:tplc="E892B4EE">
      <w:numFmt w:val="bullet"/>
      <w:lvlText w:val="•"/>
      <w:lvlJc w:val="left"/>
      <w:pPr>
        <w:ind w:left="1220" w:hanging="428"/>
      </w:pPr>
      <w:rPr>
        <w:rFonts w:hint="default"/>
        <w:lang w:val="uk-UA" w:eastAsia="en-US" w:bidi="ar-SA"/>
      </w:rPr>
    </w:lvl>
    <w:lvl w:ilvl="2" w:tplc="945AB350">
      <w:numFmt w:val="bullet"/>
      <w:lvlText w:val="•"/>
      <w:lvlJc w:val="left"/>
      <w:pPr>
        <w:ind w:left="2200" w:hanging="428"/>
      </w:pPr>
      <w:rPr>
        <w:rFonts w:hint="default"/>
        <w:lang w:val="uk-UA" w:eastAsia="en-US" w:bidi="ar-SA"/>
      </w:rPr>
    </w:lvl>
    <w:lvl w:ilvl="3" w:tplc="B99C0A00">
      <w:numFmt w:val="bullet"/>
      <w:lvlText w:val="•"/>
      <w:lvlJc w:val="left"/>
      <w:pPr>
        <w:ind w:left="3181" w:hanging="428"/>
      </w:pPr>
      <w:rPr>
        <w:rFonts w:hint="default"/>
        <w:lang w:val="uk-UA" w:eastAsia="en-US" w:bidi="ar-SA"/>
      </w:rPr>
    </w:lvl>
    <w:lvl w:ilvl="4" w:tplc="15945596">
      <w:numFmt w:val="bullet"/>
      <w:lvlText w:val="•"/>
      <w:lvlJc w:val="left"/>
      <w:pPr>
        <w:ind w:left="4161" w:hanging="428"/>
      </w:pPr>
      <w:rPr>
        <w:rFonts w:hint="default"/>
        <w:lang w:val="uk-UA" w:eastAsia="en-US" w:bidi="ar-SA"/>
      </w:rPr>
    </w:lvl>
    <w:lvl w:ilvl="5" w:tplc="B3566CB0">
      <w:numFmt w:val="bullet"/>
      <w:lvlText w:val="•"/>
      <w:lvlJc w:val="left"/>
      <w:pPr>
        <w:ind w:left="5142" w:hanging="428"/>
      </w:pPr>
      <w:rPr>
        <w:rFonts w:hint="default"/>
        <w:lang w:val="uk-UA" w:eastAsia="en-US" w:bidi="ar-SA"/>
      </w:rPr>
    </w:lvl>
    <w:lvl w:ilvl="6" w:tplc="FDE49C68">
      <w:numFmt w:val="bullet"/>
      <w:lvlText w:val="•"/>
      <w:lvlJc w:val="left"/>
      <w:pPr>
        <w:ind w:left="6122" w:hanging="428"/>
      </w:pPr>
      <w:rPr>
        <w:rFonts w:hint="default"/>
        <w:lang w:val="uk-UA" w:eastAsia="en-US" w:bidi="ar-SA"/>
      </w:rPr>
    </w:lvl>
    <w:lvl w:ilvl="7" w:tplc="B1164B4C">
      <w:numFmt w:val="bullet"/>
      <w:lvlText w:val="•"/>
      <w:lvlJc w:val="left"/>
      <w:pPr>
        <w:ind w:left="7102" w:hanging="428"/>
      </w:pPr>
      <w:rPr>
        <w:rFonts w:hint="default"/>
        <w:lang w:val="uk-UA" w:eastAsia="en-US" w:bidi="ar-SA"/>
      </w:rPr>
    </w:lvl>
    <w:lvl w:ilvl="8" w:tplc="054A6012">
      <w:numFmt w:val="bullet"/>
      <w:lvlText w:val="•"/>
      <w:lvlJc w:val="left"/>
      <w:pPr>
        <w:ind w:left="8083" w:hanging="428"/>
      </w:pPr>
      <w:rPr>
        <w:rFonts w:hint="default"/>
        <w:lang w:val="uk-UA" w:eastAsia="en-US" w:bidi="ar-SA"/>
      </w:rPr>
    </w:lvl>
  </w:abstractNum>
  <w:abstractNum w:abstractNumId="62" w15:restartNumberingAfterBreak="0">
    <w:nsid w:val="6C8C02BA"/>
    <w:multiLevelType w:val="hybridMultilevel"/>
    <w:tmpl w:val="A128F236"/>
    <w:lvl w:ilvl="0" w:tplc="817C0F06">
      <w:numFmt w:val="bullet"/>
      <w:lvlText w:val="■"/>
      <w:lvlJc w:val="left"/>
      <w:pPr>
        <w:ind w:left="1233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BB7E8A34">
      <w:numFmt w:val="bullet"/>
      <w:lvlText w:val="•"/>
      <w:lvlJc w:val="left"/>
      <w:pPr>
        <w:ind w:left="2120" w:hanging="428"/>
      </w:pPr>
      <w:rPr>
        <w:rFonts w:hint="default"/>
        <w:lang w:val="uk-UA" w:eastAsia="en-US" w:bidi="ar-SA"/>
      </w:rPr>
    </w:lvl>
    <w:lvl w:ilvl="2" w:tplc="663204FE">
      <w:numFmt w:val="bullet"/>
      <w:lvlText w:val="•"/>
      <w:lvlJc w:val="left"/>
      <w:pPr>
        <w:ind w:left="3000" w:hanging="428"/>
      </w:pPr>
      <w:rPr>
        <w:rFonts w:hint="default"/>
        <w:lang w:val="uk-UA" w:eastAsia="en-US" w:bidi="ar-SA"/>
      </w:rPr>
    </w:lvl>
    <w:lvl w:ilvl="3" w:tplc="DED07FE2">
      <w:numFmt w:val="bullet"/>
      <w:lvlText w:val="•"/>
      <w:lvlJc w:val="left"/>
      <w:pPr>
        <w:ind w:left="3881" w:hanging="428"/>
      </w:pPr>
      <w:rPr>
        <w:rFonts w:hint="default"/>
        <w:lang w:val="uk-UA" w:eastAsia="en-US" w:bidi="ar-SA"/>
      </w:rPr>
    </w:lvl>
    <w:lvl w:ilvl="4" w:tplc="83409460">
      <w:numFmt w:val="bullet"/>
      <w:lvlText w:val="•"/>
      <w:lvlJc w:val="left"/>
      <w:pPr>
        <w:ind w:left="4761" w:hanging="428"/>
      </w:pPr>
      <w:rPr>
        <w:rFonts w:hint="default"/>
        <w:lang w:val="uk-UA" w:eastAsia="en-US" w:bidi="ar-SA"/>
      </w:rPr>
    </w:lvl>
    <w:lvl w:ilvl="5" w:tplc="B894875A">
      <w:numFmt w:val="bullet"/>
      <w:lvlText w:val="•"/>
      <w:lvlJc w:val="left"/>
      <w:pPr>
        <w:ind w:left="5642" w:hanging="428"/>
      </w:pPr>
      <w:rPr>
        <w:rFonts w:hint="default"/>
        <w:lang w:val="uk-UA" w:eastAsia="en-US" w:bidi="ar-SA"/>
      </w:rPr>
    </w:lvl>
    <w:lvl w:ilvl="6" w:tplc="00841E4A">
      <w:numFmt w:val="bullet"/>
      <w:lvlText w:val="•"/>
      <w:lvlJc w:val="left"/>
      <w:pPr>
        <w:ind w:left="6522" w:hanging="428"/>
      </w:pPr>
      <w:rPr>
        <w:rFonts w:hint="default"/>
        <w:lang w:val="uk-UA" w:eastAsia="en-US" w:bidi="ar-SA"/>
      </w:rPr>
    </w:lvl>
    <w:lvl w:ilvl="7" w:tplc="7714D034">
      <w:numFmt w:val="bullet"/>
      <w:lvlText w:val="•"/>
      <w:lvlJc w:val="left"/>
      <w:pPr>
        <w:ind w:left="7402" w:hanging="428"/>
      </w:pPr>
      <w:rPr>
        <w:rFonts w:hint="default"/>
        <w:lang w:val="uk-UA" w:eastAsia="en-US" w:bidi="ar-SA"/>
      </w:rPr>
    </w:lvl>
    <w:lvl w:ilvl="8" w:tplc="0322ABCA">
      <w:numFmt w:val="bullet"/>
      <w:lvlText w:val="•"/>
      <w:lvlJc w:val="left"/>
      <w:pPr>
        <w:ind w:left="8283" w:hanging="428"/>
      </w:pPr>
      <w:rPr>
        <w:rFonts w:hint="default"/>
        <w:lang w:val="uk-UA" w:eastAsia="en-US" w:bidi="ar-SA"/>
      </w:rPr>
    </w:lvl>
  </w:abstractNum>
  <w:abstractNum w:abstractNumId="63" w15:restartNumberingAfterBreak="0">
    <w:nsid w:val="6DFC2B80"/>
    <w:multiLevelType w:val="hybridMultilevel"/>
    <w:tmpl w:val="36606008"/>
    <w:lvl w:ilvl="0" w:tplc="77F45450">
      <w:numFmt w:val="bullet"/>
      <w:lvlText w:val=""/>
      <w:lvlJc w:val="left"/>
      <w:pPr>
        <w:ind w:left="960" w:hanging="15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03D8BC52">
      <w:numFmt w:val="bullet"/>
      <w:lvlText w:val="•"/>
      <w:lvlJc w:val="left"/>
      <w:pPr>
        <w:ind w:left="1868" w:hanging="154"/>
      </w:pPr>
      <w:rPr>
        <w:rFonts w:hint="default"/>
        <w:lang w:val="uk-UA" w:eastAsia="en-US" w:bidi="ar-SA"/>
      </w:rPr>
    </w:lvl>
    <w:lvl w:ilvl="2" w:tplc="1FAA0B5C">
      <w:numFmt w:val="bullet"/>
      <w:lvlText w:val="•"/>
      <w:lvlJc w:val="left"/>
      <w:pPr>
        <w:ind w:left="2776" w:hanging="154"/>
      </w:pPr>
      <w:rPr>
        <w:rFonts w:hint="default"/>
        <w:lang w:val="uk-UA" w:eastAsia="en-US" w:bidi="ar-SA"/>
      </w:rPr>
    </w:lvl>
    <w:lvl w:ilvl="3" w:tplc="29028942">
      <w:numFmt w:val="bullet"/>
      <w:lvlText w:val="•"/>
      <w:lvlJc w:val="left"/>
      <w:pPr>
        <w:ind w:left="3685" w:hanging="154"/>
      </w:pPr>
      <w:rPr>
        <w:rFonts w:hint="default"/>
        <w:lang w:val="uk-UA" w:eastAsia="en-US" w:bidi="ar-SA"/>
      </w:rPr>
    </w:lvl>
    <w:lvl w:ilvl="4" w:tplc="2D94E80C">
      <w:numFmt w:val="bullet"/>
      <w:lvlText w:val="•"/>
      <w:lvlJc w:val="left"/>
      <w:pPr>
        <w:ind w:left="4593" w:hanging="154"/>
      </w:pPr>
      <w:rPr>
        <w:rFonts w:hint="default"/>
        <w:lang w:val="uk-UA" w:eastAsia="en-US" w:bidi="ar-SA"/>
      </w:rPr>
    </w:lvl>
    <w:lvl w:ilvl="5" w:tplc="CE10C47A">
      <w:numFmt w:val="bullet"/>
      <w:lvlText w:val="•"/>
      <w:lvlJc w:val="left"/>
      <w:pPr>
        <w:ind w:left="5502" w:hanging="154"/>
      </w:pPr>
      <w:rPr>
        <w:rFonts w:hint="default"/>
        <w:lang w:val="uk-UA" w:eastAsia="en-US" w:bidi="ar-SA"/>
      </w:rPr>
    </w:lvl>
    <w:lvl w:ilvl="6" w:tplc="FE5EE58C">
      <w:numFmt w:val="bullet"/>
      <w:lvlText w:val="•"/>
      <w:lvlJc w:val="left"/>
      <w:pPr>
        <w:ind w:left="6410" w:hanging="154"/>
      </w:pPr>
      <w:rPr>
        <w:rFonts w:hint="default"/>
        <w:lang w:val="uk-UA" w:eastAsia="en-US" w:bidi="ar-SA"/>
      </w:rPr>
    </w:lvl>
    <w:lvl w:ilvl="7" w:tplc="D23AB962">
      <w:numFmt w:val="bullet"/>
      <w:lvlText w:val="•"/>
      <w:lvlJc w:val="left"/>
      <w:pPr>
        <w:ind w:left="7318" w:hanging="154"/>
      </w:pPr>
      <w:rPr>
        <w:rFonts w:hint="default"/>
        <w:lang w:val="uk-UA" w:eastAsia="en-US" w:bidi="ar-SA"/>
      </w:rPr>
    </w:lvl>
    <w:lvl w:ilvl="8" w:tplc="53F42EB0">
      <w:numFmt w:val="bullet"/>
      <w:lvlText w:val="•"/>
      <w:lvlJc w:val="left"/>
      <w:pPr>
        <w:ind w:left="8227" w:hanging="154"/>
      </w:pPr>
      <w:rPr>
        <w:rFonts w:hint="default"/>
        <w:lang w:val="uk-UA" w:eastAsia="en-US" w:bidi="ar-SA"/>
      </w:rPr>
    </w:lvl>
  </w:abstractNum>
  <w:abstractNum w:abstractNumId="64" w15:restartNumberingAfterBreak="0">
    <w:nsid w:val="6E0D2F33"/>
    <w:multiLevelType w:val="hybridMultilevel"/>
    <w:tmpl w:val="E78A53F0"/>
    <w:lvl w:ilvl="0" w:tplc="95240AAA">
      <w:numFmt w:val="bullet"/>
      <w:lvlText w:val=""/>
      <w:lvlJc w:val="left"/>
      <w:pPr>
        <w:ind w:left="297" w:hanging="874"/>
      </w:pPr>
      <w:rPr>
        <w:rFonts w:hint="default"/>
        <w:w w:val="99"/>
        <w:lang w:val="uk-UA" w:eastAsia="en-US" w:bidi="ar-SA"/>
      </w:rPr>
    </w:lvl>
    <w:lvl w:ilvl="1" w:tplc="93D840F6">
      <w:numFmt w:val="bullet"/>
      <w:lvlText w:val="•"/>
      <w:lvlJc w:val="left"/>
      <w:pPr>
        <w:ind w:left="1274" w:hanging="874"/>
      </w:pPr>
      <w:rPr>
        <w:rFonts w:hint="default"/>
        <w:lang w:val="uk-UA" w:eastAsia="en-US" w:bidi="ar-SA"/>
      </w:rPr>
    </w:lvl>
    <w:lvl w:ilvl="2" w:tplc="7D4EAFD0">
      <w:numFmt w:val="bullet"/>
      <w:lvlText w:val="•"/>
      <w:lvlJc w:val="left"/>
      <w:pPr>
        <w:ind w:left="2248" w:hanging="874"/>
      </w:pPr>
      <w:rPr>
        <w:rFonts w:hint="default"/>
        <w:lang w:val="uk-UA" w:eastAsia="en-US" w:bidi="ar-SA"/>
      </w:rPr>
    </w:lvl>
    <w:lvl w:ilvl="3" w:tplc="2D6C1168">
      <w:numFmt w:val="bullet"/>
      <w:lvlText w:val="•"/>
      <w:lvlJc w:val="left"/>
      <w:pPr>
        <w:ind w:left="3223" w:hanging="874"/>
      </w:pPr>
      <w:rPr>
        <w:rFonts w:hint="default"/>
        <w:lang w:val="uk-UA" w:eastAsia="en-US" w:bidi="ar-SA"/>
      </w:rPr>
    </w:lvl>
    <w:lvl w:ilvl="4" w:tplc="037CF4A4">
      <w:numFmt w:val="bullet"/>
      <w:lvlText w:val="•"/>
      <w:lvlJc w:val="left"/>
      <w:pPr>
        <w:ind w:left="4197" w:hanging="874"/>
      </w:pPr>
      <w:rPr>
        <w:rFonts w:hint="default"/>
        <w:lang w:val="uk-UA" w:eastAsia="en-US" w:bidi="ar-SA"/>
      </w:rPr>
    </w:lvl>
    <w:lvl w:ilvl="5" w:tplc="E25EE746">
      <w:numFmt w:val="bullet"/>
      <w:lvlText w:val="•"/>
      <w:lvlJc w:val="left"/>
      <w:pPr>
        <w:ind w:left="5172" w:hanging="874"/>
      </w:pPr>
      <w:rPr>
        <w:rFonts w:hint="default"/>
        <w:lang w:val="uk-UA" w:eastAsia="en-US" w:bidi="ar-SA"/>
      </w:rPr>
    </w:lvl>
    <w:lvl w:ilvl="6" w:tplc="18107F60">
      <w:numFmt w:val="bullet"/>
      <w:lvlText w:val="•"/>
      <w:lvlJc w:val="left"/>
      <w:pPr>
        <w:ind w:left="6146" w:hanging="874"/>
      </w:pPr>
      <w:rPr>
        <w:rFonts w:hint="default"/>
        <w:lang w:val="uk-UA" w:eastAsia="en-US" w:bidi="ar-SA"/>
      </w:rPr>
    </w:lvl>
    <w:lvl w:ilvl="7" w:tplc="0CB4B85C">
      <w:numFmt w:val="bullet"/>
      <w:lvlText w:val="•"/>
      <w:lvlJc w:val="left"/>
      <w:pPr>
        <w:ind w:left="7120" w:hanging="874"/>
      </w:pPr>
      <w:rPr>
        <w:rFonts w:hint="default"/>
        <w:lang w:val="uk-UA" w:eastAsia="en-US" w:bidi="ar-SA"/>
      </w:rPr>
    </w:lvl>
    <w:lvl w:ilvl="8" w:tplc="25B03DC4">
      <w:numFmt w:val="bullet"/>
      <w:lvlText w:val="•"/>
      <w:lvlJc w:val="left"/>
      <w:pPr>
        <w:ind w:left="8095" w:hanging="874"/>
      </w:pPr>
      <w:rPr>
        <w:rFonts w:hint="default"/>
        <w:lang w:val="uk-UA" w:eastAsia="en-US" w:bidi="ar-SA"/>
      </w:rPr>
    </w:lvl>
  </w:abstractNum>
  <w:abstractNum w:abstractNumId="65" w15:restartNumberingAfterBreak="0">
    <w:nsid w:val="6F665D9A"/>
    <w:multiLevelType w:val="hybridMultilevel"/>
    <w:tmpl w:val="4A68CC36"/>
    <w:lvl w:ilvl="0" w:tplc="B56A374A">
      <w:numFmt w:val="bullet"/>
      <w:lvlText w:val="■"/>
      <w:lvlJc w:val="left"/>
      <w:pPr>
        <w:ind w:left="1656" w:hanging="85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9B5C8468">
      <w:numFmt w:val="bullet"/>
      <w:lvlText w:val="•"/>
      <w:lvlJc w:val="left"/>
      <w:pPr>
        <w:ind w:left="2498" w:hanging="850"/>
      </w:pPr>
      <w:rPr>
        <w:rFonts w:hint="default"/>
        <w:lang w:val="uk-UA" w:eastAsia="en-US" w:bidi="ar-SA"/>
      </w:rPr>
    </w:lvl>
    <w:lvl w:ilvl="2" w:tplc="12A23BA0">
      <w:numFmt w:val="bullet"/>
      <w:lvlText w:val="•"/>
      <w:lvlJc w:val="left"/>
      <w:pPr>
        <w:ind w:left="3336" w:hanging="850"/>
      </w:pPr>
      <w:rPr>
        <w:rFonts w:hint="default"/>
        <w:lang w:val="uk-UA" w:eastAsia="en-US" w:bidi="ar-SA"/>
      </w:rPr>
    </w:lvl>
    <w:lvl w:ilvl="3" w:tplc="E6FE316E">
      <w:numFmt w:val="bullet"/>
      <w:lvlText w:val="•"/>
      <w:lvlJc w:val="left"/>
      <w:pPr>
        <w:ind w:left="4175" w:hanging="850"/>
      </w:pPr>
      <w:rPr>
        <w:rFonts w:hint="default"/>
        <w:lang w:val="uk-UA" w:eastAsia="en-US" w:bidi="ar-SA"/>
      </w:rPr>
    </w:lvl>
    <w:lvl w:ilvl="4" w:tplc="A7748FEC">
      <w:numFmt w:val="bullet"/>
      <w:lvlText w:val="•"/>
      <w:lvlJc w:val="left"/>
      <w:pPr>
        <w:ind w:left="5013" w:hanging="850"/>
      </w:pPr>
      <w:rPr>
        <w:rFonts w:hint="default"/>
        <w:lang w:val="uk-UA" w:eastAsia="en-US" w:bidi="ar-SA"/>
      </w:rPr>
    </w:lvl>
    <w:lvl w:ilvl="5" w:tplc="D2F0E14A">
      <w:numFmt w:val="bullet"/>
      <w:lvlText w:val="•"/>
      <w:lvlJc w:val="left"/>
      <w:pPr>
        <w:ind w:left="5852" w:hanging="850"/>
      </w:pPr>
      <w:rPr>
        <w:rFonts w:hint="default"/>
        <w:lang w:val="uk-UA" w:eastAsia="en-US" w:bidi="ar-SA"/>
      </w:rPr>
    </w:lvl>
    <w:lvl w:ilvl="6" w:tplc="817E6790">
      <w:numFmt w:val="bullet"/>
      <w:lvlText w:val="•"/>
      <w:lvlJc w:val="left"/>
      <w:pPr>
        <w:ind w:left="6690" w:hanging="850"/>
      </w:pPr>
      <w:rPr>
        <w:rFonts w:hint="default"/>
        <w:lang w:val="uk-UA" w:eastAsia="en-US" w:bidi="ar-SA"/>
      </w:rPr>
    </w:lvl>
    <w:lvl w:ilvl="7" w:tplc="5A747D84">
      <w:numFmt w:val="bullet"/>
      <w:lvlText w:val="•"/>
      <w:lvlJc w:val="left"/>
      <w:pPr>
        <w:ind w:left="7528" w:hanging="850"/>
      </w:pPr>
      <w:rPr>
        <w:rFonts w:hint="default"/>
        <w:lang w:val="uk-UA" w:eastAsia="en-US" w:bidi="ar-SA"/>
      </w:rPr>
    </w:lvl>
    <w:lvl w:ilvl="8" w:tplc="98323CD2">
      <w:numFmt w:val="bullet"/>
      <w:lvlText w:val="•"/>
      <w:lvlJc w:val="left"/>
      <w:pPr>
        <w:ind w:left="8367" w:hanging="850"/>
      </w:pPr>
      <w:rPr>
        <w:rFonts w:hint="default"/>
        <w:lang w:val="uk-UA" w:eastAsia="en-US" w:bidi="ar-SA"/>
      </w:rPr>
    </w:lvl>
  </w:abstractNum>
  <w:abstractNum w:abstractNumId="66" w15:restartNumberingAfterBreak="0">
    <w:nsid w:val="6FB42026"/>
    <w:multiLevelType w:val="hybridMultilevel"/>
    <w:tmpl w:val="26CA6E4C"/>
    <w:lvl w:ilvl="0" w:tplc="E53CD222">
      <w:start w:val="1"/>
      <w:numFmt w:val="decimal"/>
      <w:lvlText w:val="%1."/>
      <w:lvlJc w:val="left"/>
      <w:pPr>
        <w:ind w:left="123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686AA46">
      <w:numFmt w:val="bullet"/>
      <w:lvlText w:val="•"/>
      <w:lvlJc w:val="left"/>
      <w:pPr>
        <w:ind w:left="2120" w:hanging="428"/>
      </w:pPr>
      <w:rPr>
        <w:rFonts w:hint="default"/>
        <w:lang w:val="uk-UA" w:eastAsia="en-US" w:bidi="ar-SA"/>
      </w:rPr>
    </w:lvl>
    <w:lvl w:ilvl="2" w:tplc="E4E0EC3C">
      <w:numFmt w:val="bullet"/>
      <w:lvlText w:val="•"/>
      <w:lvlJc w:val="left"/>
      <w:pPr>
        <w:ind w:left="3000" w:hanging="428"/>
      </w:pPr>
      <w:rPr>
        <w:rFonts w:hint="default"/>
        <w:lang w:val="uk-UA" w:eastAsia="en-US" w:bidi="ar-SA"/>
      </w:rPr>
    </w:lvl>
    <w:lvl w:ilvl="3" w:tplc="4FDAAE74">
      <w:numFmt w:val="bullet"/>
      <w:lvlText w:val="•"/>
      <w:lvlJc w:val="left"/>
      <w:pPr>
        <w:ind w:left="3881" w:hanging="428"/>
      </w:pPr>
      <w:rPr>
        <w:rFonts w:hint="default"/>
        <w:lang w:val="uk-UA" w:eastAsia="en-US" w:bidi="ar-SA"/>
      </w:rPr>
    </w:lvl>
    <w:lvl w:ilvl="4" w:tplc="35D247A6">
      <w:numFmt w:val="bullet"/>
      <w:lvlText w:val="•"/>
      <w:lvlJc w:val="left"/>
      <w:pPr>
        <w:ind w:left="4761" w:hanging="428"/>
      </w:pPr>
      <w:rPr>
        <w:rFonts w:hint="default"/>
        <w:lang w:val="uk-UA" w:eastAsia="en-US" w:bidi="ar-SA"/>
      </w:rPr>
    </w:lvl>
    <w:lvl w:ilvl="5" w:tplc="08446EFE">
      <w:numFmt w:val="bullet"/>
      <w:lvlText w:val="•"/>
      <w:lvlJc w:val="left"/>
      <w:pPr>
        <w:ind w:left="5642" w:hanging="428"/>
      </w:pPr>
      <w:rPr>
        <w:rFonts w:hint="default"/>
        <w:lang w:val="uk-UA" w:eastAsia="en-US" w:bidi="ar-SA"/>
      </w:rPr>
    </w:lvl>
    <w:lvl w:ilvl="6" w:tplc="6F3CEFD6">
      <w:numFmt w:val="bullet"/>
      <w:lvlText w:val="•"/>
      <w:lvlJc w:val="left"/>
      <w:pPr>
        <w:ind w:left="6522" w:hanging="428"/>
      </w:pPr>
      <w:rPr>
        <w:rFonts w:hint="default"/>
        <w:lang w:val="uk-UA" w:eastAsia="en-US" w:bidi="ar-SA"/>
      </w:rPr>
    </w:lvl>
    <w:lvl w:ilvl="7" w:tplc="993E5E88">
      <w:numFmt w:val="bullet"/>
      <w:lvlText w:val="•"/>
      <w:lvlJc w:val="left"/>
      <w:pPr>
        <w:ind w:left="7402" w:hanging="428"/>
      </w:pPr>
      <w:rPr>
        <w:rFonts w:hint="default"/>
        <w:lang w:val="uk-UA" w:eastAsia="en-US" w:bidi="ar-SA"/>
      </w:rPr>
    </w:lvl>
    <w:lvl w:ilvl="8" w:tplc="E1866C9C">
      <w:numFmt w:val="bullet"/>
      <w:lvlText w:val="•"/>
      <w:lvlJc w:val="left"/>
      <w:pPr>
        <w:ind w:left="8283" w:hanging="428"/>
      </w:pPr>
      <w:rPr>
        <w:rFonts w:hint="default"/>
        <w:lang w:val="uk-UA" w:eastAsia="en-US" w:bidi="ar-SA"/>
      </w:rPr>
    </w:lvl>
  </w:abstractNum>
  <w:abstractNum w:abstractNumId="67" w15:restartNumberingAfterBreak="0">
    <w:nsid w:val="704F527C"/>
    <w:multiLevelType w:val="multilevel"/>
    <w:tmpl w:val="578C3192"/>
    <w:lvl w:ilvl="0">
      <w:start w:val="2"/>
      <w:numFmt w:val="decimal"/>
      <w:lvlText w:val="%1"/>
      <w:lvlJc w:val="left"/>
      <w:pPr>
        <w:ind w:left="456" w:hanging="60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56" w:hanging="6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76" w:hanging="60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35" w:hanging="60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93" w:hanging="60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2" w:hanging="60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10" w:hanging="60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68" w:hanging="60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27" w:hanging="605"/>
      </w:pPr>
      <w:rPr>
        <w:rFonts w:hint="default"/>
        <w:lang w:val="uk-UA" w:eastAsia="en-US" w:bidi="ar-SA"/>
      </w:rPr>
    </w:lvl>
  </w:abstractNum>
  <w:abstractNum w:abstractNumId="68" w15:restartNumberingAfterBreak="0">
    <w:nsid w:val="767A7DAE"/>
    <w:multiLevelType w:val="hybridMultilevel"/>
    <w:tmpl w:val="8C6216DC"/>
    <w:lvl w:ilvl="0" w:tplc="46163740">
      <w:numFmt w:val="bullet"/>
      <w:lvlText w:val="–"/>
      <w:lvlJc w:val="left"/>
      <w:pPr>
        <w:ind w:left="239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1284B47A">
      <w:numFmt w:val="bullet"/>
      <w:lvlText w:val="•"/>
      <w:lvlJc w:val="left"/>
      <w:pPr>
        <w:ind w:left="1220" w:hanging="197"/>
      </w:pPr>
      <w:rPr>
        <w:rFonts w:hint="default"/>
        <w:lang w:val="uk-UA" w:eastAsia="en-US" w:bidi="ar-SA"/>
      </w:rPr>
    </w:lvl>
    <w:lvl w:ilvl="2" w:tplc="4B22DA00">
      <w:numFmt w:val="bullet"/>
      <w:lvlText w:val="•"/>
      <w:lvlJc w:val="left"/>
      <w:pPr>
        <w:ind w:left="2200" w:hanging="197"/>
      </w:pPr>
      <w:rPr>
        <w:rFonts w:hint="default"/>
        <w:lang w:val="uk-UA" w:eastAsia="en-US" w:bidi="ar-SA"/>
      </w:rPr>
    </w:lvl>
    <w:lvl w:ilvl="3" w:tplc="EE6431BC">
      <w:numFmt w:val="bullet"/>
      <w:lvlText w:val="•"/>
      <w:lvlJc w:val="left"/>
      <w:pPr>
        <w:ind w:left="3181" w:hanging="197"/>
      </w:pPr>
      <w:rPr>
        <w:rFonts w:hint="default"/>
        <w:lang w:val="uk-UA" w:eastAsia="en-US" w:bidi="ar-SA"/>
      </w:rPr>
    </w:lvl>
    <w:lvl w:ilvl="4" w:tplc="5700EC4C">
      <w:numFmt w:val="bullet"/>
      <w:lvlText w:val="•"/>
      <w:lvlJc w:val="left"/>
      <w:pPr>
        <w:ind w:left="4161" w:hanging="197"/>
      </w:pPr>
      <w:rPr>
        <w:rFonts w:hint="default"/>
        <w:lang w:val="uk-UA" w:eastAsia="en-US" w:bidi="ar-SA"/>
      </w:rPr>
    </w:lvl>
    <w:lvl w:ilvl="5" w:tplc="C3785B7A">
      <w:numFmt w:val="bullet"/>
      <w:lvlText w:val="•"/>
      <w:lvlJc w:val="left"/>
      <w:pPr>
        <w:ind w:left="5142" w:hanging="197"/>
      </w:pPr>
      <w:rPr>
        <w:rFonts w:hint="default"/>
        <w:lang w:val="uk-UA" w:eastAsia="en-US" w:bidi="ar-SA"/>
      </w:rPr>
    </w:lvl>
    <w:lvl w:ilvl="6" w:tplc="B338E3E4">
      <w:numFmt w:val="bullet"/>
      <w:lvlText w:val="•"/>
      <w:lvlJc w:val="left"/>
      <w:pPr>
        <w:ind w:left="6122" w:hanging="197"/>
      </w:pPr>
      <w:rPr>
        <w:rFonts w:hint="default"/>
        <w:lang w:val="uk-UA" w:eastAsia="en-US" w:bidi="ar-SA"/>
      </w:rPr>
    </w:lvl>
    <w:lvl w:ilvl="7" w:tplc="2E722DBC">
      <w:numFmt w:val="bullet"/>
      <w:lvlText w:val="•"/>
      <w:lvlJc w:val="left"/>
      <w:pPr>
        <w:ind w:left="7102" w:hanging="197"/>
      </w:pPr>
      <w:rPr>
        <w:rFonts w:hint="default"/>
        <w:lang w:val="uk-UA" w:eastAsia="en-US" w:bidi="ar-SA"/>
      </w:rPr>
    </w:lvl>
    <w:lvl w:ilvl="8" w:tplc="0D9A3364">
      <w:numFmt w:val="bullet"/>
      <w:lvlText w:val="•"/>
      <w:lvlJc w:val="left"/>
      <w:pPr>
        <w:ind w:left="8083" w:hanging="197"/>
      </w:pPr>
      <w:rPr>
        <w:rFonts w:hint="default"/>
        <w:lang w:val="uk-UA" w:eastAsia="en-US" w:bidi="ar-SA"/>
      </w:rPr>
    </w:lvl>
  </w:abstractNum>
  <w:abstractNum w:abstractNumId="69" w15:restartNumberingAfterBreak="0">
    <w:nsid w:val="778044A2"/>
    <w:multiLevelType w:val="hybridMultilevel"/>
    <w:tmpl w:val="709A628E"/>
    <w:lvl w:ilvl="0" w:tplc="5C825ABA">
      <w:start w:val="1"/>
      <w:numFmt w:val="decimal"/>
      <w:lvlText w:val="%1."/>
      <w:lvlJc w:val="left"/>
      <w:pPr>
        <w:ind w:left="1166" w:hanging="360"/>
        <w:jc w:val="left"/>
      </w:pPr>
      <w:rPr>
        <w:rFonts w:hint="default"/>
        <w:w w:val="99"/>
        <w:lang w:val="uk-UA" w:eastAsia="en-US" w:bidi="ar-SA"/>
      </w:rPr>
    </w:lvl>
    <w:lvl w:ilvl="1" w:tplc="E9562878">
      <w:numFmt w:val="bullet"/>
      <w:lvlText w:val="•"/>
      <w:lvlJc w:val="left"/>
      <w:pPr>
        <w:ind w:left="2048" w:hanging="360"/>
      </w:pPr>
      <w:rPr>
        <w:rFonts w:hint="default"/>
        <w:lang w:val="uk-UA" w:eastAsia="en-US" w:bidi="ar-SA"/>
      </w:rPr>
    </w:lvl>
    <w:lvl w:ilvl="2" w:tplc="C6181FAC">
      <w:numFmt w:val="bullet"/>
      <w:lvlText w:val="•"/>
      <w:lvlJc w:val="left"/>
      <w:pPr>
        <w:ind w:left="2936" w:hanging="360"/>
      </w:pPr>
      <w:rPr>
        <w:rFonts w:hint="default"/>
        <w:lang w:val="uk-UA" w:eastAsia="en-US" w:bidi="ar-SA"/>
      </w:rPr>
    </w:lvl>
    <w:lvl w:ilvl="3" w:tplc="51940F56">
      <w:numFmt w:val="bullet"/>
      <w:lvlText w:val="•"/>
      <w:lvlJc w:val="left"/>
      <w:pPr>
        <w:ind w:left="3825" w:hanging="360"/>
      </w:pPr>
      <w:rPr>
        <w:rFonts w:hint="default"/>
        <w:lang w:val="uk-UA" w:eastAsia="en-US" w:bidi="ar-SA"/>
      </w:rPr>
    </w:lvl>
    <w:lvl w:ilvl="4" w:tplc="D85008C8">
      <w:numFmt w:val="bullet"/>
      <w:lvlText w:val="•"/>
      <w:lvlJc w:val="left"/>
      <w:pPr>
        <w:ind w:left="4713" w:hanging="360"/>
      </w:pPr>
      <w:rPr>
        <w:rFonts w:hint="default"/>
        <w:lang w:val="uk-UA" w:eastAsia="en-US" w:bidi="ar-SA"/>
      </w:rPr>
    </w:lvl>
    <w:lvl w:ilvl="5" w:tplc="37A049B2">
      <w:numFmt w:val="bullet"/>
      <w:lvlText w:val="•"/>
      <w:lvlJc w:val="left"/>
      <w:pPr>
        <w:ind w:left="5602" w:hanging="360"/>
      </w:pPr>
      <w:rPr>
        <w:rFonts w:hint="default"/>
        <w:lang w:val="uk-UA" w:eastAsia="en-US" w:bidi="ar-SA"/>
      </w:rPr>
    </w:lvl>
    <w:lvl w:ilvl="6" w:tplc="9ACAA3D2">
      <w:numFmt w:val="bullet"/>
      <w:lvlText w:val="•"/>
      <w:lvlJc w:val="left"/>
      <w:pPr>
        <w:ind w:left="6490" w:hanging="360"/>
      </w:pPr>
      <w:rPr>
        <w:rFonts w:hint="default"/>
        <w:lang w:val="uk-UA" w:eastAsia="en-US" w:bidi="ar-SA"/>
      </w:rPr>
    </w:lvl>
    <w:lvl w:ilvl="7" w:tplc="186AFA3A">
      <w:numFmt w:val="bullet"/>
      <w:lvlText w:val="•"/>
      <w:lvlJc w:val="left"/>
      <w:pPr>
        <w:ind w:left="7378" w:hanging="360"/>
      </w:pPr>
      <w:rPr>
        <w:rFonts w:hint="default"/>
        <w:lang w:val="uk-UA" w:eastAsia="en-US" w:bidi="ar-SA"/>
      </w:rPr>
    </w:lvl>
    <w:lvl w:ilvl="8" w:tplc="3BAED8E8">
      <w:numFmt w:val="bullet"/>
      <w:lvlText w:val="•"/>
      <w:lvlJc w:val="left"/>
      <w:pPr>
        <w:ind w:left="8267" w:hanging="360"/>
      </w:pPr>
      <w:rPr>
        <w:rFonts w:hint="default"/>
        <w:lang w:val="uk-UA" w:eastAsia="en-US" w:bidi="ar-SA"/>
      </w:rPr>
    </w:lvl>
  </w:abstractNum>
  <w:abstractNum w:abstractNumId="70" w15:restartNumberingAfterBreak="0">
    <w:nsid w:val="78FC3DB0"/>
    <w:multiLevelType w:val="multilevel"/>
    <w:tmpl w:val="2F44B38C"/>
    <w:lvl w:ilvl="0">
      <w:start w:val="4"/>
      <w:numFmt w:val="decimal"/>
      <w:lvlText w:val="%1"/>
      <w:lvlJc w:val="left"/>
      <w:pPr>
        <w:ind w:left="1300" w:hanging="4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00" w:hanging="494"/>
        <w:jc w:val="left"/>
      </w:pPr>
      <w:rPr>
        <w:rFonts w:hint="default"/>
        <w:w w:val="99"/>
        <w:u w:val="single" w:color="212121"/>
        <w:lang w:val="uk-UA" w:eastAsia="en-US" w:bidi="ar-SA"/>
      </w:rPr>
    </w:lvl>
    <w:lvl w:ilvl="2">
      <w:numFmt w:val="bullet"/>
      <w:lvlText w:val="•"/>
      <w:lvlJc w:val="left"/>
      <w:pPr>
        <w:ind w:left="3048" w:hanging="4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23" w:hanging="4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97" w:hanging="4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72" w:hanging="4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46" w:hanging="4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20" w:hanging="4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95" w:hanging="494"/>
      </w:pPr>
      <w:rPr>
        <w:rFonts w:hint="default"/>
        <w:lang w:val="uk-UA" w:eastAsia="en-US" w:bidi="ar-SA"/>
      </w:rPr>
    </w:lvl>
  </w:abstractNum>
  <w:abstractNum w:abstractNumId="71" w15:restartNumberingAfterBreak="0">
    <w:nsid w:val="7A3227B7"/>
    <w:multiLevelType w:val="hybridMultilevel"/>
    <w:tmpl w:val="80885CF0"/>
    <w:lvl w:ilvl="0" w:tplc="BBEAAC22">
      <w:numFmt w:val="bullet"/>
      <w:lvlText w:val="■"/>
      <w:lvlJc w:val="left"/>
      <w:pPr>
        <w:ind w:left="960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1E946F02">
      <w:numFmt w:val="bullet"/>
      <w:lvlText w:val="❑"/>
      <w:lvlJc w:val="left"/>
      <w:pPr>
        <w:ind w:left="1680" w:hanging="361"/>
      </w:pPr>
      <w:rPr>
        <w:rFonts w:ascii="Segoe UI Symbol" w:eastAsia="Segoe UI Symbol" w:hAnsi="Segoe UI Symbol" w:cs="Segoe UI Symbol" w:hint="default"/>
        <w:w w:val="99"/>
        <w:sz w:val="26"/>
        <w:szCs w:val="26"/>
        <w:lang w:val="uk-UA" w:eastAsia="en-US" w:bidi="ar-SA"/>
      </w:rPr>
    </w:lvl>
    <w:lvl w:ilvl="2" w:tplc="101C8870">
      <w:numFmt w:val="bullet"/>
      <w:lvlText w:val="■"/>
      <w:lvlJc w:val="left"/>
      <w:pPr>
        <w:ind w:left="240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3" w:tplc="BDD05E74">
      <w:numFmt w:val="bullet"/>
      <w:lvlText w:val="•"/>
      <w:lvlJc w:val="left"/>
      <w:pPr>
        <w:ind w:left="3355" w:hanging="360"/>
      </w:pPr>
      <w:rPr>
        <w:rFonts w:hint="default"/>
        <w:lang w:val="uk-UA" w:eastAsia="en-US" w:bidi="ar-SA"/>
      </w:rPr>
    </w:lvl>
    <w:lvl w:ilvl="4" w:tplc="00B0B80C">
      <w:numFmt w:val="bullet"/>
      <w:lvlText w:val="•"/>
      <w:lvlJc w:val="left"/>
      <w:pPr>
        <w:ind w:left="4311" w:hanging="360"/>
      </w:pPr>
      <w:rPr>
        <w:rFonts w:hint="default"/>
        <w:lang w:val="uk-UA" w:eastAsia="en-US" w:bidi="ar-SA"/>
      </w:rPr>
    </w:lvl>
    <w:lvl w:ilvl="5" w:tplc="27C2BFA0">
      <w:numFmt w:val="bullet"/>
      <w:lvlText w:val="•"/>
      <w:lvlJc w:val="left"/>
      <w:pPr>
        <w:ind w:left="5266" w:hanging="360"/>
      </w:pPr>
      <w:rPr>
        <w:rFonts w:hint="default"/>
        <w:lang w:val="uk-UA" w:eastAsia="en-US" w:bidi="ar-SA"/>
      </w:rPr>
    </w:lvl>
    <w:lvl w:ilvl="6" w:tplc="03483450">
      <w:numFmt w:val="bullet"/>
      <w:lvlText w:val="•"/>
      <w:lvlJc w:val="left"/>
      <w:pPr>
        <w:ind w:left="6222" w:hanging="360"/>
      </w:pPr>
      <w:rPr>
        <w:rFonts w:hint="default"/>
        <w:lang w:val="uk-UA" w:eastAsia="en-US" w:bidi="ar-SA"/>
      </w:rPr>
    </w:lvl>
    <w:lvl w:ilvl="7" w:tplc="2AFC8D60">
      <w:numFmt w:val="bullet"/>
      <w:lvlText w:val="•"/>
      <w:lvlJc w:val="left"/>
      <w:pPr>
        <w:ind w:left="7177" w:hanging="360"/>
      </w:pPr>
      <w:rPr>
        <w:rFonts w:hint="default"/>
        <w:lang w:val="uk-UA" w:eastAsia="en-US" w:bidi="ar-SA"/>
      </w:rPr>
    </w:lvl>
    <w:lvl w:ilvl="8" w:tplc="1C540B16">
      <w:numFmt w:val="bullet"/>
      <w:lvlText w:val="•"/>
      <w:lvlJc w:val="left"/>
      <w:pPr>
        <w:ind w:left="8133" w:hanging="360"/>
      </w:pPr>
      <w:rPr>
        <w:rFonts w:hint="default"/>
        <w:lang w:val="uk-UA" w:eastAsia="en-US" w:bidi="ar-SA"/>
      </w:rPr>
    </w:lvl>
  </w:abstractNum>
  <w:abstractNum w:abstractNumId="72" w15:restartNumberingAfterBreak="0">
    <w:nsid w:val="7DF4412A"/>
    <w:multiLevelType w:val="hybridMultilevel"/>
    <w:tmpl w:val="526C51F2"/>
    <w:lvl w:ilvl="0" w:tplc="33DCF638">
      <w:numFmt w:val="bullet"/>
      <w:lvlText w:val=""/>
      <w:lvlJc w:val="left"/>
      <w:pPr>
        <w:ind w:left="239" w:hanging="154"/>
      </w:pPr>
      <w:rPr>
        <w:rFonts w:hint="default"/>
        <w:w w:val="100"/>
        <w:lang w:val="uk-UA" w:eastAsia="en-US" w:bidi="ar-SA"/>
      </w:rPr>
    </w:lvl>
    <w:lvl w:ilvl="1" w:tplc="6C009532">
      <w:numFmt w:val="bullet"/>
      <w:lvlText w:val="•"/>
      <w:lvlJc w:val="left"/>
      <w:pPr>
        <w:ind w:left="1220" w:hanging="154"/>
      </w:pPr>
      <w:rPr>
        <w:rFonts w:hint="default"/>
        <w:lang w:val="uk-UA" w:eastAsia="en-US" w:bidi="ar-SA"/>
      </w:rPr>
    </w:lvl>
    <w:lvl w:ilvl="2" w:tplc="055C127E">
      <w:numFmt w:val="bullet"/>
      <w:lvlText w:val="•"/>
      <w:lvlJc w:val="left"/>
      <w:pPr>
        <w:ind w:left="2200" w:hanging="154"/>
      </w:pPr>
      <w:rPr>
        <w:rFonts w:hint="default"/>
        <w:lang w:val="uk-UA" w:eastAsia="en-US" w:bidi="ar-SA"/>
      </w:rPr>
    </w:lvl>
    <w:lvl w:ilvl="3" w:tplc="F0A0E94C">
      <w:numFmt w:val="bullet"/>
      <w:lvlText w:val="•"/>
      <w:lvlJc w:val="left"/>
      <w:pPr>
        <w:ind w:left="3181" w:hanging="154"/>
      </w:pPr>
      <w:rPr>
        <w:rFonts w:hint="default"/>
        <w:lang w:val="uk-UA" w:eastAsia="en-US" w:bidi="ar-SA"/>
      </w:rPr>
    </w:lvl>
    <w:lvl w:ilvl="4" w:tplc="AED21F66">
      <w:numFmt w:val="bullet"/>
      <w:lvlText w:val="•"/>
      <w:lvlJc w:val="left"/>
      <w:pPr>
        <w:ind w:left="4161" w:hanging="154"/>
      </w:pPr>
      <w:rPr>
        <w:rFonts w:hint="default"/>
        <w:lang w:val="uk-UA" w:eastAsia="en-US" w:bidi="ar-SA"/>
      </w:rPr>
    </w:lvl>
    <w:lvl w:ilvl="5" w:tplc="D58E3D56">
      <w:numFmt w:val="bullet"/>
      <w:lvlText w:val="•"/>
      <w:lvlJc w:val="left"/>
      <w:pPr>
        <w:ind w:left="5142" w:hanging="154"/>
      </w:pPr>
      <w:rPr>
        <w:rFonts w:hint="default"/>
        <w:lang w:val="uk-UA" w:eastAsia="en-US" w:bidi="ar-SA"/>
      </w:rPr>
    </w:lvl>
    <w:lvl w:ilvl="6" w:tplc="8C2A985E">
      <w:numFmt w:val="bullet"/>
      <w:lvlText w:val="•"/>
      <w:lvlJc w:val="left"/>
      <w:pPr>
        <w:ind w:left="6122" w:hanging="154"/>
      </w:pPr>
      <w:rPr>
        <w:rFonts w:hint="default"/>
        <w:lang w:val="uk-UA" w:eastAsia="en-US" w:bidi="ar-SA"/>
      </w:rPr>
    </w:lvl>
    <w:lvl w:ilvl="7" w:tplc="D910EE82">
      <w:numFmt w:val="bullet"/>
      <w:lvlText w:val="•"/>
      <w:lvlJc w:val="left"/>
      <w:pPr>
        <w:ind w:left="7102" w:hanging="154"/>
      </w:pPr>
      <w:rPr>
        <w:rFonts w:hint="default"/>
        <w:lang w:val="uk-UA" w:eastAsia="en-US" w:bidi="ar-SA"/>
      </w:rPr>
    </w:lvl>
    <w:lvl w:ilvl="8" w:tplc="B7BAFB40">
      <w:numFmt w:val="bullet"/>
      <w:lvlText w:val="•"/>
      <w:lvlJc w:val="left"/>
      <w:pPr>
        <w:ind w:left="8083" w:hanging="154"/>
      </w:pPr>
      <w:rPr>
        <w:rFonts w:hint="default"/>
        <w:lang w:val="uk-UA" w:eastAsia="en-US" w:bidi="ar-SA"/>
      </w:rPr>
    </w:lvl>
  </w:abstractNum>
  <w:num w:numId="1">
    <w:abstractNumId w:val="22"/>
  </w:num>
  <w:num w:numId="2">
    <w:abstractNumId w:val="21"/>
  </w:num>
  <w:num w:numId="3">
    <w:abstractNumId w:val="54"/>
  </w:num>
  <w:num w:numId="4">
    <w:abstractNumId w:val="27"/>
  </w:num>
  <w:num w:numId="5">
    <w:abstractNumId w:val="53"/>
  </w:num>
  <w:num w:numId="6">
    <w:abstractNumId w:val="10"/>
  </w:num>
  <w:num w:numId="7">
    <w:abstractNumId w:val="62"/>
  </w:num>
  <w:num w:numId="8">
    <w:abstractNumId w:val="6"/>
  </w:num>
  <w:num w:numId="9">
    <w:abstractNumId w:val="7"/>
  </w:num>
  <w:num w:numId="10">
    <w:abstractNumId w:val="13"/>
  </w:num>
  <w:num w:numId="11">
    <w:abstractNumId w:val="38"/>
  </w:num>
  <w:num w:numId="12">
    <w:abstractNumId w:val="46"/>
  </w:num>
  <w:num w:numId="13">
    <w:abstractNumId w:val="37"/>
  </w:num>
  <w:num w:numId="14">
    <w:abstractNumId w:val="71"/>
  </w:num>
  <w:num w:numId="15">
    <w:abstractNumId w:val="52"/>
  </w:num>
  <w:num w:numId="16">
    <w:abstractNumId w:val="65"/>
  </w:num>
  <w:num w:numId="17">
    <w:abstractNumId w:val="60"/>
  </w:num>
  <w:num w:numId="18">
    <w:abstractNumId w:val="45"/>
  </w:num>
  <w:num w:numId="19">
    <w:abstractNumId w:val="61"/>
  </w:num>
  <w:num w:numId="20">
    <w:abstractNumId w:val="3"/>
  </w:num>
  <w:num w:numId="21">
    <w:abstractNumId w:val="40"/>
  </w:num>
  <w:num w:numId="22">
    <w:abstractNumId w:val="59"/>
  </w:num>
  <w:num w:numId="23">
    <w:abstractNumId w:val="12"/>
  </w:num>
  <w:num w:numId="24">
    <w:abstractNumId w:val="30"/>
  </w:num>
  <w:num w:numId="25">
    <w:abstractNumId w:val="2"/>
  </w:num>
  <w:num w:numId="26">
    <w:abstractNumId w:val="58"/>
  </w:num>
  <w:num w:numId="27">
    <w:abstractNumId w:val="11"/>
  </w:num>
  <w:num w:numId="28">
    <w:abstractNumId w:val="25"/>
  </w:num>
  <w:num w:numId="29">
    <w:abstractNumId w:val="48"/>
  </w:num>
  <w:num w:numId="30">
    <w:abstractNumId w:val="51"/>
  </w:num>
  <w:num w:numId="31">
    <w:abstractNumId w:val="35"/>
  </w:num>
  <w:num w:numId="32">
    <w:abstractNumId w:val="32"/>
  </w:num>
  <w:num w:numId="33">
    <w:abstractNumId w:val="5"/>
  </w:num>
  <w:num w:numId="34">
    <w:abstractNumId w:val="20"/>
  </w:num>
  <w:num w:numId="35">
    <w:abstractNumId w:val="41"/>
  </w:num>
  <w:num w:numId="36">
    <w:abstractNumId w:val="1"/>
  </w:num>
  <w:num w:numId="37">
    <w:abstractNumId w:val="14"/>
  </w:num>
  <w:num w:numId="38">
    <w:abstractNumId w:val="18"/>
  </w:num>
  <w:num w:numId="39">
    <w:abstractNumId w:val="24"/>
  </w:num>
  <w:num w:numId="40">
    <w:abstractNumId w:val="19"/>
  </w:num>
  <w:num w:numId="41">
    <w:abstractNumId w:val="69"/>
  </w:num>
  <w:num w:numId="42">
    <w:abstractNumId w:val="64"/>
  </w:num>
  <w:num w:numId="43">
    <w:abstractNumId w:val="70"/>
  </w:num>
  <w:num w:numId="44">
    <w:abstractNumId w:val="66"/>
  </w:num>
  <w:num w:numId="45">
    <w:abstractNumId w:val="0"/>
  </w:num>
  <w:num w:numId="46">
    <w:abstractNumId w:val="50"/>
  </w:num>
  <w:num w:numId="47">
    <w:abstractNumId w:val="8"/>
  </w:num>
  <w:num w:numId="48">
    <w:abstractNumId w:val="43"/>
  </w:num>
  <w:num w:numId="49">
    <w:abstractNumId w:val="55"/>
  </w:num>
  <w:num w:numId="50">
    <w:abstractNumId w:val="47"/>
  </w:num>
  <w:num w:numId="51">
    <w:abstractNumId w:val="33"/>
  </w:num>
  <w:num w:numId="52">
    <w:abstractNumId w:val="68"/>
  </w:num>
  <w:num w:numId="53">
    <w:abstractNumId w:val="56"/>
  </w:num>
  <w:num w:numId="54">
    <w:abstractNumId w:val="16"/>
  </w:num>
  <w:num w:numId="55">
    <w:abstractNumId w:val="34"/>
  </w:num>
  <w:num w:numId="56">
    <w:abstractNumId w:val="36"/>
  </w:num>
  <w:num w:numId="57">
    <w:abstractNumId w:val="57"/>
  </w:num>
  <w:num w:numId="58">
    <w:abstractNumId w:val="4"/>
  </w:num>
  <w:num w:numId="59">
    <w:abstractNumId w:val="17"/>
  </w:num>
  <w:num w:numId="60">
    <w:abstractNumId w:val="72"/>
  </w:num>
  <w:num w:numId="61">
    <w:abstractNumId w:val="31"/>
  </w:num>
  <w:num w:numId="62">
    <w:abstractNumId w:val="15"/>
  </w:num>
  <w:num w:numId="63">
    <w:abstractNumId w:val="63"/>
  </w:num>
  <w:num w:numId="64">
    <w:abstractNumId w:val="42"/>
  </w:num>
  <w:num w:numId="65">
    <w:abstractNumId w:val="44"/>
  </w:num>
  <w:num w:numId="66">
    <w:abstractNumId w:val="23"/>
  </w:num>
  <w:num w:numId="67">
    <w:abstractNumId w:val="28"/>
  </w:num>
  <w:num w:numId="68">
    <w:abstractNumId w:val="9"/>
  </w:num>
  <w:num w:numId="69">
    <w:abstractNumId w:val="39"/>
  </w:num>
  <w:num w:numId="70">
    <w:abstractNumId w:val="29"/>
  </w:num>
  <w:num w:numId="71">
    <w:abstractNumId w:val="26"/>
  </w:num>
  <w:num w:numId="72">
    <w:abstractNumId w:val="67"/>
  </w:num>
  <w:num w:numId="73">
    <w:abstractNumId w:val="49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D0075"/>
    <w:rsid w:val="00084E09"/>
    <w:rsid w:val="001F7F0D"/>
    <w:rsid w:val="00234FF3"/>
    <w:rsid w:val="002F621C"/>
    <w:rsid w:val="00355494"/>
    <w:rsid w:val="00380C9F"/>
    <w:rsid w:val="004718B0"/>
    <w:rsid w:val="0051719A"/>
    <w:rsid w:val="00684DE2"/>
    <w:rsid w:val="006D0075"/>
    <w:rsid w:val="00843C92"/>
    <w:rsid w:val="008857CC"/>
    <w:rsid w:val="008A2D1E"/>
    <w:rsid w:val="00AA27A1"/>
    <w:rsid w:val="00C3044D"/>
    <w:rsid w:val="00E40282"/>
    <w:rsid w:val="00FF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9CA8B30E-5449-4367-B67E-693E48F7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D0075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00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D0075"/>
    <w:pPr>
      <w:spacing w:before="101"/>
      <w:ind w:left="239"/>
    </w:pPr>
    <w:rPr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6D0075"/>
    <w:pPr>
      <w:spacing w:before="100"/>
      <w:ind w:left="950" w:hanging="495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6D0075"/>
    <w:pPr>
      <w:spacing w:before="100"/>
      <w:ind w:left="52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6D0075"/>
    <w:pPr>
      <w:ind w:left="239" w:firstLine="566"/>
      <w:jc w:val="both"/>
    </w:pPr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6D0075"/>
    <w:pPr>
      <w:spacing w:before="88"/>
      <w:ind w:left="937" w:right="532"/>
      <w:jc w:val="center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6D0075"/>
    <w:pPr>
      <w:ind w:left="309"/>
      <w:outlineLvl w:val="2"/>
    </w:pPr>
    <w:rPr>
      <w:b/>
      <w:bCs/>
      <w:sz w:val="28"/>
      <w:szCs w:val="28"/>
    </w:rPr>
  </w:style>
  <w:style w:type="paragraph" w:customStyle="1" w:styleId="310">
    <w:name w:val="Заголовок 31"/>
    <w:basedOn w:val="a"/>
    <w:uiPriority w:val="1"/>
    <w:qFormat/>
    <w:rsid w:val="006D0075"/>
    <w:pPr>
      <w:ind w:left="239" w:firstLine="566"/>
      <w:outlineLvl w:val="3"/>
    </w:pPr>
    <w:rPr>
      <w:sz w:val="28"/>
      <w:szCs w:val="28"/>
      <w:u w:val="single" w:color="000000"/>
    </w:rPr>
  </w:style>
  <w:style w:type="paragraph" w:customStyle="1" w:styleId="41">
    <w:name w:val="Заголовок 41"/>
    <w:basedOn w:val="a"/>
    <w:uiPriority w:val="1"/>
    <w:qFormat/>
    <w:rsid w:val="006D0075"/>
    <w:pPr>
      <w:ind w:left="806"/>
      <w:outlineLvl w:val="4"/>
    </w:pPr>
    <w:rPr>
      <w:i/>
      <w:iCs/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6D0075"/>
    <w:pPr>
      <w:ind w:left="239" w:right="448"/>
      <w:outlineLvl w:val="5"/>
    </w:pPr>
    <w:rPr>
      <w:sz w:val="27"/>
      <w:szCs w:val="27"/>
    </w:rPr>
  </w:style>
  <w:style w:type="paragraph" w:customStyle="1" w:styleId="61">
    <w:name w:val="Заголовок 61"/>
    <w:basedOn w:val="a"/>
    <w:uiPriority w:val="1"/>
    <w:qFormat/>
    <w:rsid w:val="006D0075"/>
    <w:pPr>
      <w:spacing w:line="296" w:lineRule="exact"/>
      <w:ind w:left="806"/>
      <w:jc w:val="both"/>
      <w:outlineLvl w:val="6"/>
    </w:pPr>
    <w:rPr>
      <w:b/>
      <w:bCs/>
      <w:sz w:val="26"/>
      <w:szCs w:val="26"/>
    </w:rPr>
  </w:style>
  <w:style w:type="paragraph" w:customStyle="1" w:styleId="71">
    <w:name w:val="Заголовок 71"/>
    <w:basedOn w:val="a"/>
    <w:uiPriority w:val="1"/>
    <w:qFormat/>
    <w:rsid w:val="006D0075"/>
    <w:pPr>
      <w:spacing w:before="6"/>
      <w:ind w:left="806"/>
      <w:outlineLvl w:val="7"/>
    </w:pPr>
    <w:rPr>
      <w:b/>
      <w:bCs/>
      <w:i/>
      <w:iCs/>
      <w:sz w:val="26"/>
      <w:szCs w:val="26"/>
    </w:rPr>
  </w:style>
  <w:style w:type="paragraph" w:styleId="a4">
    <w:name w:val="Title"/>
    <w:basedOn w:val="a"/>
    <w:uiPriority w:val="1"/>
    <w:qFormat/>
    <w:rsid w:val="006D0075"/>
    <w:pPr>
      <w:spacing w:before="227"/>
      <w:ind w:left="319" w:right="53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6D0075"/>
    <w:pPr>
      <w:ind w:left="239" w:firstLine="566"/>
    </w:pPr>
  </w:style>
  <w:style w:type="paragraph" w:customStyle="1" w:styleId="TableParagraph">
    <w:name w:val="Table Paragraph"/>
    <w:basedOn w:val="a"/>
    <w:uiPriority w:val="1"/>
    <w:qFormat/>
    <w:rsid w:val="006D0075"/>
  </w:style>
  <w:style w:type="paragraph" w:styleId="a6">
    <w:name w:val="Normal (Web)"/>
    <w:basedOn w:val="a"/>
    <w:uiPriority w:val="99"/>
    <w:semiHidden/>
    <w:unhideWhenUsed/>
    <w:rsid w:val="00684DE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684DE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4DE2"/>
    <w:rPr>
      <w:rFonts w:ascii="Tahoma" w:eastAsia="Times New Roman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C3044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3044D"/>
    <w:rPr>
      <w:rFonts w:ascii="Times New Roman" w:eastAsia="Times New Roman" w:hAnsi="Times New Roman" w:cs="Times New Roman"/>
      <w:lang w:val="uk-UA"/>
    </w:rPr>
  </w:style>
  <w:style w:type="paragraph" w:styleId="ab">
    <w:name w:val="footer"/>
    <w:basedOn w:val="a"/>
    <w:link w:val="ac"/>
    <w:uiPriority w:val="99"/>
    <w:semiHidden/>
    <w:unhideWhenUsed/>
    <w:rsid w:val="00C3044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3044D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3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k.wikipedia.org/wiki/%D0%94%D0%B0%D1%80%D0%BC%D0%BE%D1%97%D0%B4" TargetMode="External"/><Relationship Id="rId21" Type="http://schemas.openxmlformats.org/officeDocument/2006/relationships/hyperlink" Target="https://uk.wikipedia.org/wiki/%D0%9C%D1%83%D0%B4%D1%80%D1%96%D1%81%D1%82%D1%8C" TargetMode="External"/><Relationship Id="rId324" Type="http://schemas.openxmlformats.org/officeDocument/2006/relationships/hyperlink" Target="https://uk.wikipedia.org/wiki/Bitcoin" TargetMode="External"/><Relationship Id="rId531" Type="http://schemas.openxmlformats.org/officeDocument/2006/relationships/image" Target="media/image62.png"/><Relationship Id="rId170" Type="http://schemas.openxmlformats.org/officeDocument/2006/relationships/hyperlink" Target="https://en.wikipedia.org/wiki/TikTok" TargetMode="External"/><Relationship Id="rId268" Type="http://schemas.openxmlformats.org/officeDocument/2006/relationships/hyperlink" Target="https://smarttender.biz/participation/tenders/?trs=1&amp;tm=1&amp;p=1&amp;ps=1&amp;s=2&amp;ast=1" TargetMode="External"/><Relationship Id="rId475" Type="http://schemas.openxmlformats.org/officeDocument/2006/relationships/hyperlink" Target="https://uk.wikipedia.org/wiki/%D0%86%D0%BD%D0%B2%D0%B5%D1%81%D1%82%D0%BE%D1%80" TargetMode="External"/><Relationship Id="rId32" Type="http://schemas.openxmlformats.org/officeDocument/2006/relationships/image" Target="media/image8.jpeg"/><Relationship Id="rId128" Type="http://schemas.openxmlformats.org/officeDocument/2006/relationships/hyperlink" Target="https://uk.wikipedia.org/wiki/1997" TargetMode="External"/><Relationship Id="rId335" Type="http://schemas.openxmlformats.org/officeDocument/2006/relationships/hyperlink" Target="https://uk.wikipedia.org/wiki/%D0%A6%D1%96%D0%BB%D1%96%D1%81%D0%BD%D1%96%D1%81%D1%82%D1%8C_%D1%96%D0%BD%D1%84%D0%BE%D1%80%D0%BC%D0%B0%D1%86%D1%96%D1%97" TargetMode="External"/><Relationship Id="rId542" Type="http://schemas.openxmlformats.org/officeDocument/2006/relationships/image" Target="media/image71.png"/><Relationship Id="rId181" Type="http://schemas.openxmlformats.org/officeDocument/2006/relationships/image" Target="media/image14.jpeg"/><Relationship Id="rId402" Type="http://schemas.openxmlformats.org/officeDocument/2006/relationships/hyperlink" Target="https://uk.wikipedia.org/wiki/BLAKE_(%D1%85%D0%B5%D1%88-%D1%84%D1%83%D0%BD%D0%BA%D1%86%D1%96%D1%8F)" TargetMode="External"/><Relationship Id="rId279" Type="http://schemas.openxmlformats.org/officeDocument/2006/relationships/image" Target="media/image30.jpeg"/><Relationship Id="rId486" Type="http://schemas.openxmlformats.org/officeDocument/2006/relationships/hyperlink" Target="http://www.ibtimes.co.uk/nick-szabo-if-banks-want-benefits-blockchains-they-must-go-permissionless-1518874" TargetMode="External"/><Relationship Id="rId43" Type="http://schemas.openxmlformats.org/officeDocument/2006/relationships/hyperlink" Target="https://uk.wikipedia.org/wiki/%D0%90%D0%BB%D1%84%D0%B0%D0%B2%D1%96%D1%82" TargetMode="External"/><Relationship Id="rId139" Type="http://schemas.openxmlformats.org/officeDocument/2006/relationships/hyperlink" Target="https://uk.wikipedia.org/wiki/2004" TargetMode="External"/><Relationship Id="rId346" Type="http://schemas.openxmlformats.org/officeDocument/2006/relationships/hyperlink" Target="https://uk.wikipedia.org/wiki/%D0%92%D0%B5%D1%80%D1%85%D0%BD%D1%8F_%D0%BC%D0%B5%D0%B6%D0%B0" TargetMode="External"/><Relationship Id="rId553" Type="http://schemas.openxmlformats.org/officeDocument/2006/relationships/hyperlink" Target="https://city-backend.diia.gov.ua/storage/uploads/files/shares/page/home/&#1044;&#1110;&#1103;%20City.pdf" TargetMode="External"/><Relationship Id="rId192" Type="http://schemas.openxmlformats.org/officeDocument/2006/relationships/image" Target="media/image23.jpeg"/><Relationship Id="rId206" Type="http://schemas.openxmlformats.org/officeDocument/2006/relationships/hyperlink" Target="https://www.ncbi.nlm.nih.gov/pmc/articles/PMC8064945" TargetMode="External"/><Relationship Id="rId413" Type="http://schemas.openxmlformats.org/officeDocument/2006/relationships/hyperlink" Target="https://uk.wikipedia.org/wiki/Proof-of-stake" TargetMode="External"/><Relationship Id="rId497" Type="http://schemas.openxmlformats.org/officeDocument/2006/relationships/hyperlink" Target="https://finclub.net/ua/analytics/yak-pratsiuie-rynok-kryptovaliut-v-ukraini.html" TargetMode="External"/><Relationship Id="rId357" Type="http://schemas.openxmlformats.org/officeDocument/2006/relationships/hyperlink" Target="https://uk.wikipedia.org/wiki/2020" TargetMode="External"/><Relationship Id="rId54" Type="http://schemas.openxmlformats.org/officeDocument/2006/relationships/hyperlink" Target="https://uk.wikipedia.org/wiki/%D0%A1%D0%9A%D0%91%D0%94" TargetMode="External"/><Relationship Id="rId217" Type="http://schemas.openxmlformats.org/officeDocument/2006/relationships/hyperlink" Target="https://uk.wikipedia.org/wiki/&#1057;&#1086;&#1094;&#1110;&#1072;&#1083;&#1100;&#1085;&#1072;_&#1084;&#1077;&#1088;&#1077;&#1078;&#1072;_(&#1030;&#1085;&#1090;&#1077;&#1088;&#1085;&#1077;&#1090;)" TargetMode="External"/><Relationship Id="rId564" Type="http://schemas.openxmlformats.org/officeDocument/2006/relationships/hyperlink" Target="https://drive.google.com/drive/folders/1i2Dw3yfnqLfN4Ul5QK7annsLHfVioQhe" TargetMode="External"/><Relationship Id="rId424" Type="http://schemas.openxmlformats.org/officeDocument/2006/relationships/hyperlink" Target="https://uk.wikipedia.org/w/index.php?title=Www.bitfinex.com&amp;action=edit&amp;redlink=1" TargetMode="External"/><Relationship Id="rId270" Type="http://schemas.openxmlformats.org/officeDocument/2006/relationships/image" Target="media/image28.jpeg"/><Relationship Id="rId65" Type="http://schemas.openxmlformats.org/officeDocument/2006/relationships/hyperlink" Target="https://uk.wikipedia.org/wiki/%D0%A1%D0%B8%D1%81%D1%82%D0%B5%D0%BC%D0%B0_%D0%BE%D0%B1%D1%80%D0%BE%D0%B1%D0%BA%D0%B8_%D0%B4%D0%B0%D0%BD%D0%B8%D1%85" TargetMode="External"/><Relationship Id="rId130" Type="http://schemas.openxmlformats.org/officeDocument/2006/relationships/image" Target="media/image12.png"/><Relationship Id="rId368" Type="http://schemas.openxmlformats.org/officeDocument/2006/relationships/hyperlink" Target="https://uk.wikipedia.org/wiki/SHA-256" TargetMode="External"/><Relationship Id="rId172" Type="http://schemas.openxmlformats.org/officeDocument/2006/relationships/hyperlink" Target="https://en.wikipedia.org/wiki/Sina_Weibo" TargetMode="External"/><Relationship Id="rId228" Type="http://schemas.openxmlformats.org/officeDocument/2006/relationships/hyperlink" Target="mailto:mykola@gmail.com" TargetMode="External"/><Relationship Id="rId435" Type="http://schemas.openxmlformats.org/officeDocument/2006/relationships/hyperlink" Target="https://uk.wikipedia.org/w/index.php?title=BitStamp&amp;action=edit&amp;redlink=1" TargetMode="External"/><Relationship Id="rId477" Type="http://schemas.openxmlformats.org/officeDocument/2006/relationships/hyperlink" Target="https://uk.wikipedia.org/wiki/%D2%90%D1%83%D0%B4%D0%B7%D0%B8%D0%BA" TargetMode="External"/><Relationship Id="rId281" Type="http://schemas.openxmlformats.org/officeDocument/2006/relationships/image" Target="media/image32.jpeg"/><Relationship Id="rId337" Type="http://schemas.openxmlformats.org/officeDocument/2006/relationships/hyperlink" Target="https://uk.wikipedia.org/wiki/%D0%90%D1%83%D1%82%D0%B5%D0%BD%D1%82%D0%B8%D1%84%D1%96%D0%BA%D0%B0%D1%86%D1%96%D1%8F_%D0%BF%D0%BE%D0%B2%D1%96%D0%B4%D0%BE%D0%BC%D0%BB%D0%B5%D0%BD%D1%8C" TargetMode="External"/><Relationship Id="rId502" Type="http://schemas.openxmlformats.org/officeDocument/2006/relationships/hyperlink" Target="https://coincap.io/" TargetMode="External"/><Relationship Id="rId34" Type="http://schemas.openxmlformats.org/officeDocument/2006/relationships/hyperlink" Target="https://uk.wikipedia.org/wiki/%D0%9B%D0%B0%D1%82%D0%B8%D0%BD%D1%81%D1%8C%D0%BA%D0%B0_%D0%BC%D0%BE%D0%B2%D0%B0" TargetMode="External"/><Relationship Id="rId76" Type="http://schemas.openxmlformats.org/officeDocument/2006/relationships/hyperlink" Target="https://www.dqinstitute.org/wp-content/uploads/2019/03/DQGlobalStandardsReport2019.pdf" TargetMode="External"/><Relationship Id="rId141" Type="http://schemas.openxmlformats.org/officeDocument/2006/relationships/hyperlink" Target="https://uk.wikipedia.org/wiki/Orkut" TargetMode="External"/><Relationship Id="rId379" Type="http://schemas.openxmlformats.org/officeDocument/2006/relationships/hyperlink" Target="https://uk.wikipedia.org/wiki/USD" TargetMode="External"/><Relationship Id="rId544" Type="http://schemas.openxmlformats.org/officeDocument/2006/relationships/footer" Target="footer12.xml"/><Relationship Id="rId7" Type="http://schemas.openxmlformats.org/officeDocument/2006/relationships/footer" Target="footer1.xml"/><Relationship Id="rId183" Type="http://schemas.openxmlformats.org/officeDocument/2006/relationships/hyperlink" Target="https://www.rbc.ua/ukr/news/dve-treti-molodyh-ukraintsev-predstavlyayut-1553945393.html" TargetMode="External"/><Relationship Id="rId239" Type="http://schemas.openxmlformats.org/officeDocument/2006/relationships/hyperlink" Target="http://www.simplilearn.com/data-encryption-methods-article" TargetMode="External"/><Relationship Id="rId390" Type="http://schemas.openxmlformats.org/officeDocument/2006/relationships/hyperlink" Target="https://uk.wikipedia.org/wiki/USD" TargetMode="External"/><Relationship Id="rId404" Type="http://schemas.openxmlformats.org/officeDocument/2006/relationships/hyperlink" Target="https://uk.wikipedia.org/w/index.php?title=JH&amp;action=edit&amp;redlink=1" TargetMode="External"/><Relationship Id="rId446" Type="http://schemas.openxmlformats.org/officeDocument/2006/relationships/hyperlink" Target="https://uk.wikipedia.org/wiki/GPGPU" TargetMode="External"/><Relationship Id="rId250" Type="http://schemas.openxmlformats.org/officeDocument/2006/relationships/hyperlink" Target="https://osvita.diia.gov.ua/courses/cybernanny" TargetMode="External"/><Relationship Id="rId292" Type="http://schemas.openxmlformats.org/officeDocument/2006/relationships/hyperlink" Target="https://biz.censor.net/resonance/3121553/nayipopulyarnsh_platjn_sistemi_ukrani" TargetMode="External"/><Relationship Id="rId306" Type="http://schemas.openxmlformats.org/officeDocument/2006/relationships/hyperlink" Target="https://uk.wikipedia.org/wiki/%D0%9A%D0%B0%D0%BD%D0%B0%D0%BB_%D0%B7%D0%B2%27%D1%8F%D0%B7%D0%BA%D1%83" TargetMode="External"/><Relationship Id="rId488" Type="http://schemas.openxmlformats.org/officeDocument/2006/relationships/hyperlink" Target="http://economictimes.indiatimes.com/news/international/business/all-you-need-to-know-about-bitcoin/articleshow/48910867.cms" TargetMode="External"/><Relationship Id="rId45" Type="http://schemas.openxmlformats.org/officeDocument/2006/relationships/hyperlink" Target="https://uk.wikipedia.org/wiki/%D0%91%D0%B0%D0%B7%D0%B0_%D0%B4%D0%B0%D0%BD%D0%B8%D1%85" TargetMode="External"/><Relationship Id="rId87" Type="http://schemas.openxmlformats.org/officeDocument/2006/relationships/hyperlink" Target="https://iie.org.ua/wp-content/uploads/2019/02/Prezentatsiya_Margarita-szhatyiy.pdf" TargetMode="External"/><Relationship Id="rId110" Type="http://schemas.openxmlformats.org/officeDocument/2006/relationships/hyperlink" Target="https://uk.wikipedia.org/wiki/%D0%A7%D0%B8%D1%81%D0%BB%D0%BE_%D0%94%D0%B0%D0%BD%D0%B1%D0%B0%D1%80%D0%B0" TargetMode="External"/><Relationship Id="rId348" Type="http://schemas.openxmlformats.org/officeDocument/2006/relationships/hyperlink" Target="https://uk.wikipedia.org/wiki/%D0%92%D0%B5%D1%80%D1%85%D0%BD%D1%8F_%D0%BC%D0%B5%D0%B6%D0%B0" TargetMode="External"/><Relationship Id="rId513" Type="http://schemas.openxmlformats.org/officeDocument/2006/relationships/footer" Target="footer9.xml"/><Relationship Id="rId555" Type="http://schemas.openxmlformats.org/officeDocument/2006/relationships/image" Target="media/image74.png"/><Relationship Id="rId152" Type="http://schemas.openxmlformats.org/officeDocument/2006/relationships/hyperlink" Target="https://uk.wikipedia.org/wiki/%D0%A2%D0%B5%D0%BD%D1%96%D1%81" TargetMode="External"/><Relationship Id="rId194" Type="http://schemas.openxmlformats.org/officeDocument/2006/relationships/image" Target="media/image25.jpeg"/><Relationship Id="rId208" Type="http://schemas.openxmlformats.org/officeDocument/2006/relationships/hyperlink" Target="https://doi.org/10.1089%2Fcyber.2020.0134" TargetMode="External"/><Relationship Id="rId415" Type="http://schemas.openxmlformats.org/officeDocument/2006/relationships/hyperlink" Target="https://uk.wikipedia.org/wiki/Bitcoin" TargetMode="External"/><Relationship Id="rId457" Type="http://schemas.openxmlformats.org/officeDocument/2006/relationships/hyperlink" Target="https://uk.wikipedia.org/wiki/%D0%9A%D0%B8%D1%82%D0%B0%D0%B9%D1%81%D1%8C%D0%BA%D0%B0_%D0%9D%D0%B0%D1%80%D0%BE%D0%B4%D0%BD%D0%B0_%D0%A0%D0%B5%D1%81%D0%BF%D1%83%D0%B1%D0%BB%D1%96%D0%BA%D0%B0" TargetMode="External"/><Relationship Id="rId261" Type="http://schemas.openxmlformats.org/officeDocument/2006/relationships/hyperlink" Target="https://uk.wikipedia.org/wiki/%D0%90%D0%BD%D0%B3%D0%BB%D1%96%D0%B9%D1%81%D1%8C%D0%BA%D0%B0_%D0%BC%D0%BE%D0%B2%D0%B0" TargetMode="External"/><Relationship Id="rId499" Type="http://schemas.openxmlformats.org/officeDocument/2006/relationships/hyperlink" Target="https://mind.ua/openmind/20174702-qandampa-chim-platiti-v-majbutnomu-top-5-kriptovalyut-svitu" TargetMode="External"/><Relationship Id="rId14" Type="http://schemas.openxmlformats.org/officeDocument/2006/relationships/hyperlink" Target="https://uk.wikipedia.org/wiki/%D0%97%D0%BD%D0%B0%D0%BD%D0%BD%D1%8F" TargetMode="External"/><Relationship Id="rId56" Type="http://schemas.openxmlformats.org/officeDocument/2006/relationships/hyperlink" Target="https://uk.wikipedia.org/wiki/%D0%9C%D0%BD%D0%BE%D0%B6%D0%B8%D0%BD%D0%B0" TargetMode="External"/><Relationship Id="rId317" Type="http://schemas.openxmlformats.org/officeDocument/2006/relationships/hyperlink" Target="https://uk.wikipedia.org/wiki/%D0%92%D0%B5%D1%80%D1%85%D0%BD%D1%8F_%D1%82%D0%B0_%D0%BD%D0%B8%D0%B6%D0%BD%D1%8F_%D0%BC%D0%B5%D0%B6%D0%B0" TargetMode="External"/><Relationship Id="rId359" Type="http://schemas.openxmlformats.org/officeDocument/2006/relationships/hyperlink" Target="https://uk.wikipedia.org/wiki/%D0%A2%D1%83%D1%80%D0%B5%D1%87%D1%87%D0%B8%D0%BD%D0%B0" TargetMode="External"/><Relationship Id="rId524" Type="http://schemas.openxmlformats.org/officeDocument/2006/relationships/image" Target="media/image55.png"/><Relationship Id="rId566" Type="http://schemas.openxmlformats.org/officeDocument/2006/relationships/hyperlink" Target="https://plan2.diia.gov.ua/projects" TargetMode="External"/><Relationship Id="rId98" Type="http://schemas.openxmlformats.org/officeDocument/2006/relationships/hyperlink" Target="https://uk.wikipedia.org/w/index.php?title=%D0%91%D0%B0%D1%80%D0%BD%D0%B5%D1%81_%D0%94%D0%B6._%D0%90.&amp;action=edit&amp;redlink=1" TargetMode="External"/><Relationship Id="rId121" Type="http://schemas.openxmlformats.org/officeDocument/2006/relationships/hyperlink" Target="https://uk.wikipedia.org/wiki/%D0%A1%D1%82%D0%B5%D0%BD%D0%BB%D1%96_%D0%9C%D1%96%D0%BB%D2%91%D1%80%D0%B5%D0%BC" TargetMode="External"/><Relationship Id="rId163" Type="http://schemas.openxmlformats.org/officeDocument/2006/relationships/hyperlink" Target="https://en.wikipedia.org/wiki/YouTube" TargetMode="External"/><Relationship Id="rId219" Type="http://schemas.openxmlformats.org/officeDocument/2006/relationships/hyperlink" Target="https://www.rbc.ua/ukr/news/ukraintsy-nazvali-samye-populyarnye-sotsialnye-1582734412.html" TargetMode="External"/><Relationship Id="rId370" Type="http://schemas.openxmlformats.org/officeDocument/2006/relationships/hyperlink" Target="https://uk.wikipedia.org/wiki/Litecoin" TargetMode="External"/><Relationship Id="rId426" Type="http://schemas.openxmlformats.org/officeDocument/2006/relationships/hyperlink" Target="https://uk.wikipedia.org/w/index.php?title=BTC_China&amp;action=edit&amp;redlink=1" TargetMode="External"/><Relationship Id="rId230" Type="http://schemas.openxmlformats.org/officeDocument/2006/relationships/hyperlink" Target="https://www.lastpass.com/ru" TargetMode="External"/><Relationship Id="rId468" Type="http://schemas.openxmlformats.org/officeDocument/2006/relationships/hyperlink" Target="https://uk.wikipedia.org/wiki/%D0%92%D1%96%D0%B4%D0%BA%D1%80%D0%B8%D1%82%D0%B8%D0%B9_%D1%82%D0%B5%D0%BA%D1%81%D1%82" TargetMode="External"/><Relationship Id="rId25" Type="http://schemas.openxmlformats.org/officeDocument/2006/relationships/image" Target="media/image5.png"/><Relationship Id="rId67" Type="http://schemas.openxmlformats.org/officeDocument/2006/relationships/hyperlink" Target="https://uk.wikipedia.org/wiki/%D0%A0%D0%BE%D0%B7%D1%83%D0%BC" TargetMode="External"/><Relationship Id="rId272" Type="http://schemas.openxmlformats.org/officeDocument/2006/relationships/footer" Target="footer5.xml"/><Relationship Id="rId328" Type="http://schemas.openxmlformats.org/officeDocument/2006/relationships/image" Target="media/image37.png"/><Relationship Id="rId535" Type="http://schemas.openxmlformats.org/officeDocument/2006/relationships/image" Target="media/image66.png"/><Relationship Id="rId132" Type="http://schemas.openxmlformats.org/officeDocument/2006/relationships/hyperlink" Target="https://uk.wikipedia.org/wiki/2001" TargetMode="External"/><Relationship Id="rId174" Type="http://schemas.openxmlformats.org/officeDocument/2006/relationships/hyperlink" Target="https://uk.wikipedia.org/wiki/%D0%92%D0%B5%D0%B1%D1%81%D0%B0%D0%B9%D1%82" TargetMode="External"/><Relationship Id="rId381" Type="http://schemas.openxmlformats.org/officeDocument/2006/relationships/hyperlink" Target="https://uk.wikipedia.org/wiki/%D0%86%D0%BD%D1%82%D0%B5%D1%80%D0%BD%D0%B5%D1%82-%D1%86%D0%B5%D0%BD%D0%B7%D1%83%D1%80%D0%B0" TargetMode="External"/><Relationship Id="rId241" Type="http://schemas.openxmlformats.org/officeDocument/2006/relationships/hyperlink" Target="http://www.simplilearn.com/data-encryption-methods-article" TargetMode="External"/><Relationship Id="rId437" Type="http://schemas.openxmlformats.org/officeDocument/2006/relationships/hyperlink" Target="https://uk.wikipedia.org/wiki/%D0%9A%D1%80%D0%B8%D0%BF%D1%82%D0%BE%D0%B2%D0%B0%D0%BB%D1%8E%D1%82%D0%B0" TargetMode="External"/><Relationship Id="rId479" Type="http://schemas.openxmlformats.org/officeDocument/2006/relationships/hyperlink" Target="https://uk.wikipedia.org/wiki/%D0%9A%D0%B0%D0%BF%D1%96%D1%82%D0%B0%D0%BB%D1%96%D0%B7%D0%B0%D1%86%D1%96%D1%8F_(%D0%B5%D0%BA%D0%BE%D0%BD%D0%BE%D0%BC%D1%96%D0%BA%D0%B0)" TargetMode="External"/><Relationship Id="rId36" Type="http://schemas.openxmlformats.org/officeDocument/2006/relationships/hyperlink" Target="https://uk.wikipedia.org/wiki/%D0%86%D0%BD%D1%84%D0%BE%D1%80%D0%BC%D0%B0%D1%86%D1%96%D1%8F" TargetMode="External"/><Relationship Id="rId283" Type="http://schemas.openxmlformats.org/officeDocument/2006/relationships/hyperlink" Target="http://www.the-future-of-commerce.com/2020/04/22/e-commerce-cx-strategy/" TargetMode="External"/><Relationship Id="rId339" Type="http://schemas.openxmlformats.org/officeDocument/2006/relationships/hyperlink" Target="https://uk.wikipedia.org/wiki/%D0%92%D1%96%D0%B4%D0%B1%D0%B8%D1%82%D0%BA%D0%B8_%D0%BF%D0%B0%D0%BB%D1%8C%D1%86%D1%96%D0%B2_(%D1%96%D0%BD%D1%84%D0%BE%D1%80%D0%BC%D0%B0%D1%82%D0%B8%D0%BA%D0%B0)" TargetMode="External"/><Relationship Id="rId490" Type="http://schemas.openxmlformats.org/officeDocument/2006/relationships/hyperlink" Target="http://www.trssllc.com/wp-content/uploads/2013/05/White_Paper_Bitcoin_101.pdf" TargetMode="External"/><Relationship Id="rId504" Type="http://schemas.openxmlformats.org/officeDocument/2006/relationships/hyperlink" Target="http://dspace.univd.edu.ua/xmlui/bitstream/handle/123456789/6040/Virtualni%20hroshi%20v%20rozrizi%20ukrainskoho%20zakonodavstva%20_%20Cherevko%20_%202019?sequence" TargetMode="External"/><Relationship Id="rId546" Type="http://schemas.openxmlformats.org/officeDocument/2006/relationships/hyperlink" Target="https://www.datasciencecentral.com/profiles/blogs/how-to-configure-the-number-of-layers-and-nodes-in-a-neural" TargetMode="External"/><Relationship Id="rId78" Type="http://schemas.openxmlformats.org/officeDocument/2006/relationships/hyperlink" Target="http://uis.unesco.org/sites/default/files/documents/ip51-global-framework-reference-digital-literacy-skills-2018-en.pdf" TargetMode="External"/><Relationship Id="rId101" Type="http://schemas.openxmlformats.org/officeDocument/2006/relationships/hyperlink" Target="https://uk.wikipedia.org/wiki/%D0%A2%D0%B5%D0%BE%D1%80%D1%96%D1%8F_%D0%BC%D0%B5%D1%80%D0%B5%D0%B6" TargetMode="External"/><Relationship Id="rId143" Type="http://schemas.openxmlformats.org/officeDocument/2006/relationships/hyperlink" Target="https://uk.wikipedia.org/wiki/%D0%91%D0%B5%D1%80%D0%B5%D0%B7%D0%B5%D0%BD%D1%8C" TargetMode="External"/><Relationship Id="rId185" Type="http://schemas.openxmlformats.org/officeDocument/2006/relationships/image" Target="media/image16.jpeg"/><Relationship Id="rId350" Type="http://schemas.openxmlformats.org/officeDocument/2006/relationships/hyperlink" Target="https://uk.wikipedia.org/wiki/Bitcoin" TargetMode="External"/><Relationship Id="rId406" Type="http://schemas.openxmlformats.org/officeDocument/2006/relationships/hyperlink" Target="https://uk.wikipedia.org/wiki/Keccak" TargetMode="External"/><Relationship Id="rId9" Type="http://schemas.openxmlformats.org/officeDocument/2006/relationships/footer" Target="footer2.xml"/><Relationship Id="rId210" Type="http://schemas.openxmlformats.org/officeDocument/2006/relationships/hyperlink" Target="https://www.researchgate.net/publication/298794212" TargetMode="External"/><Relationship Id="rId392" Type="http://schemas.openxmlformats.org/officeDocument/2006/relationships/hyperlink" Target="https://uk.wikipedia.org/wiki/Proof-of-work" TargetMode="External"/><Relationship Id="rId448" Type="http://schemas.openxmlformats.org/officeDocument/2006/relationships/hyperlink" Target="https://uk.wikipedia.org/wiki/FPGA" TargetMode="External"/><Relationship Id="rId252" Type="http://schemas.openxmlformats.org/officeDocument/2006/relationships/hyperlink" Target="https://uk.wikipedia.org/wiki/%D0%90%D0%BD%D0%B3%D0%BB%D1%96%D0%B9%D1%81%D1%8C%D0%BA%D0%B0_%D0%BC%D0%BE%D0%B2%D0%B0" TargetMode="External"/><Relationship Id="rId294" Type="http://schemas.openxmlformats.org/officeDocument/2006/relationships/hyperlink" Target="https://uk.wikipedia.org/wiki/%D0%A6%D0%B8%D1%84%D1%80%D0%BE%D0%B2%D0%B0_%D0%B2%D0%B0%D0%BB%D1%8E%D1%82%D0%B0" TargetMode="External"/><Relationship Id="rId308" Type="http://schemas.openxmlformats.org/officeDocument/2006/relationships/hyperlink" Target="https://uk.wikipedia.org/wiki/%D0%91%D1%96%D1%82%D0%BA%D0%BE%D1%97%D0%BD" TargetMode="External"/><Relationship Id="rId515" Type="http://schemas.openxmlformats.org/officeDocument/2006/relationships/image" Target="media/image48.png"/><Relationship Id="rId47" Type="http://schemas.openxmlformats.org/officeDocument/2006/relationships/hyperlink" Target="https://uk.wikipedia.org/wiki/%D0%A2%D0%B5%D0%BA%D1%81%D1%82%D0%BE%D0%B2%D0%B8%D0%B9_%D0%B4%D0%BE%D0%BA%D1%83%D0%BC%D0%B5%D0%BD%D1%82" TargetMode="External"/><Relationship Id="rId89" Type="http://schemas.openxmlformats.org/officeDocument/2006/relationships/hyperlink" Target="http://bses.in.ua/journals/2019/48_2_2019/19.pdf" TargetMode="External"/><Relationship Id="rId112" Type="http://schemas.openxmlformats.org/officeDocument/2006/relationships/hyperlink" Target="https://uk.wikipedia.org/wiki/%D0%90%D0%BD%D1%82%D1%80%D0%BE%D0%BF%D0%BE%D0%BB%D0%BE%D0%B3%D1%96%D1%8F" TargetMode="External"/><Relationship Id="rId154" Type="http://schemas.openxmlformats.org/officeDocument/2006/relationships/hyperlink" Target="https://uk.wikipedia.org/wiki/%D0%90%D0%B2%D1%82%D0%BE%D0%BC%D0%BE%D0%B1%D1%96%D0%BB%D1%8C" TargetMode="External"/><Relationship Id="rId361" Type="http://schemas.openxmlformats.org/officeDocument/2006/relationships/hyperlink" Target="https://uk.wikipedia.org/wiki/%D0%A0%D0%B8%D0%BD%D0%BA%D0%BE%D0%B2%D0%B0_%D0%BA%D0%B0%D0%BF%D1%96%D1%82%D0%B0%D0%BB%D1%96%D0%B7%D0%B0%D1%86%D1%96%D1%8F" TargetMode="External"/><Relationship Id="rId557" Type="http://schemas.openxmlformats.org/officeDocument/2006/relationships/image" Target="media/image76.jpeg"/><Relationship Id="rId196" Type="http://schemas.openxmlformats.org/officeDocument/2006/relationships/hyperlink" Target="https://doi.org/10.1038%2Fs41556-018-0253-6" TargetMode="External"/><Relationship Id="rId417" Type="http://schemas.openxmlformats.org/officeDocument/2006/relationships/hyperlink" Target="https://uk.wikipedia.org/wiki/Ripple" TargetMode="External"/><Relationship Id="rId459" Type="http://schemas.openxmlformats.org/officeDocument/2006/relationships/footer" Target="footer7.xml"/><Relationship Id="rId16" Type="http://schemas.openxmlformats.org/officeDocument/2006/relationships/hyperlink" Target="https://uk.wikipedia.org/wiki/%D0%86%D1%94%D1%80%D0%B0%D1%80%D1%85%D1%96%D1%8F" TargetMode="External"/><Relationship Id="rId221" Type="http://schemas.openxmlformats.org/officeDocument/2006/relationships/hyperlink" Target="https://sites.google.com/site/socialnimeregi/pozitivnij-ta-negativnij-vpliv-socialnih-merez" TargetMode="External"/><Relationship Id="rId263" Type="http://schemas.openxmlformats.org/officeDocument/2006/relationships/hyperlink" Target="https://uk.wikipedia.org/wiki/%D0%9A%D0%B0%D0%BB%D1%96%D1%84%D0%BE%D1%80%D0%BD%D1%96%D1%8F" TargetMode="External"/><Relationship Id="rId319" Type="http://schemas.openxmlformats.org/officeDocument/2006/relationships/hyperlink" Target="https://uk.wikipedia.org/w/index.php?title=Novacoin&amp;action=edit&amp;redlink=1" TargetMode="External"/><Relationship Id="rId470" Type="http://schemas.openxmlformats.org/officeDocument/2006/relationships/hyperlink" Target="https://uk.wikipedia.org/wiki/%D0%90%D0%BB%D0%B3%D0%BE%D1%80%D0%B8%D1%82%D0%BC" TargetMode="External"/><Relationship Id="rId526" Type="http://schemas.openxmlformats.org/officeDocument/2006/relationships/image" Target="media/image57.png"/><Relationship Id="rId58" Type="http://schemas.openxmlformats.org/officeDocument/2006/relationships/hyperlink" Target="https://uk.wikipedia.org/wiki/MySQL" TargetMode="External"/><Relationship Id="rId123" Type="http://schemas.openxmlformats.org/officeDocument/2006/relationships/hyperlink" Target="https://uk.wikipedia.org/wiki/2005" TargetMode="External"/><Relationship Id="rId330" Type="http://schemas.openxmlformats.org/officeDocument/2006/relationships/hyperlink" Target="https://uk.wikipedia.org/wiki/%D0%90%D0%BD%D0%B3%D0%BB%D1%96%D0%B9%D1%81%D1%8C%D0%BA%D0%B0_%D0%BC%D0%BE%D0%B2%D0%B0" TargetMode="External"/><Relationship Id="rId568" Type="http://schemas.openxmlformats.org/officeDocument/2006/relationships/hyperlink" Target="https://drive.google.com/drive/folders/1hTRaYKB9Y2GD5GF7LrVP4-K41FmKoAiL" TargetMode="External"/><Relationship Id="rId165" Type="http://schemas.openxmlformats.org/officeDocument/2006/relationships/hyperlink" Target="https://en.wikipedia.org/wiki/Facebook_Messenger" TargetMode="External"/><Relationship Id="rId372" Type="http://schemas.openxmlformats.org/officeDocument/2006/relationships/hyperlink" Target="http://btcsec.com/bitcoin-forks/6" TargetMode="External"/><Relationship Id="rId428" Type="http://schemas.openxmlformats.org/officeDocument/2006/relationships/hyperlink" Target="https://uk.wikipedia.org/wiki/25_%D0%BB%D0%B8%D0%BF%D0%BD%D1%8F" TargetMode="External"/><Relationship Id="rId232" Type="http://schemas.openxmlformats.org/officeDocument/2006/relationships/hyperlink" Target="https://nv.ua/ukr/techno/it-industry/yakiy-mesendzher-naybezpechnishiy-novini-tehnologiy-50056650.html" TargetMode="External"/><Relationship Id="rId274" Type="http://schemas.openxmlformats.org/officeDocument/2006/relationships/hyperlink" Target="https://bank.gov.ua/control/uk/publish/article?art_id=53859" TargetMode="External"/><Relationship Id="rId481" Type="http://schemas.openxmlformats.org/officeDocument/2006/relationships/hyperlink" Target="https://www.reuters.com/article/us-cme-group-bitcoin-idUSKCN0XT1G1" TargetMode="External"/><Relationship Id="rId27" Type="http://schemas.openxmlformats.org/officeDocument/2006/relationships/header" Target="header2.xml"/><Relationship Id="rId69" Type="http://schemas.openxmlformats.org/officeDocument/2006/relationships/hyperlink" Target="https://uk.wikipedia.org/wiki/%D0%9B%D0%BE%D0%B3%D1%96%D0%BA%D0%B0" TargetMode="External"/><Relationship Id="rId134" Type="http://schemas.openxmlformats.org/officeDocument/2006/relationships/hyperlink" Target="https://uk.wikipedia.org/wiki/2002" TargetMode="External"/><Relationship Id="rId537" Type="http://schemas.openxmlformats.org/officeDocument/2006/relationships/image" Target="media/image68.png"/><Relationship Id="rId80" Type="http://schemas.openxmlformats.org/officeDocument/2006/relationships/hyperlink" Target="http://uis.unesco.org/sites/default/files/documents/ip56-recommendations-assessment-tools-digital-literacy-2019-en.pdf" TargetMode="External"/><Relationship Id="rId176" Type="http://schemas.openxmlformats.org/officeDocument/2006/relationships/hyperlink" Target="https://uk.wikipedia.org/wiki/%D0%86%D0%BD%D1%82%D0%B5%D1%80%D0%BD%D0%B5%D1%82-%D1%81%D0%BF%D1%96%D0%BB%D1%8C%D0%BD%D0%BE%D1%82%D0%B0" TargetMode="External"/><Relationship Id="rId341" Type="http://schemas.openxmlformats.org/officeDocument/2006/relationships/hyperlink" Target="https://uk.wikipedia.org/wiki/%D0%A4%D0%BE%D1%80%D0%BA" TargetMode="External"/><Relationship Id="rId383" Type="http://schemas.openxmlformats.org/officeDocument/2006/relationships/hyperlink" Target="https://ripple.com/" TargetMode="External"/><Relationship Id="rId439" Type="http://schemas.openxmlformats.org/officeDocument/2006/relationships/hyperlink" Target="https://uk.wikipedia.org/wiki/%D0%9A%D1%80%D0%B8%D0%BF%D1%82%D0%BE%D0%B3%D1%80%D0%B0%D1%84%D1%96%D1%87%D0%BD%D0%B8%D0%B9_%D0%BD%D0%BE%D0%BD%D1%81" TargetMode="External"/><Relationship Id="rId201" Type="http://schemas.openxmlformats.org/officeDocument/2006/relationships/hyperlink" Target="http://www.canadianlawyermag.com/" TargetMode="External"/><Relationship Id="rId243" Type="http://schemas.openxmlformats.org/officeDocument/2006/relationships/hyperlink" Target="http://www.simplilearn.com/data-encryption-methods-article" TargetMode="External"/><Relationship Id="rId285" Type="http://schemas.openxmlformats.org/officeDocument/2006/relationships/hyperlink" Target="http://www.the-future-of-commerce.com/2020/04/22/e-commerce-cx-strategy/" TargetMode="External"/><Relationship Id="rId450" Type="http://schemas.openxmlformats.org/officeDocument/2006/relationships/footer" Target="footer6.xml"/><Relationship Id="rId506" Type="http://schemas.openxmlformats.org/officeDocument/2006/relationships/image" Target="media/image43.jpeg"/><Relationship Id="rId38" Type="http://schemas.openxmlformats.org/officeDocument/2006/relationships/hyperlink" Target="https://uk.wikipedia.org/wiki/%D0%9F%D1%80%D0%B5%D0%B4%D1%81%D1%82%D0%B0%D0%B2%D0%BB%D0%B5%D0%BD%D0%BD%D1%8F_%D0%B7%D0%BD%D0%B0%D0%BD%D1%8C" TargetMode="External"/><Relationship Id="rId103" Type="http://schemas.openxmlformats.org/officeDocument/2006/relationships/hyperlink" Target="https://uk.wikipedia.org/wiki/%D0%90%D0%BD%D1%82%D1%80%D0%BE%D0%BF%D0%BE%D0%BB%D0%BE%D0%B3%D1%96%D1%8F" TargetMode="External"/><Relationship Id="rId310" Type="http://schemas.openxmlformats.org/officeDocument/2006/relationships/image" Target="media/image35.jpeg"/><Relationship Id="rId492" Type="http://schemas.openxmlformats.org/officeDocument/2006/relationships/hyperlink" Target="https://currency.com/ru/vidy-kriptovalyut-obzor-bitkoina-altkoinov-tokenov" TargetMode="External"/><Relationship Id="rId548" Type="http://schemas.openxmlformats.org/officeDocument/2006/relationships/hyperlink" Target="https://www.cs.waikato.ac.nz/ml/weka/" TargetMode="External"/><Relationship Id="rId91" Type="http://schemas.openxmlformats.org/officeDocument/2006/relationships/hyperlink" Target="https://razumkov.org.ua/uploads/article/2020_digitalization.pdf" TargetMode="External"/><Relationship Id="rId145" Type="http://schemas.openxmlformats.org/officeDocument/2006/relationships/hyperlink" Target="https://uk.wikipedia.org/wiki/Yahoo!" TargetMode="External"/><Relationship Id="rId187" Type="http://schemas.openxmlformats.org/officeDocument/2006/relationships/image" Target="media/image18.jpeg"/><Relationship Id="rId352" Type="http://schemas.openxmlformats.org/officeDocument/2006/relationships/hyperlink" Target="https://uk.wikipedia.org/wiki/Ethereum" TargetMode="External"/><Relationship Id="rId394" Type="http://schemas.openxmlformats.org/officeDocument/2006/relationships/hyperlink" Target="https://uk.wikipedia.org/wiki/Proof-of-stake" TargetMode="External"/><Relationship Id="rId408" Type="http://schemas.openxmlformats.org/officeDocument/2006/relationships/hyperlink" Target="https://uk.wikipedia.org/wiki/Skein" TargetMode="External"/><Relationship Id="rId212" Type="http://schemas.openxmlformats.org/officeDocument/2006/relationships/hyperlink" Target="https://doi.org/10.1016%2Fj.bodyim.2016.02.008" TargetMode="External"/><Relationship Id="rId254" Type="http://schemas.openxmlformats.org/officeDocument/2006/relationships/hyperlink" Target="https://uk.wikipedia.org/wiki/%D0%90%D0%BD%D0%B3%D0%BB%D1%96%D0%B9%D1%81%D1%8C%D0%BA%D0%B0_%D0%BC%D0%BE%D0%B2%D0%B0" TargetMode="External"/><Relationship Id="rId49" Type="http://schemas.openxmlformats.org/officeDocument/2006/relationships/hyperlink" Target="https://uk.wikipedia.org/wiki/%D0%86%D0%BD%D1%84%D0%BE%D1%80%D0%BC%D0%B0%D1%86%D1%96%D1%8F" TargetMode="External"/><Relationship Id="rId114" Type="http://schemas.openxmlformats.org/officeDocument/2006/relationships/hyperlink" Target="https://uk.wikipedia.org/wiki/%D0%95%D0%BA%D0%BE%D1%81%D0%B5%D0%BB%D0%BE" TargetMode="External"/><Relationship Id="rId296" Type="http://schemas.openxmlformats.org/officeDocument/2006/relationships/hyperlink" Target="https://uk.wikipedia.org/wiki/%D0%91%D0%BB%D0%BE%D0%BA%D1%87%D0%B5%D0%B9%D0%BD" TargetMode="External"/><Relationship Id="rId461" Type="http://schemas.openxmlformats.org/officeDocument/2006/relationships/hyperlink" Target="https://uk.wikipedia.org/wiki/%D0%9A%D0%BE%D0%BD%D1%84%D1%96%D0%B4%D0%B5%D0%BD%D1%86%D1%96%D0%B9%D0%BD%D1%96%D1%81%D1%82%D1%8C" TargetMode="External"/><Relationship Id="rId517" Type="http://schemas.openxmlformats.org/officeDocument/2006/relationships/image" Target="media/image50.jpeg"/><Relationship Id="rId559" Type="http://schemas.openxmlformats.org/officeDocument/2006/relationships/header" Target="header12.xml"/><Relationship Id="rId60" Type="http://schemas.openxmlformats.org/officeDocument/2006/relationships/hyperlink" Target="https://uk.wikipedia.org/wiki/Oracle" TargetMode="External"/><Relationship Id="rId156" Type="http://schemas.openxmlformats.org/officeDocument/2006/relationships/hyperlink" Target="https://uk.wikipedia.org/wiki/Facebook" TargetMode="External"/><Relationship Id="rId198" Type="http://schemas.openxmlformats.org/officeDocument/2006/relationships/hyperlink" Target="https://doi.org/10.1038%2Fs41556-018-0253-6" TargetMode="External"/><Relationship Id="rId321" Type="http://schemas.openxmlformats.org/officeDocument/2006/relationships/hyperlink" Target="https://uk.wikipedia.org/wiki/%D0%90%D0%BD%D0%BE%D0%BD%D1%96%D0%BC" TargetMode="External"/><Relationship Id="rId363" Type="http://schemas.openxmlformats.org/officeDocument/2006/relationships/hyperlink" Target="https://uk.wikipedia.org/wiki/Bitcoin" TargetMode="External"/><Relationship Id="rId419" Type="http://schemas.openxmlformats.org/officeDocument/2006/relationships/hyperlink" Target="https://uk.wikipedia.org/wiki/BTC-e" TargetMode="External"/><Relationship Id="rId570" Type="http://schemas.openxmlformats.org/officeDocument/2006/relationships/theme" Target="theme/theme1.xml"/><Relationship Id="rId223" Type="http://schemas.openxmlformats.org/officeDocument/2006/relationships/hyperlink" Target="https://www.ixbt.com/news/2019/08/12/windows-defender--odin-iz-luchshih-sovremennyh-antivirusov.html" TargetMode="External"/><Relationship Id="rId430" Type="http://schemas.openxmlformats.org/officeDocument/2006/relationships/hyperlink" Target="https://uk.wikipedia.org/wiki/%D0%A0%D0%BE%D1%81%D1%96%D0%B9%D1%81%D1%8C%D0%BA%D0%B0_%D0%BC%D0%BE%D0%B2%D0%B0" TargetMode="External"/><Relationship Id="rId18" Type="http://schemas.openxmlformats.org/officeDocument/2006/relationships/hyperlink" Target="https://uk.wikipedia.org/wiki/%D0%86%D0%BD%D1%84%D0%BE%D1%80%D0%BC%D0%B0%D1%86%D1%96%D1%8F" TargetMode="External"/><Relationship Id="rId265" Type="http://schemas.openxmlformats.org/officeDocument/2006/relationships/hyperlink" Target="https://smarttender.biz/ecatalog/" TargetMode="External"/><Relationship Id="rId472" Type="http://schemas.openxmlformats.org/officeDocument/2006/relationships/hyperlink" Target="https://uk.wikipedia.org/wiki/%D0%9A%D0%BB%D1%8E%D1%87_(%D0%BA%D1%80%D0%B8%D0%BF%D1%82%D0%BE%D0%B3%D1%80%D0%B0%D1%84%D1%96%D1%8F)" TargetMode="External"/><Relationship Id="rId528" Type="http://schemas.openxmlformats.org/officeDocument/2006/relationships/image" Target="media/image59.png"/><Relationship Id="rId125" Type="http://schemas.openxmlformats.org/officeDocument/2006/relationships/hyperlink" Target="https://uk.wikipedia.org/wiki/%D0%92%D0%B5%D0%B1-%D1%81%D0%B0%D0%B9%D1%82" TargetMode="External"/><Relationship Id="rId167" Type="http://schemas.openxmlformats.org/officeDocument/2006/relationships/hyperlink" Target="https://en.wikipedia.org/wiki/United_States" TargetMode="External"/><Relationship Id="rId332" Type="http://schemas.openxmlformats.org/officeDocument/2006/relationships/hyperlink" Target="https://uk.wikipedia.org/wiki/%D0%A5%D0%B5%D1%88-%D1%82%D0%B0%D0%B1%D0%BB%D0%B8%D1%86%D1%8F" TargetMode="External"/><Relationship Id="rId374" Type="http://schemas.openxmlformats.org/officeDocument/2006/relationships/hyperlink" Target="https://uk.wikipedia.org/wiki/Scrypt" TargetMode="External"/><Relationship Id="rId71" Type="http://schemas.openxmlformats.org/officeDocument/2006/relationships/hyperlink" Target="http://tcg.uis.unesco.org/sdg-4-global-and-thematic-indicator-lists/" TargetMode="External"/><Relationship Id="rId234" Type="http://schemas.openxmlformats.org/officeDocument/2006/relationships/hyperlink" Target="https://www.simplilearn.com/authors/simplilearn?source=frs_detailsPage" TargetMode="Externa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76" Type="http://schemas.openxmlformats.org/officeDocument/2006/relationships/hyperlink" Target="https://bank.gov.ua/doccatalog/document?id=92100568" TargetMode="External"/><Relationship Id="rId441" Type="http://schemas.openxmlformats.org/officeDocument/2006/relationships/hyperlink" Target="https://uk.wikipedia.org/wiki/%D0%93%D1%80%D0%B0%D1%84%D1%96%D1%87%D0%BD%D0%B8%D0%B9_%D0%BF%D1%80%D0%BE%D1%86%D0%B5%D1%81%D0%BE%D1%80" TargetMode="External"/><Relationship Id="rId483" Type="http://schemas.openxmlformats.org/officeDocument/2006/relationships/hyperlink" Target="https://en.wikipedia.org/wiki/Reuters" TargetMode="External"/><Relationship Id="rId539" Type="http://schemas.openxmlformats.org/officeDocument/2006/relationships/header" Target="header10.xml"/><Relationship Id="rId40" Type="http://schemas.openxmlformats.org/officeDocument/2006/relationships/hyperlink" Target="https://uk.wikipedia.org/wiki/%D0%A1%D1%83%D0%B4%D0%B6%D0%B5%D0%BD%D0%BD%D1%8F" TargetMode="External"/><Relationship Id="rId136" Type="http://schemas.openxmlformats.org/officeDocument/2006/relationships/hyperlink" Target="https://uk.wikipedia.org/wiki/2005" TargetMode="External"/><Relationship Id="rId178" Type="http://schemas.openxmlformats.org/officeDocument/2006/relationships/hyperlink" Target="https://www.rbc.ua/ukr/news/sostavlen-reyting-populyarnosti-sotsialnyh-1555070035.html" TargetMode="External"/><Relationship Id="rId301" Type="http://schemas.openxmlformats.org/officeDocument/2006/relationships/image" Target="media/image34.jpeg"/><Relationship Id="rId343" Type="http://schemas.openxmlformats.org/officeDocument/2006/relationships/hyperlink" Target="https://uk.wikipedia.org/wiki/DNS" TargetMode="External"/><Relationship Id="rId550" Type="http://schemas.openxmlformats.org/officeDocument/2006/relationships/hyperlink" Target="https://www.ukrinform.ua/tag-ukraina" TargetMode="External"/><Relationship Id="rId82" Type="http://schemas.openxmlformats.org/officeDocument/2006/relationships/hyperlink" Target="http://uis.unesco.org/sites/default/files/documents/ip56-recommendations-assessment-tools-digital-literacy-2019-en.pdf" TargetMode="External"/><Relationship Id="rId203" Type="http://schemas.openxmlformats.org/officeDocument/2006/relationships/hyperlink" Target="https://doi.org/10.1016%2Fj.telpol.2015.07.014" TargetMode="External"/><Relationship Id="rId385" Type="http://schemas.openxmlformats.org/officeDocument/2006/relationships/hyperlink" Target="https://uk.wikipedia.org/wiki/USD" TargetMode="External"/><Relationship Id="rId245" Type="http://schemas.openxmlformats.org/officeDocument/2006/relationships/hyperlink" Target="https://en.wikipedia.org/wiki/Internet_safety" TargetMode="External"/><Relationship Id="rId287" Type="http://schemas.openxmlformats.org/officeDocument/2006/relationships/hyperlink" Target="https://westudents.com.ua/glavy/27104-51-ponyattya-funkts-elektronnih-torgovelnih-maydanchikv.html" TargetMode="External"/><Relationship Id="rId410" Type="http://schemas.openxmlformats.org/officeDocument/2006/relationships/hyperlink" Target="http://nxt.org/" TargetMode="External"/><Relationship Id="rId452" Type="http://schemas.openxmlformats.org/officeDocument/2006/relationships/hyperlink" Target="https://uk.wikipedia.org/wiki/%D0%93%D1%80%D0%B0%D1%84%D1%96%D1%87%D0%BD%D0%B8%D0%B9_%D0%BF%D1%80%D0%BE%D1%86%D0%B5%D1%81%D0%BE%D1%80" TargetMode="External"/><Relationship Id="rId494" Type="http://schemas.openxmlformats.org/officeDocument/2006/relationships/hyperlink" Target="https://finclub.net/ua/news/khaker-zdiisnyv-naibilshyi-kryptovaliutnyi-zlam-i-povernuv-koshty.html" TargetMode="External"/><Relationship Id="rId508" Type="http://schemas.openxmlformats.org/officeDocument/2006/relationships/footer" Target="footer8.xml"/><Relationship Id="rId105" Type="http://schemas.openxmlformats.org/officeDocument/2006/relationships/hyperlink" Target="https://uk.wikipedia.org/wiki/%D0%A1%D0%BE%D1%86%D1%96%D0%B0%D0%BB%D1%8C%D0%BD%D0%B0_%D0%BF%D1%81%D0%B8%D1%85%D0%BE%D0%BB%D0%BE%D0%B3%D1%96%D1%8F" TargetMode="External"/><Relationship Id="rId147" Type="http://schemas.openxmlformats.org/officeDocument/2006/relationships/hyperlink" Target="https://uk.wikipedia.org/wiki/2005" TargetMode="External"/><Relationship Id="rId312" Type="http://schemas.openxmlformats.org/officeDocument/2006/relationships/hyperlink" Target="https://uk.wikipedia.org/wiki/Ripple" TargetMode="External"/><Relationship Id="rId354" Type="http://schemas.openxmlformats.org/officeDocument/2006/relationships/hyperlink" Target="https://uk.wikipedia.org/wiki/NEM_(%D0%BA%D1%80%D0%B8%D0%BF%D1%82%D0%BE%D0%B2%D0%B0%D0%BB%D1%8E%D1%82%D0%B0)" TargetMode="External"/><Relationship Id="rId51" Type="http://schemas.openxmlformats.org/officeDocument/2006/relationships/hyperlink" Target="https://uk.wikipedia.org/wiki/%D0%86%D0%BD%D1%84%D0%BE%D1%80%D0%BC%D0%B0%D1%86%D1%96%D0%B9%D0%BD%D0%B0_%D1%81%D0%B8%D1%81%D1%82%D0%B5%D0%BC%D0%B0" TargetMode="External"/><Relationship Id="rId93" Type="http://schemas.openxmlformats.org/officeDocument/2006/relationships/hyperlink" Target="https://ukraine30.com/digitalization/" TargetMode="External"/><Relationship Id="rId189" Type="http://schemas.openxmlformats.org/officeDocument/2006/relationships/image" Target="media/image20.jpeg"/><Relationship Id="rId396" Type="http://schemas.openxmlformats.org/officeDocument/2006/relationships/hyperlink" Target="https://uk.wikipedia.org/wiki/%D0%A0%D0%B8%D0%BD%D0%BA%D0%BE%D0%B2%D0%B0_%D0%BA%D0%B0%D0%BF%D1%96%D1%82%D0%B0%D0%BB%D1%96%D0%B7%D0%B0%D1%86%D1%96%D1%8F" TargetMode="External"/><Relationship Id="rId561" Type="http://schemas.openxmlformats.org/officeDocument/2006/relationships/image" Target="media/image78.png"/><Relationship Id="rId214" Type="http://schemas.openxmlformats.org/officeDocument/2006/relationships/hyperlink" Target="https://www.ncbi.nlm.nih.gov/pmc/articles/PMC7722992/" TargetMode="External"/><Relationship Id="rId256" Type="http://schemas.openxmlformats.org/officeDocument/2006/relationships/hyperlink" Target="https://uk.wikipedia.org/wiki/%D0%90%D0%BD%D0%B3%D0%BB%D1%96%D0%B9%D1%81%D1%8C%D0%BA%D0%B0_%D0%BC%D0%BE%D0%B2%D0%B0" TargetMode="External"/><Relationship Id="rId298" Type="http://schemas.openxmlformats.org/officeDocument/2006/relationships/hyperlink" Target="https://uk.wikipedia.org/wiki/%D0%9A%D1%80%D0%B8%D0%BF%D1%82%D0%BE%D0%B3%D1%80%D0%B0%D1%84%D1%96%D1%8F" TargetMode="External"/><Relationship Id="rId421" Type="http://schemas.openxmlformats.org/officeDocument/2006/relationships/hyperlink" Target="https://uk.wikipedia.org/w/index.php?title=Mcxnow&amp;action=edit&amp;redlink=1" TargetMode="External"/><Relationship Id="rId463" Type="http://schemas.openxmlformats.org/officeDocument/2006/relationships/hyperlink" Target="https://uk.wikipedia.org/wiki/%D0%90%D0%B2%D1%82%D0%B5%D0%BD%D1%82%D0%B8%D1%84%D1%96%D0%BA%D0%B0%D1%86%D1%96%D1%8F" TargetMode="External"/><Relationship Id="rId519" Type="http://schemas.openxmlformats.org/officeDocument/2006/relationships/image" Target="media/image52.jpeg"/><Relationship Id="rId116" Type="http://schemas.openxmlformats.org/officeDocument/2006/relationships/hyperlink" Target="https://uk.wikipedia.org/wiki/%D0%95%D0%BA%D0%BE%D0%BD%D0%BE%D0%BC%D1%96%D0%BA%D0%B0" TargetMode="External"/><Relationship Id="rId158" Type="http://schemas.openxmlformats.org/officeDocument/2006/relationships/hyperlink" Target="https://uk.wikipedia.org/wiki/Google%2B" TargetMode="External"/><Relationship Id="rId323" Type="http://schemas.openxmlformats.org/officeDocument/2006/relationships/hyperlink" Target="https://uk.wikipedia.org/wiki/P2p" TargetMode="External"/><Relationship Id="rId530" Type="http://schemas.openxmlformats.org/officeDocument/2006/relationships/image" Target="media/image61.png"/><Relationship Id="rId20" Type="http://schemas.openxmlformats.org/officeDocument/2006/relationships/hyperlink" Target="https://uk.wikipedia.org/wiki/%D0%97%D0%BD%D0%B0%D0%BD%D0%BD%D1%8F" TargetMode="External"/><Relationship Id="rId62" Type="http://schemas.openxmlformats.org/officeDocument/2006/relationships/hyperlink" Target="https://uk.wikipedia.org/wiki/Interbase" TargetMode="External"/><Relationship Id="rId365" Type="http://schemas.openxmlformats.org/officeDocument/2006/relationships/hyperlink" Target="http://btcsec.com/bitcoin-forks/4" TargetMode="External"/><Relationship Id="rId225" Type="http://schemas.openxmlformats.org/officeDocument/2006/relationships/hyperlink" Target="https://github.com/sapran/dontclickshit/?fbclid=IwAR3pfA9uw_QBe0A2gHjUiPnNtatQJp7o6wV5xDIsHO0-TTauekUAJdX7-so&amp;%D0%90%D0%BD%D1%82%D0%B8%D0%B2%D1%96%D1%80%D1%83%D1%81" TargetMode="External"/><Relationship Id="rId267" Type="http://schemas.openxmlformats.org/officeDocument/2006/relationships/hyperlink" Target="https://smarttender.biz/" TargetMode="External"/><Relationship Id="rId432" Type="http://schemas.openxmlformats.org/officeDocument/2006/relationships/hyperlink" Target="https://uk.wikipedia.org/wiki/%D0%A1%D0%B0%D0%BB%D0%BE%D0%BD%D1%96%D0%BA%D0%B8" TargetMode="External"/><Relationship Id="rId474" Type="http://schemas.openxmlformats.org/officeDocument/2006/relationships/image" Target="media/image42.png"/><Relationship Id="rId127" Type="http://schemas.openxmlformats.org/officeDocument/2006/relationships/hyperlink" Target="https://uk.wikipedia.org/wiki/1995" TargetMode="External"/><Relationship Id="rId31" Type="http://schemas.openxmlformats.org/officeDocument/2006/relationships/footer" Target="footer4.xml"/><Relationship Id="rId73" Type="http://schemas.openxmlformats.org/officeDocument/2006/relationships/hyperlink" Target="http://www.gdlcouncil.org/" TargetMode="External"/><Relationship Id="rId169" Type="http://schemas.openxmlformats.org/officeDocument/2006/relationships/hyperlink" Target="https://en.wikipedia.org/wiki/TikTok" TargetMode="External"/><Relationship Id="rId334" Type="http://schemas.openxmlformats.org/officeDocument/2006/relationships/hyperlink" Target="https://uk.wikipedia.org/wiki/%D0%9A%D1%80%D0%B8%D0%BF%D1%82%D0%BE%D0%B3%D1%80%D0%B0%D1%84%D1%96%D1%87%D0%BD%D0%B0_%D0%B3%D0%B5%D1%88-%D1%84%D1%83%D0%BD%D0%BA%D1%86%D1%96%D1%8F" TargetMode="External"/><Relationship Id="rId376" Type="http://schemas.openxmlformats.org/officeDocument/2006/relationships/hyperlink" Target="https://uk.wikipedia.org/wiki/Namecoin" TargetMode="External"/><Relationship Id="rId541" Type="http://schemas.openxmlformats.org/officeDocument/2006/relationships/image" Target="media/image70.png"/><Relationship Id="rId4" Type="http://schemas.openxmlformats.org/officeDocument/2006/relationships/webSettings" Target="webSettings.xml"/><Relationship Id="rId180" Type="http://schemas.openxmlformats.org/officeDocument/2006/relationships/image" Target="media/image13.jpeg"/><Relationship Id="rId236" Type="http://schemas.openxmlformats.org/officeDocument/2006/relationships/hyperlink" Target="https://www.simplilearn.com/what-is-digital-security-article" TargetMode="External"/><Relationship Id="rId278" Type="http://schemas.openxmlformats.org/officeDocument/2006/relationships/hyperlink" Target="https://biz.censor.net/news/3097697/popavshaya_pod_sanktsii_platejnaya_sistema_tyme_smenila_sobstvennika" TargetMode="External"/><Relationship Id="rId401" Type="http://schemas.openxmlformats.org/officeDocument/2006/relationships/hyperlink" Target="https://uk.wikipedia.org/wiki/USD" TargetMode="External"/><Relationship Id="rId443" Type="http://schemas.openxmlformats.org/officeDocument/2006/relationships/image" Target="media/image40.png"/><Relationship Id="rId303" Type="http://schemas.openxmlformats.org/officeDocument/2006/relationships/hyperlink" Target="https://uk.wikipedia.org/wiki/%D0%9A%D0%BB%D1%8E%D1%87_(%D0%BA%D1%80%D0%B8%D0%BF%D1%82%D0%BE%D0%B3%D1%80%D0%B0%D1%84%D1%96%D1%8F)" TargetMode="External"/><Relationship Id="rId485" Type="http://schemas.openxmlformats.org/officeDocument/2006/relationships/hyperlink" Target="https://money.usnews.com/investing/cryptocurrency/articles/what-is-proof-of-stake-and-why-is-ethereum-adopting-it" TargetMode="External"/><Relationship Id="rId42" Type="http://schemas.openxmlformats.org/officeDocument/2006/relationships/hyperlink" Target="https://uk.wikipedia.org/wiki/%D0%86%D0%BD%D1%84%D0%BE%D1%80%D0%BC%D0%B0%D1%86%D1%96%D1%8F" TargetMode="External"/><Relationship Id="rId84" Type="http://schemas.openxmlformats.org/officeDocument/2006/relationships/hyperlink" Target="file://localhost/C:/Users/&#1042;&#1083;&#1072;&#1076;&#1077;&#1083;&#1077;&#1094;/Downloads/Nznuoafs_2010_7_31.pdf" TargetMode="External"/><Relationship Id="rId138" Type="http://schemas.openxmlformats.org/officeDocument/2006/relationships/hyperlink" Target="https://uk.wikipedia.org/wiki/Google" TargetMode="External"/><Relationship Id="rId345" Type="http://schemas.openxmlformats.org/officeDocument/2006/relationships/hyperlink" Target="https://uk.wikipedia.org/wiki/Scrypt" TargetMode="External"/><Relationship Id="rId387" Type="http://schemas.openxmlformats.org/officeDocument/2006/relationships/hyperlink" Target="https://uk.wikipedia.org/wiki/Peercoin" TargetMode="External"/><Relationship Id="rId510" Type="http://schemas.openxmlformats.org/officeDocument/2006/relationships/image" Target="media/image45.png"/><Relationship Id="rId552" Type="http://schemas.openxmlformats.org/officeDocument/2006/relationships/image" Target="media/image73.jpeg"/><Relationship Id="rId191" Type="http://schemas.openxmlformats.org/officeDocument/2006/relationships/image" Target="media/image22.jpeg"/><Relationship Id="rId205" Type="http://schemas.openxmlformats.org/officeDocument/2006/relationships/hyperlink" Target="https://www.ncbi.nlm.nih.gov/pmc/articles/PMC8064945" TargetMode="External"/><Relationship Id="rId247" Type="http://schemas.openxmlformats.org/officeDocument/2006/relationships/hyperlink" Target="https://www.facebook.com/watch/?v=256168992431224" TargetMode="External"/><Relationship Id="rId412" Type="http://schemas.openxmlformats.org/officeDocument/2006/relationships/hyperlink" Target="https://uk.wikipedia.org/wiki/USD" TargetMode="External"/><Relationship Id="rId107" Type="http://schemas.openxmlformats.org/officeDocument/2006/relationships/hyperlink" Target="https://uk.wikipedia.org/w/index.php?title=%D0%94%D0%BE%D1%81%D0%BB%D1%96%D0%B4%D0%B6%D0%B5%D0%BD%D0%BD%D1%8F_%D0%BE%D1%80%D0%B3%D0%B0%D0%BD%D1%96%D0%B7%D0%B0%D1%86%D1%96%D0%B9&amp;action=edit&amp;redlink=1" TargetMode="External"/><Relationship Id="rId289" Type="http://schemas.openxmlformats.org/officeDocument/2006/relationships/hyperlink" Target="https://smarttender.biz/novyny/view/shcho-take-elektronniy-torgovelniy-maydanchyk-etm/" TargetMode="External"/><Relationship Id="rId454" Type="http://schemas.openxmlformats.org/officeDocument/2006/relationships/image" Target="media/image41.jpeg"/><Relationship Id="rId496" Type="http://schemas.openxmlformats.org/officeDocument/2006/relationships/hyperlink" Target="http://www.economy.nayka.com.ua/?op=1&amp;z=6026" TargetMode="External"/><Relationship Id="rId11" Type="http://schemas.openxmlformats.org/officeDocument/2006/relationships/hyperlink" Target="https://uk.wikipedia.org/wiki/%D0%90%D0%BD%D0%B3%D0%BB%D1%96%D0%B9%D1%81%D1%8C%D0%BA%D0%B0_%D0%BC%D0%BE%D0%B2%D0%B0" TargetMode="External"/><Relationship Id="rId53" Type="http://schemas.openxmlformats.org/officeDocument/2006/relationships/hyperlink" Target="https://uk.wikipedia.org/wiki/%D0%9F%D1%80%D0%BE%D0%B3%D1%80%D0%B0%D0%BC%D0%BD%D0%B5_%D0%B7%D0%B0%D0%B1%D0%B5%D0%B7%D0%BF%D0%B5%D1%87%D0%B5%D0%BD%D0%BD%D1%8F" TargetMode="External"/><Relationship Id="rId149" Type="http://schemas.openxmlformats.org/officeDocument/2006/relationships/hyperlink" Target="https://uk.wikipedia.org/wiki/LinkedIn" TargetMode="External"/><Relationship Id="rId314" Type="http://schemas.openxmlformats.org/officeDocument/2006/relationships/hyperlink" Target="https://uk.wikipedia.org/wiki/BitShares" TargetMode="External"/><Relationship Id="rId356" Type="http://schemas.openxmlformats.org/officeDocument/2006/relationships/hyperlink" Target="https://uk.wikipedia.org/wiki/Akon" TargetMode="External"/><Relationship Id="rId398" Type="http://schemas.openxmlformats.org/officeDocument/2006/relationships/hyperlink" Target="https://uk.wikipedia.org/wiki/%D0%A0%D0%B8%D0%BD%D0%BA%D0%BE%D0%B2%D0%B0_%D0%BA%D0%B0%D0%BF%D1%96%D1%82%D0%B0%D0%BB%D1%96%D0%B7%D0%B0%D1%86%D1%96%D1%8F" TargetMode="External"/><Relationship Id="rId521" Type="http://schemas.openxmlformats.org/officeDocument/2006/relationships/footer" Target="footer10.xml"/><Relationship Id="rId563" Type="http://schemas.openxmlformats.org/officeDocument/2006/relationships/hyperlink" Target="https://osvita.diia.gov.ua/" TargetMode="External"/><Relationship Id="rId95" Type="http://schemas.openxmlformats.org/officeDocument/2006/relationships/hyperlink" Target="https://probono.org.ua/blog/dx2" TargetMode="External"/><Relationship Id="rId160" Type="http://schemas.openxmlformats.org/officeDocument/2006/relationships/hyperlink" Target="https://uk.wikipedia.org/wiki/LinkedIn" TargetMode="External"/><Relationship Id="rId216" Type="http://schemas.openxmlformats.org/officeDocument/2006/relationships/hyperlink" Target="https://doi.org/10.34172%2Fhpp.2020.44" TargetMode="External"/><Relationship Id="rId423" Type="http://schemas.openxmlformats.org/officeDocument/2006/relationships/hyperlink" Target="https://uk.wikipedia.org/w/index.php?title=Vircurex&amp;action=edit&amp;redlink=1" TargetMode="External"/><Relationship Id="rId258" Type="http://schemas.openxmlformats.org/officeDocument/2006/relationships/hyperlink" Target="https://uk.wikipedia.org/wiki/%D0%95%D0%BB%D0%B5%D0%BA%D1%82%D1%80%D0%BE%D0%BD%D0%BD%D0%B8%D0%B9_%D0%BC%D0%B0%D1%80%D0%BA%D0%B5%D1%82%D0%B8%D0%BD%D0%B3" TargetMode="External"/><Relationship Id="rId465" Type="http://schemas.openxmlformats.org/officeDocument/2006/relationships/hyperlink" Target="https://uk.wikipedia.org/wiki/%D0%90%D0%B1%D1%81%D1%82%D1%80%D0%B0%D0%BA%D1%82%D0%BD%D0%B0_%D0%B0%D0%BB%D0%B3%D0%B5%D0%B1%D1%80%D0%B0" TargetMode="External"/><Relationship Id="rId22" Type="http://schemas.openxmlformats.org/officeDocument/2006/relationships/hyperlink" Target="https://uk.wikipedia.org/wiki/%D0%86%D0%BD%D1%84%D0%BE%D1%80%D0%BC%D0%B0%D1%82%D0%B8%D0%BA%D0%B0" TargetMode="External"/><Relationship Id="rId64" Type="http://schemas.openxmlformats.org/officeDocument/2006/relationships/hyperlink" Target="https://uk.wikipedia.org/wiki/Sybase" TargetMode="External"/><Relationship Id="rId118" Type="http://schemas.openxmlformats.org/officeDocument/2006/relationships/hyperlink" Target="https://uk.wikipedia.org/w/index.php?title=%D0%A4%D0%B5%D0%BD%D0%BE%D0%BC%D0%B5%D0%BD_%D0%BC%D0%B0%D0%BB%D0%BE%D0%B3%D0%BE_%D1%81%D0%B2%D1%96%D1%82%D1%83&amp;action=edit&amp;redlink=1" TargetMode="External"/><Relationship Id="rId325" Type="http://schemas.openxmlformats.org/officeDocument/2006/relationships/hyperlink" Target="https://uk.wikipedia.org/wiki/%D0%A1%D0%B0%D1%82%D0%BE%D1%81%D1%96_%D0%9D%D0%B0%D0%BA%D0%B0%D0%BC%D0%BE%D1%82%D0%BE" TargetMode="External"/><Relationship Id="rId367" Type="http://schemas.openxmlformats.org/officeDocument/2006/relationships/hyperlink" Target="https://uk.wikipedia.org/wiki/SHA-256" TargetMode="External"/><Relationship Id="rId532" Type="http://schemas.openxmlformats.org/officeDocument/2006/relationships/image" Target="media/image63.jpeg"/><Relationship Id="rId171" Type="http://schemas.openxmlformats.org/officeDocument/2006/relationships/hyperlink" Target="https://en.wikipedia.org/wiki/Douyin" TargetMode="External"/><Relationship Id="rId227" Type="http://schemas.openxmlformats.org/officeDocument/2006/relationships/hyperlink" Target="mailto:mykola@gmail.com" TargetMode="External"/><Relationship Id="rId269" Type="http://schemas.openxmlformats.org/officeDocument/2006/relationships/image" Target="media/image27.jpeg"/><Relationship Id="rId434" Type="http://schemas.openxmlformats.org/officeDocument/2006/relationships/hyperlink" Target="https://uk.wikipedia.org/w/index.php?title=Www.bitfinex.com&amp;action=edit&amp;redlink=1" TargetMode="External"/><Relationship Id="rId476" Type="http://schemas.openxmlformats.org/officeDocument/2006/relationships/hyperlink" Target="https://uk.wikipedia.org/wiki/%D0%92%D0%BE%D1%80%D1%80%D0%B5%D0%BD_%D0%91%D0%B0%D1%84%D1%84%D0%B5%D1%82" TargetMode="External"/><Relationship Id="rId33" Type="http://schemas.openxmlformats.org/officeDocument/2006/relationships/hyperlink" Target="https://uk.wikipedia.org/wiki/%D0%9B%D0%B0%D1%82%D0%B8%D0%BD%D1%81%D1%8C%D0%BA%D0%B0_%D0%BC%D0%BE%D0%B2%D0%B0" TargetMode="External"/><Relationship Id="rId129" Type="http://schemas.openxmlformats.org/officeDocument/2006/relationships/hyperlink" Target="https://uk.wikipedia.org/w/index.php?title=SixDegrees.com&amp;action=edit&amp;redlink=1" TargetMode="External"/><Relationship Id="rId280" Type="http://schemas.openxmlformats.org/officeDocument/2006/relationships/image" Target="media/image31.jpeg"/><Relationship Id="rId336" Type="http://schemas.openxmlformats.org/officeDocument/2006/relationships/hyperlink" Target="https://uk.wikipedia.org/wiki/HMAC" TargetMode="External"/><Relationship Id="rId501" Type="http://schemas.openxmlformats.org/officeDocument/2006/relationships/hyperlink" Target="http://www.ier.com.ua/files/publications/Books/2012/3_Electronic_Money/E-money_report_APPROVED_2012-10-02_RED2.pdf" TargetMode="External"/><Relationship Id="rId543" Type="http://schemas.openxmlformats.org/officeDocument/2006/relationships/header" Target="header11.xml"/><Relationship Id="rId75" Type="http://schemas.openxmlformats.org/officeDocument/2006/relationships/hyperlink" Target="https://www.dqinstitute.org/news-post/worlds-first-global-standard-for-digital-literacy-and-skills-launched-by-the-coalition-for-digital-intelligence/" TargetMode="External"/><Relationship Id="rId140" Type="http://schemas.openxmlformats.org/officeDocument/2006/relationships/hyperlink" Target="https://uk.wikipedia.org/wiki/Facebook" TargetMode="External"/><Relationship Id="rId182" Type="http://schemas.openxmlformats.org/officeDocument/2006/relationships/hyperlink" Target="https://www.rbc.ua/ukr/news/bolshinstvo-ukraintsev-voobshche-chitaet-1577966895.html" TargetMode="External"/><Relationship Id="rId378" Type="http://schemas.openxmlformats.org/officeDocument/2006/relationships/hyperlink" Target="http://btcsec.com/bitcoin-forks/9" TargetMode="External"/><Relationship Id="rId403" Type="http://schemas.openxmlformats.org/officeDocument/2006/relationships/hyperlink" Target="https://uk.wikipedia.org/w/index.php?title=Gr%C3%B8stl&amp;action=edit&amp;redlink=1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www.simplilearn.com/post-covid-cybersecurity-trends-guide-pdf" TargetMode="External"/><Relationship Id="rId445" Type="http://schemas.openxmlformats.org/officeDocument/2006/relationships/hyperlink" Target="https://uk.wikipedia.org/wiki/%D0%9F%D1%80%D0%B8%D0%B3%D0%BE%D0%BB%D0%BE%D0%BC%D1%88%D0%BB%D0%B8%D0%B2%D0%B0_%D0%BF%D0%B0%D1%80%D0%B0%D0%BB%D0%B5%D0%BB%D1%8C%D0%BD%D1%96%D1%81%D1%82%D1%8C" TargetMode="External"/><Relationship Id="rId487" Type="http://schemas.openxmlformats.org/officeDocument/2006/relationships/hyperlink" Target="http://www.ibtimes.co.uk/nick-szabo-if-banks-want-benefits-blockchains-they-must-go-permissionless-1518874" TargetMode="External"/><Relationship Id="rId291" Type="http://schemas.openxmlformats.org/officeDocument/2006/relationships/hyperlink" Target="https://biz.censor.net/resonance/3121553/nayipopulyarnsh_platjn_sistemi_ukrani" TargetMode="External"/><Relationship Id="rId305" Type="http://schemas.openxmlformats.org/officeDocument/2006/relationships/hyperlink" Target="https://uk.wikipedia.org/wiki/%D0%9A%D0%BB%D1%8E%D1%87_(%D0%BA%D1%80%D0%B8%D0%BF%D1%82%D0%BE%D0%B3%D1%80%D0%B0%D1%84%D1%96%D1%8F)" TargetMode="External"/><Relationship Id="rId347" Type="http://schemas.openxmlformats.org/officeDocument/2006/relationships/hyperlink" Target="https://uk.wikipedia.org/wiki/Proof-of-stake" TargetMode="External"/><Relationship Id="rId512" Type="http://schemas.openxmlformats.org/officeDocument/2006/relationships/header" Target="header8.xml"/><Relationship Id="rId44" Type="http://schemas.openxmlformats.org/officeDocument/2006/relationships/hyperlink" Target="https://uk.wikipedia.org/wiki/%D0%A1%D0%B8%D0%BD%D1%82%D0%B0%D0%BA%D1%81%D0%B8%D1%81" TargetMode="External"/><Relationship Id="rId86" Type="http://schemas.openxmlformats.org/officeDocument/2006/relationships/image" Target="media/image10.jpeg"/><Relationship Id="rId151" Type="http://schemas.openxmlformats.org/officeDocument/2006/relationships/hyperlink" Target="https://uk.wikipedia.org/wiki/Facebook" TargetMode="External"/><Relationship Id="rId389" Type="http://schemas.openxmlformats.org/officeDocument/2006/relationships/hyperlink" Target="http://ppcoin.org/" TargetMode="External"/><Relationship Id="rId554" Type="http://schemas.openxmlformats.org/officeDocument/2006/relationships/hyperlink" Target="https://city-backend.diia.gov.ua/storage/uploads/files/shares/page/home/&#1044;&#1110;&#1103;%20City.pdf" TargetMode="External"/><Relationship Id="rId193" Type="http://schemas.openxmlformats.org/officeDocument/2006/relationships/image" Target="media/image24.jpeg"/><Relationship Id="rId207" Type="http://schemas.openxmlformats.org/officeDocument/2006/relationships/hyperlink" Target="https://en.wikipedia.org/wiki/Doi_(identifier)" TargetMode="External"/><Relationship Id="rId249" Type="http://schemas.openxmlformats.org/officeDocument/2006/relationships/hyperlink" Target="https://www.lastpass.com/" TargetMode="External"/><Relationship Id="rId414" Type="http://schemas.openxmlformats.org/officeDocument/2006/relationships/hyperlink" Target="https://uk.wikipedia.org/w/index.php?title=Nxt&amp;action=edit&amp;redlink=1" TargetMode="External"/><Relationship Id="rId456" Type="http://schemas.openxmlformats.org/officeDocument/2006/relationships/hyperlink" Target="https://uk.wikipedia.org/wiki/%D0%92%D0%BD%D1%83%D1%82%D1%80%D1%96%D1%88%D0%BD%D1%8F_%D0%9C%D0%BE%D0%BD%D0%B3%D0%BE%D0%BB%D1%96%D1%8F" TargetMode="External"/><Relationship Id="rId498" Type="http://schemas.openxmlformats.org/officeDocument/2006/relationships/hyperlink" Target="https://mind.ua/openmind/20174702-qandampa-chim-platiti-v-majbutnomu-top-5-kriptovalyut-svitu" TargetMode="External"/><Relationship Id="rId13" Type="http://schemas.openxmlformats.org/officeDocument/2006/relationships/hyperlink" Target="https://uk.wikipedia.org/wiki/%D0%86%D0%BD%D1%84%D0%BE%D1%80%D0%BC%D0%B0%D1%86%D1%96%D1%8F" TargetMode="External"/><Relationship Id="rId109" Type="http://schemas.openxmlformats.org/officeDocument/2006/relationships/hyperlink" Target="https://uk.wikipedia.org/wiki/%D0%9F%D0%BE%D1%81%D0%BB%D1%83%D0%B3%D0%B0_%D1%81%D0%BE%D1%86%D1%96%D0%B0%D0%BB%D1%8C%D0%BD%D0%B8%D1%85_%D0%BC%D0%B5%D1%80%D0%B5%D0%B6" TargetMode="External"/><Relationship Id="rId260" Type="http://schemas.openxmlformats.org/officeDocument/2006/relationships/hyperlink" Target="https://uk.wikipedia.org/wiki/%D0%91%D0%B0%D0%BD%D0%BA%D1%96%D0%BD%D0%B3" TargetMode="External"/><Relationship Id="rId316" Type="http://schemas.openxmlformats.org/officeDocument/2006/relationships/image" Target="media/image36.jpeg"/><Relationship Id="rId523" Type="http://schemas.openxmlformats.org/officeDocument/2006/relationships/image" Target="media/image54.png"/><Relationship Id="rId55" Type="http://schemas.openxmlformats.org/officeDocument/2006/relationships/hyperlink" Target="https://uk.wikipedia.org/wiki/%D0%A2%D0%B0%D0%B1%D0%BB%D0%B8%D1%87%D0%BD%D0%B8%D0%B9_%D0%BF%D1%80%D0%BE%D1%81%D1%82%D1%96%D1%80" TargetMode="External"/><Relationship Id="rId97" Type="http://schemas.openxmlformats.org/officeDocument/2006/relationships/hyperlink" Target="https://uk.wikipedia.org/wiki/1954" TargetMode="External"/><Relationship Id="rId120" Type="http://schemas.openxmlformats.org/officeDocument/2006/relationships/hyperlink" Target="https://uk.wikipedia.org/wiki/%D0%A2%D0%B5%D0%BE%D1%80%D1%96%D1%8F_%D1%88%D0%B5%D1%81%D1%82%D0%B8_%D1%80%D1%83%D0%BA%D0%BE%D1%81%D1%82%D0%B8%D1%81%D0%BA%D0%B0%D0%BD%D1%8C" TargetMode="External"/><Relationship Id="rId358" Type="http://schemas.openxmlformats.org/officeDocument/2006/relationships/hyperlink" Target="https://uk.wikipedia.org/wiki/Binance" TargetMode="External"/><Relationship Id="rId565" Type="http://schemas.openxmlformats.org/officeDocument/2006/relationships/hyperlink" Target="https://drive.google.com/drive/folders/1i2Dw3yfnqLfN4Ul5QK7annsLHfVioQhe" TargetMode="External"/><Relationship Id="rId162" Type="http://schemas.openxmlformats.org/officeDocument/2006/relationships/hyperlink" Target="https://en.wikipedia.org/wiki/United_States" TargetMode="External"/><Relationship Id="rId218" Type="http://schemas.openxmlformats.org/officeDocument/2006/relationships/hyperlink" Target="https://www.rbc.ua/ukr/news/ukraintsy-nazvali-samye-populyarnye-sotsialnye-1582734412.html" TargetMode="External"/><Relationship Id="rId425" Type="http://schemas.openxmlformats.org/officeDocument/2006/relationships/hyperlink" Target="https://uk.wikipedia.org/w/index.php?title=BitStamp&amp;action=edit&amp;redlink=1" TargetMode="External"/><Relationship Id="rId467" Type="http://schemas.openxmlformats.org/officeDocument/2006/relationships/hyperlink" Target="https://uk.wikipedia.org/wiki/%D0%A8%D0%B8%D1%84%D1%80%D1%83%D0%B2%D0%B0%D0%BD%D0%BD%D1%8F" TargetMode="External"/><Relationship Id="rId271" Type="http://schemas.openxmlformats.org/officeDocument/2006/relationships/header" Target="header4.xml"/><Relationship Id="rId24" Type="http://schemas.openxmlformats.org/officeDocument/2006/relationships/image" Target="media/image4.png"/><Relationship Id="rId66" Type="http://schemas.openxmlformats.org/officeDocument/2006/relationships/hyperlink" Target="https://uk.wikipedia.org/wiki/%D0%91%D0%B0%D0%B7%D0%B0_%D0%B4%D0%B0%D0%BD%D0%B8%D1%85" TargetMode="External"/><Relationship Id="rId131" Type="http://schemas.openxmlformats.org/officeDocument/2006/relationships/hyperlink" Target="https://en.wikipedia.org/wiki/SixDegrees.com" TargetMode="External"/><Relationship Id="rId327" Type="http://schemas.openxmlformats.org/officeDocument/2006/relationships/hyperlink" Target="https://uk.wikipedia.org/wiki/SHA-256" TargetMode="External"/><Relationship Id="rId369" Type="http://schemas.openxmlformats.org/officeDocument/2006/relationships/hyperlink" Target="https://uk.wikipedia.org/wiki/Litecoin" TargetMode="External"/><Relationship Id="rId534" Type="http://schemas.openxmlformats.org/officeDocument/2006/relationships/image" Target="media/image65.png"/><Relationship Id="rId173" Type="http://schemas.openxmlformats.org/officeDocument/2006/relationships/hyperlink" Target="https://uk.wikipedia.org/wiki/%D0%90%D0%BD%D0%B3%D0%BB%D1%96%D0%B9%D1%81%D1%8C%D0%BA%D0%B0_%D0%BC%D0%BE%D0%B2%D0%B0" TargetMode="External"/><Relationship Id="rId229" Type="http://schemas.openxmlformats.org/officeDocument/2006/relationships/hyperlink" Target="mailto:mykola@gmail.com" TargetMode="External"/><Relationship Id="rId380" Type="http://schemas.openxmlformats.org/officeDocument/2006/relationships/hyperlink" Target="https://uk.wikipedia.org/wiki/%D0%86%D0%BD%D1%82%D0%B5%D1%80%D0%BD%D0%B5%D1%82-%D1%86%D0%B5%D0%BD%D0%B7%D1%83%D1%80%D0%B0" TargetMode="External"/><Relationship Id="rId436" Type="http://schemas.openxmlformats.org/officeDocument/2006/relationships/hyperlink" Target="https://uk.wikipedia.org/wiki/%D0%90%D0%BD%D0%B3%D0%BB%D1%96%D0%B9%D1%81%D1%8C%D0%BA%D0%B0_%D0%BC%D0%BE%D0%B2%D0%B0" TargetMode="External"/><Relationship Id="rId240" Type="http://schemas.openxmlformats.org/officeDocument/2006/relationships/hyperlink" Target="http://www.simplilearn.com/data-encryption-methods-article" TargetMode="External"/><Relationship Id="rId478" Type="http://schemas.openxmlformats.org/officeDocument/2006/relationships/hyperlink" Target="https://uk.wikipedia.org/wiki/%D0%91%D0%BB%D0%BE%D0%BA%D1%87%D0%B5%D0%B9%D0%BD" TargetMode="External"/><Relationship Id="rId35" Type="http://schemas.openxmlformats.org/officeDocument/2006/relationships/hyperlink" Target="https://uk.wikipedia.org/wiki/%D0%9B%D0%B0%D1%82%D0%B8%D0%BD%D1%81%D1%8C%D0%BA%D0%B0_%D0%BC%D0%BE%D0%B2%D0%B0" TargetMode="External"/><Relationship Id="rId77" Type="http://schemas.openxmlformats.org/officeDocument/2006/relationships/hyperlink" Target="https://www.dqinstitute.org/wp-content/uploads/2019/03/DQGlobalStandardsReport2019.pdf" TargetMode="External"/><Relationship Id="rId100" Type="http://schemas.openxmlformats.org/officeDocument/2006/relationships/hyperlink" Target="https://uk.wikipedia.org/wiki/%D0%90%D0%BD%D0%B0%D0%BB%D1%96%D0%B7_%D1%81%D0%BE%D1%86%D1%96%D0%B0%D0%BB%D1%8C%D0%BD%D0%B8%D1%85_%D0%BC%D0%B5%D1%80%D0%B5%D0%B6" TargetMode="External"/><Relationship Id="rId282" Type="http://schemas.openxmlformats.org/officeDocument/2006/relationships/image" Target="media/image33.jpeg"/><Relationship Id="rId338" Type="http://schemas.openxmlformats.org/officeDocument/2006/relationships/hyperlink" Target="https://uk.wikipedia.org/wiki/%D0%9A%D0%BE%D0%BD%D1%82%D1%80%D0%BE%D0%BB%D1%8C%D0%BD%D0%B0_%D1%81%D1%83%D0%BC%D0%B0" TargetMode="External"/><Relationship Id="rId503" Type="http://schemas.openxmlformats.org/officeDocument/2006/relationships/hyperlink" Target="http://dspace.univd.edu.ua/xmlui/bitstream/handle/123456789/6040/Virtualni%20hroshi%20v%20rozrizi%20ukrainskoho%20zakonodavstva%20_%20Cherevko%20_%202019?sequence" TargetMode="External"/><Relationship Id="rId545" Type="http://schemas.openxmlformats.org/officeDocument/2006/relationships/hyperlink" Target="https://www.datasciencecentral.com/profiles/blogs/how-to-configure-the-number-of-layers-and-nodes-in-a-neural" TargetMode="External"/><Relationship Id="rId8" Type="http://schemas.openxmlformats.org/officeDocument/2006/relationships/header" Target="header1.xml"/><Relationship Id="rId142" Type="http://schemas.openxmlformats.org/officeDocument/2006/relationships/hyperlink" Target="https://uk.wikipedia.org/wiki/2004" TargetMode="External"/><Relationship Id="rId184" Type="http://schemas.openxmlformats.org/officeDocument/2006/relationships/image" Target="media/image15.jpeg"/><Relationship Id="rId391" Type="http://schemas.openxmlformats.org/officeDocument/2006/relationships/hyperlink" Target="https://uk.wikipedia.org/wiki/Proof-of-work" TargetMode="External"/><Relationship Id="rId405" Type="http://schemas.openxmlformats.org/officeDocument/2006/relationships/hyperlink" Target="https://uk.wikipedia.org/wiki/Keccak" TargetMode="External"/><Relationship Id="rId447" Type="http://schemas.openxmlformats.org/officeDocument/2006/relationships/hyperlink" Target="https://uk.wikipedia.org/wiki/%D0%A6%D0%B5%D0%BD%D1%82%D1%80%D0%B0%D0%BB%D1%8C%D0%BD%D0%B8%D0%B9_%D0%BF%D1%80%D0%BE%D1%86%D0%B5%D1%81%D0%BE%D1%80" TargetMode="External"/><Relationship Id="rId251" Type="http://schemas.openxmlformats.org/officeDocument/2006/relationships/hyperlink" Target="https://uk.wikipedia.org/wiki/%D0%86%D0%BD%D1%84%D0%BE%D1%80%D0%BC%D0%B0%D1%86%D1%96%D1%8F" TargetMode="External"/><Relationship Id="rId489" Type="http://schemas.openxmlformats.org/officeDocument/2006/relationships/hyperlink" Target="http://www.trssllc.com/wp-content/uploads/2013/05/White_Paper_Bitcoin_101.pdf" TargetMode="External"/><Relationship Id="rId46" Type="http://schemas.openxmlformats.org/officeDocument/2006/relationships/hyperlink" Target="https://uk.wikipedia.org/wiki/XML" TargetMode="External"/><Relationship Id="rId293" Type="http://schemas.openxmlformats.org/officeDocument/2006/relationships/hyperlink" Target="https://uk.wikipedia.org/wiki/%D0%90%D0%BD%D0%B3%D0%BB%D1%96%D0%B9%D1%81%D1%8C%D0%BA%D0%B0_%D0%BC%D0%BE%D0%B2%D0%B0" TargetMode="External"/><Relationship Id="rId307" Type="http://schemas.openxmlformats.org/officeDocument/2006/relationships/hyperlink" Target="https://uk.wikipedia.org/wiki/%D0%91%D0%BB%D0%BE%D0%BA%D1%87%D0%B5%D0%B9%D0%BD" TargetMode="External"/><Relationship Id="rId349" Type="http://schemas.openxmlformats.org/officeDocument/2006/relationships/hyperlink" Target="https://uk.wikipedia.org/wiki/%D0%A5%D0%B5%D1%88%D1%83%D0%B2%D0%B0%D0%BD%D0%BD%D1%8F" TargetMode="External"/><Relationship Id="rId514" Type="http://schemas.openxmlformats.org/officeDocument/2006/relationships/image" Target="media/image47.jpeg"/><Relationship Id="rId556" Type="http://schemas.openxmlformats.org/officeDocument/2006/relationships/image" Target="media/image75.png"/><Relationship Id="rId88" Type="http://schemas.openxmlformats.org/officeDocument/2006/relationships/hyperlink" Target="https://iie.org.ua/wp-content/uploads/2019/02/Prezentatsiya_Margarita-szhatyiy.pdf" TargetMode="External"/><Relationship Id="rId111" Type="http://schemas.openxmlformats.org/officeDocument/2006/relationships/hyperlink" Target="https://uk.wikipedia.org/wiki/%D0%A1%D0%BE%D1%86%D1%96%D0%BE%D0%BB%D0%BE%D0%B3%D1%96%D1%8F" TargetMode="External"/><Relationship Id="rId153" Type="http://schemas.openxmlformats.org/officeDocument/2006/relationships/hyperlink" Target="https://uk.wikipedia.org/wiki/%D0%A4%D1%83%D1%82%D0%B1%D0%BE%D0%BB" TargetMode="External"/><Relationship Id="rId195" Type="http://schemas.openxmlformats.org/officeDocument/2006/relationships/image" Target="media/image26.jpeg"/><Relationship Id="rId209" Type="http://schemas.openxmlformats.org/officeDocument/2006/relationships/hyperlink" Target="https://www.researchgate.net/publication/298794212" TargetMode="External"/><Relationship Id="rId360" Type="http://schemas.openxmlformats.org/officeDocument/2006/relationships/hyperlink" Target="https://uk.wikipedia.org/wiki/%D0%A0%D0%B8%D0%BD%D0%BA%D0%BE%D0%B2%D0%B0_%D0%BA%D0%B0%D0%BF%D1%96%D1%82%D0%B0%D0%BB%D1%96%D0%B7%D0%B0%D1%86%D1%96%D1%8F" TargetMode="External"/><Relationship Id="rId416" Type="http://schemas.openxmlformats.org/officeDocument/2006/relationships/hyperlink" Target="https://uk.wikipedia.org/wiki/Ethereum" TargetMode="External"/><Relationship Id="rId220" Type="http://schemas.openxmlformats.org/officeDocument/2006/relationships/hyperlink" Target="https://marketer.ua/ua/the-most-popular-social-networks-in-the-world/" TargetMode="External"/><Relationship Id="rId458" Type="http://schemas.openxmlformats.org/officeDocument/2006/relationships/header" Target="header6.xml"/><Relationship Id="rId15" Type="http://schemas.openxmlformats.org/officeDocument/2006/relationships/hyperlink" Target="https://uk.wikipedia.org/wiki/%D0%9C%D1%83%D0%B4%D1%80%D1%96%D1%81%D1%82%D1%8C" TargetMode="External"/><Relationship Id="rId57" Type="http://schemas.openxmlformats.org/officeDocument/2006/relationships/hyperlink" Target="https://uk.wikipedia.org/wiki/%D0%A0%D0%B5%D0%BB%D1%8F%D1%86%D1%96%D0%B9%D0%BD%D0%B0_%D0%BC%D0%BE%D0%B4%D0%B5%D0%BB%D1%8C_%D0%B4%D0%B0%D0%BD%D0%B8%D1%85" TargetMode="External"/><Relationship Id="rId262" Type="http://schemas.openxmlformats.org/officeDocument/2006/relationships/hyperlink" Target="https://uk.wikipedia.org/wiki/%D0%90%D0%BD%D0%B3%D0%BB%D1%96%D0%B9%D1%81%D1%8C%D0%BA%D0%B0_%D0%BC%D0%BE%D0%B2%D0%B0" TargetMode="External"/><Relationship Id="rId318" Type="http://schemas.openxmlformats.org/officeDocument/2006/relationships/hyperlink" Target="https://uk.wikipedia.org/wiki/PPCoin" TargetMode="External"/><Relationship Id="rId525" Type="http://schemas.openxmlformats.org/officeDocument/2006/relationships/image" Target="media/image56.png"/><Relationship Id="rId567" Type="http://schemas.openxmlformats.org/officeDocument/2006/relationships/hyperlink" Target="https://drive.google.com/drive/folders/1hTRaYKB9Y2GD5GF7LrVP4-K41FmKoAiL" TargetMode="External"/><Relationship Id="rId99" Type="http://schemas.openxmlformats.org/officeDocument/2006/relationships/hyperlink" Target="https://uk.wikipedia.org/wiki/%D0%A7%D0%B8%D1%81%D0%BB%D0%BE_%D0%94%D0%B0%D0%BD%D0%B1%D0%B0%D1%80%D0%B0" TargetMode="External"/><Relationship Id="rId122" Type="http://schemas.openxmlformats.org/officeDocument/2006/relationships/hyperlink" Target="https://uk.wikipedia.org/wiki/%D0%A1%D0%A8%D0%90" TargetMode="External"/><Relationship Id="rId164" Type="http://schemas.openxmlformats.org/officeDocument/2006/relationships/hyperlink" Target="https://en.wikipedia.org/wiki/WhatsApp" TargetMode="External"/><Relationship Id="rId371" Type="http://schemas.openxmlformats.org/officeDocument/2006/relationships/hyperlink" Target="http://btcsec.com/bitcoin-forks/6" TargetMode="External"/><Relationship Id="rId427" Type="http://schemas.openxmlformats.org/officeDocument/2006/relationships/hyperlink" Target="https://uk.wikipedia.org/wiki/BTC-e" TargetMode="External"/><Relationship Id="rId469" Type="http://schemas.openxmlformats.org/officeDocument/2006/relationships/hyperlink" Target="https://uk.wikipedia.org/wiki/%D0%94%D0%B5%D1%88%D0%B8%D1%84%D1%80%D1%83%D0%B2%D0%B0%D0%BD%D0%BD%D1%8F" TargetMode="External"/><Relationship Id="rId26" Type="http://schemas.openxmlformats.org/officeDocument/2006/relationships/image" Target="media/image6.jpeg"/><Relationship Id="rId231" Type="http://schemas.openxmlformats.org/officeDocument/2006/relationships/hyperlink" Target="https://keepass.info/" TargetMode="External"/><Relationship Id="rId273" Type="http://schemas.openxmlformats.org/officeDocument/2006/relationships/image" Target="media/image29.jpeg"/><Relationship Id="rId329" Type="http://schemas.openxmlformats.org/officeDocument/2006/relationships/hyperlink" Target="https://uk.wikipedia.org/wiki/%D0%9F%D1%96%D0%B4%D0%BF%D1%80%D0%BE%D0%B3%D1%80%D0%B0%D0%BC%D0%B0" TargetMode="External"/><Relationship Id="rId480" Type="http://schemas.openxmlformats.org/officeDocument/2006/relationships/hyperlink" Target="https://www.investopedia.com/terms/c/cryptocurrency.asp" TargetMode="External"/><Relationship Id="rId536" Type="http://schemas.openxmlformats.org/officeDocument/2006/relationships/image" Target="media/image67.png"/><Relationship Id="rId68" Type="http://schemas.openxmlformats.org/officeDocument/2006/relationships/hyperlink" Target="https://uk.wikipedia.org/wiki/%D0%9F%D1%80%D0%BE%D0%B1%D0%BB%D0%B5%D0%BC%D0%B0" TargetMode="External"/><Relationship Id="rId133" Type="http://schemas.openxmlformats.org/officeDocument/2006/relationships/hyperlink" Target="https://uk.wikipedia.org/wiki/%D0%92%D1%96%D1%80%D1%82%D1%83%D0%B0%D0%BB%D1%8C%D0%BD%D0%B0_%D1%81%D0%BF%D1%96%D0%BB%D1%8C%D0%BD%D0%BE%D1%82%D0%B0" TargetMode="External"/><Relationship Id="rId175" Type="http://schemas.openxmlformats.org/officeDocument/2006/relationships/hyperlink" Target="https://uk.wikipedia.org/wiki/WWW" TargetMode="External"/><Relationship Id="rId340" Type="http://schemas.openxmlformats.org/officeDocument/2006/relationships/hyperlink" Target="https://uk.wikipedia.org/wiki/%D0%A0%D0%B0%D0%BD%D0%B4%D0%BE%D0%BC%D1%96%D0%B7%D0%B0%D1%86%D1%96%D1%8F_%D1%84%D1%83%D0%BD%D0%BA%D1%86%D1%96%D1%97" TargetMode="External"/><Relationship Id="rId200" Type="http://schemas.openxmlformats.org/officeDocument/2006/relationships/hyperlink" Target="https://www.canadianlawyermag.com/author/elizabeth-raymer/the-social-media-evidence-is-clear-16126/" TargetMode="External"/><Relationship Id="rId382" Type="http://schemas.openxmlformats.org/officeDocument/2006/relationships/hyperlink" Target="https://uk.wikipedia.org/wiki/Ripple" TargetMode="External"/><Relationship Id="rId438" Type="http://schemas.openxmlformats.org/officeDocument/2006/relationships/hyperlink" Target="https://uk.wikipedia.org/wiki/Bitcoin" TargetMode="External"/><Relationship Id="rId242" Type="http://schemas.openxmlformats.org/officeDocument/2006/relationships/hyperlink" Target="http://www.simplilearn.com/data-encryption-methods-article" TargetMode="External"/><Relationship Id="rId284" Type="http://schemas.openxmlformats.org/officeDocument/2006/relationships/hyperlink" Target="http://www.the-future-of-commerce.com/2020/04/22/e-commerce-cx-strategy/" TargetMode="External"/><Relationship Id="rId491" Type="http://schemas.openxmlformats.org/officeDocument/2006/relationships/hyperlink" Target="http://www.ft.com/" TargetMode="External"/><Relationship Id="rId505" Type="http://schemas.openxmlformats.org/officeDocument/2006/relationships/hyperlink" Target="http://dspace.univd.edu.ua/xmlui/bitstream/handle/123456789/6040/Virtualni%20hroshi%20v%20rozrizi%20ukrainskoho%20zakonodavstva%20_%20Cherevko%20_%202019?sequence" TargetMode="External"/><Relationship Id="rId37" Type="http://schemas.openxmlformats.org/officeDocument/2006/relationships/hyperlink" Target="https://uk.wikipedia.org/wiki/%D0%A4%D0%BE%D1%80%D0%BC%D0%B0" TargetMode="External"/><Relationship Id="rId79" Type="http://schemas.openxmlformats.org/officeDocument/2006/relationships/hyperlink" Target="http://uis.unesco.org/sites/default/files/documents/ip51-global-framework-reference-digital-literacy-skills-2018-en.pdf" TargetMode="External"/><Relationship Id="rId102" Type="http://schemas.openxmlformats.org/officeDocument/2006/relationships/hyperlink" Target="https://uk.wikipedia.org/wiki/%D0%A1%D0%BE%D1%86%D1%96%D0%BE%D0%BB%D0%BE%D0%B3%D1%96%D1%8F" TargetMode="External"/><Relationship Id="rId144" Type="http://schemas.openxmlformats.org/officeDocument/2006/relationships/hyperlink" Target="https://uk.wikipedia.org/wiki/2005" TargetMode="External"/><Relationship Id="rId547" Type="http://schemas.openxmlformats.org/officeDocument/2006/relationships/hyperlink" Target="https://evergreens.com.ua/ua/articles/machine-learning-overview.html" TargetMode="External"/><Relationship Id="rId90" Type="http://schemas.openxmlformats.org/officeDocument/2006/relationships/hyperlink" Target="file://localhost/C:/Users/&#1042;&#1083;&#1072;&#1076;&#1077;&#1083;&#1077;&#1094;/Downloads/627-1325-1-SM.pdf" TargetMode="External"/><Relationship Id="rId186" Type="http://schemas.openxmlformats.org/officeDocument/2006/relationships/image" Target="media/image17.jpeg"/><Relationship Id="rId351" Type="http://schemas.openxmlformats.org/officeDocument/2006/relationships/hyperlink" Target="https://uk.wikipedia.org/wiki/Bitcoin_Cash" TargetMode="External"/><Relationship Id="rId393" Type="http://schemas.openxmlformats.org/officeDocument/2006/relationships/hyperlink" Target="https://uk.wikipedia.org/wiki/Proof-of-stake" TargetMode="External"/><Relationship Id="rId407" Type="http://schemas.openxmlformats.org/officeDocument/2006/relationships/hyperlink" Target="https://uk.wikipedia.org/wiki/Skein" TargetMode="External"/><Relationship Id="rId449" Type="http://schemas.openxmlformats.org/officeDocument/2006/relationships/header" Target="header5.xml"/><Relationship Id="rId211" Type="http://schemas.openxmlformats.org/officeDocument/2006/relationships/hyperlink" Target="https://en.wikipedia.org/wiki/Doi_(identifier)" TargetMode="External"/><Relationship Id="rId253" Type="http://schemas.openxmlformats.org/officeDocument/2006/relationships/hyperlink" Target="https://uk.wikipedia.org/wiki/%D0%9A%D0%B0%D0%BF%D1%96%D1%82%D0%B0%D0%BB" TargetMode="External"/><Relationship Id="rId295" Type="http://schemas.openxmlformats.org/officeDocument/2006/relationships/hyperlink" Target="https://uk.wikipedia.org/wiki/%D0%9E%D0%B4%D0%BD%D0%BE%D1%80%D0%B0%D0%BD%D0%B3%D0%BE%D0%B2%D0%B0_%D0%BC%D0%B5%D1%80%D0%B5%D0%B6%D0%B0" TargetMode="External"/><Relationship Id="rId309" Type="http://schemas.openxmlformats.org/officeDocument/2006/relationships/hyperlink" Target="https://uk.wikipedia.org/wiki/%D0%A1%D0%B0%D1%82%D0%BE%D1%88%D1%96_%D0%9D%D0%B0%D0%BA%D0%B0%D0%BC%D0%BE%D1%82%D0%BE" TargetMode="External"/><Relationship Id="rId460" Type="http://schemas.openxmlformats.org/officeDocument/2006/relationships/hyperlink" Target="https://forklog.com/" TargetMode="External"/><Relationship Id="rId516" Type="http://schemas.openxmlformats.org/officeDocument/2006/relationships/image" Target="media/image49.png"/><Relationship Id="rId48" Type="http://schemas.openxmlformats.org/officeDocument/2006/relationships/hyperlink" Target="https://uk.wikipedia.org/wiki/%D0%A1%D0%B8%D0%BD%D1%85%D1%80%D0%BE%D0%BD%D1%96%D0%B7%D0%B0%D1%86%D1%96%D1%8F_%D0%B4%D0%B0%D0%BD%D0%B8%D1%85" TargetMode="External"/><Relationship Id="rId113" Type="http://schemas.openxmlformats.org/officeDocument/2006/relationships/hyperlink" Target="https://uk.wikipedia.org/wiki/%D0%A1%D0%B5%D0%BB%D0%BE" TargetMode="External"/><Relationship Id="rId320" Type="http://schemas.openxmlformats.org/officeDocument/2006/relationships/hyperlink" Target="https://uk.wikipedia.org/wiki/%D0%9F%D1%81%D0%B5%D0%B2%D0%B4%D0%BE%D0%BD%D1%96%D0%BC" TargetMode="External"/><Relationship Id="rId558" Type="http://schemas.openxmlformats.org/officeDocument/2006/relationships/image" Target="media/image77.png"/><Relationship Id="rId155" Type="http://schemas.openxmlformats.org/officeDocument/2006/relationships/hyperlink" Target="https://uk.wikipedia.org/w/index.php?title=Enterprise_Relationship_Management&amp;action=edit&amp;redlink=1" TargetMode="External"/><Relationship Id="rId197" Type="http://schemas.openxmlformats.org/officeDocument/2006/relationships/hyperlink" Target="https://en.wikipedia.org/wiki/Doi_(identifier)" TargetMode="External"/><Relationship Id="rId362" Type="http://schemas.openxmlformats.org/officeDocument/2006/relationships/hyperlink" Target="https://uk.wikipedia.org/wiki/%D0%A0%D0%B8%D0%BD%D0%BA%D0%BE%D0%B2%D0%B0_%D0%BA%D0%B0%D0%BF%D1%96%D1%82%D0%B0%D0%BB%D1%96%D0%B7%D0%B0%D1%86%D1%96%D1%8F" TargetMode="External"/><Relationship Id="rId418" Type="http://schemas.openxmlformats.org/officeDocument/2006/relationships/hyperlink" Target="https://uk.wikipedia.org/wiki/NEM_(%D0%BA%D1%80%D0%B8%D0%BF%D1%82%D0%BE%D0%B2%D0%B0%D0%BB%D1%8E%D1%82%D0%B0)" TargetMode="External"/><Relationship Id="rId222" Type="http://schemas.openxmlformats.org/officeDocument/2006/relationships/hyperlink" Target="https://sites.google.com/site/socialnimeregi/pozitivnij-ta-negativnij-vpliv-socialnih-merez" TargetMode="External"/><Relationship Id="rId264" Type="http://schemas.openxmlformats.org/officeDocument/2006/relationships/hyperlink" Target="https://smarttender.biz/participation/tenders/?trs=3&amp;tm=1&amp;p=1&amp;ps=1&amp;s=2&amp;ast=1" TargetMode="External"/><Relationship Id="rId471" Type="http://schemas.openxmlformats.org/officeDocument/2006/relationships/hyperlink" Target="https://uk.wikipedia.org/wiki/%D0%A8%D0%B8%D1%84%D1%80" TargetMode="External"/><Relationship Id="rId17" Type="http://schemas.openxmlformats.org/officeDocument/2006/relationships/hyperlink" Target="https://uk.wikipedia.org/wiki/%D0%94%D0%B0%D0%BD%D1%96" TargetMode="External"/><Relationship Id="rId59" Type="http://schemas.openxmlformats.org/officeDocument/2006/relationships/hyperlink" Target="https://uk.wikipedia.org/wiki/Microsoft_SQL_Server" TargetMode="External"/><Relationship Id="rId124" Type="http://schemas.openxmlformats.org/officeDocument/2006/relationships/image" Target="media/image11.png"/><Relationship Id="rId527" Type="http://schemas.openxmlformats.org/officeDocument/2006/relationships/image" Target="media/image58.png"/><Relationship Id="rId569" Type="http://schemas.openxmlformats.org/officeDocument/2006/relationships/fontTable" Target="fontTable.xml"/><Relationship Id="rId70" Type="http://schemas.openxmlformats.org/officeDocument/2006/relationships/hyperlink" Target="https://uk.wikipedia.org/wiki/%D0%9E%D0%BD%D1%82%D0%BE%D0%BB%D0%BE%D0%B3%D1%96%D1%8F" TargetMode="External"/><Relationship Id="rId166" Type="http://schemas.openxmlformats.org/officeDocument/2006/relationships/hyperlink" Target="https://en.wikipedia.org/wiki/Instagram" TargetMode="External"/><Relationship Id="rId331" Type="http://schemas.openxmlformats.org/officeDocument/2006/relationships/hyperlink" Target="https://uk.wikipedia.org/wiki/%D0%90%D0%BD%D0%B3%D0%BB%D1%96%D0%B9%D1%81%D1%8C%D0%BA%D0%B0_%D0%BC%D0%BE%D0%B2%D0%B0" TargetMode="External"/><Relationship Id="rId373" Type="http://schemas.openxmlformats.org/officeDocument/2006/relationships/hyperlink" Target="https://uk.wikipedia.org/wiki/USD" TargetMode="External"/><Relationship Id="rId429" Type="http://schemas.openxmlformats.org/officeDocument/2006/relationships/hyperlink" Target="https://uk.wikipedia.org/wiki/%D0%90%D0%BD%D0%B3%D0%BB%D1%96%D0%B9%D1%81%D1%8C%D0%BA%D0%B0_%D0%BC%D0%BE%D0%B2%D0%B0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github.com/sapran/dontclickshit/?fbclid=IwAR3pfA9uw_QBe0A2gHjUiPnNtatQJp7o6wV5xDIsHO0-TTauekUAJdX7-so&amp;%D0%92%D0%B8%D0%BA%D0%BE%D1%80%D0%B8%D1%81%D1%82%D0%BE%D0%B2%D1%83%D0%B9%D1%82%D0%B5-%D0%B4%D0%B2%D0%BE%D1%85%D1%84%D0%B0%D0%BA%D1%82%D0%BE%D1%80%D0%BD%D1%83-%D0%B0%D0%B2%D1%82%D0%B5%D0%BD%D1%82%D0%B8%D1%84%D1%96%D0%BA%D0%B0%D1%86%D1%96%D1%8E" TargetMode="External"/><Relationship Id="rId440" Type="http://schemas.openxmlformats.org/officeDocument/2006/relationships/image" Target="media/image38.jpeg"/><Relationship Id="rId28" Type="http://schemas.openxmlformats.org/officeDocument/2006/relationships/footer" Target="footer3.xml"/><Relationship Id="rId275" Type="http://schemas.openxmlformats.org/officeDocument/2006/relationships/hyperlink" Target="https://bank.gov.ua/control/uk/publish/article?art_id=75431" TargetMode="External"/><Relationship Id="rId300" Type="http://schemas.openxmlformats.org/officeDocument/2006/relationships/hyperlink" Target="https://uk.wikipedia.org/wiki/Proof-of-stake" TargetMode="External"/><Relationship Id="rId482" Type="http://schemas.openxmlformats.org/officeDocument/2006/relationships/hyperlink" Target="https://www.reuters.com/article/us-cme-group-bitcoin-idUSKCN0XT1G1" TargetMode="External"/><Relationship Id="rId538" Type="http://schemas.openxmlformats.org/officeDocument/2006/relationships/image" Target="media/image69.jpeg"/><Relationship Id="rId81" Type="http://schemas.openxmlformats.org/officeDocument/2006/relationships/hyperlink" Target="http://uis.unesco.org/sites/default/files/documents/ip56-recommendations-assessment-tools-digital-literacy-2019-en.pdf" TargetMode="External"/><Relationship Id="rId135" Type="http://schemas.openxmlformats.org/officeDocument/2006/relationships/hyperlink" Target="https://uk.wikipedia.org/w/index.php?title=Friendster&amp;action=edit&amp;redlink=1" TargetMode="External"/><Relationship Id="rId177" Type="http://schemas.openxmlformats.org/officeDocument/2006/relationships/hyperlink" Target="https://uk.wikipedia.org/w/index.php?title=SixDegrees&amp;action=edit&amp;redlink=1" TargetMode="External"/><Relationship Id="rId342" Type="http://schemas.openxmlformats.org/officeDocument/2006/relationships/hyperlink" Target="https://uk.wikipedia.org/wiki/Namecoin" TargetMode="External"/><Relationship Id="rId384" Type="http://schemas.openxmlformats.org/officeDocument/2006/relationships/hyperlink" Target="https://ripple.com/" TargetMode="External"/><Relationship Id="rId202" Type="http://schemas.openxmlformats.org/officeDocument/2006/relationships/hyperlink" Target="https://en.wikipedia.org/wiki/Doi_(identifier)" TargetMode="External"/><Relationship Id="rId244" Type="http://schemas.openxmlformats.org/officeDocument/2006/relationships/hyperlink" Target="https://euprostir.org.ua/practices/133410" TargetMode="External"/><Relationship Id="rId39" Type="http://schemas.openxmlformats.org/officeDocument/2006/relationships/hyperlink" Target="https://uk.wikipedia.org/wiki/%D0%95%D0%9E%D0%9C" TargetMode="External"/><Relationship Id="rId286" Type="http://schemas.openxmlformats.org/officeDocument/2006/relationships/hyperlink" Target="https://westudents.com.ua/glavy/27104-51-ponyattya-funkts-elektronnih-torgovelnih-maydanchikv.html" TargetMode="External"/><Relationship Id="rId451" Type="http://schemas.openxmlformats.org/officeDocument/2006/relationships/hyperlink" Target="https://uk.wikipedia.org/wiki/ASIC" TargetMode="External"/><Relationship Id="rId493" Type="http://schemas.openxmlformats.org/officeDocument/2006/relationships/hyperlink" Target="https://finclub.net/ua/news/khaker-zdiisnyv-naibilshyi-kryptovaliutnyi-zlam-i-povernuv-koshty.html" TargetMode="External"/><Relationship Id="rId507" Type="http://schemas.openxmlformats.org/officeDocument/2006/relationships/header" Target="header7.xml"/><Relationship Id="rId549" Type="http://schemas.openxmlformats.org/officeDocument/2006/relationships/hyperlink" Target="https://archive.ics.uci.edu/ml/datasets.php" TargetMode="External"/><Relationship Id="rId50" Type="http://schemas.openxmlformats.org/officeDocument/2006/relationships/hyperlink" Target="https://uk.wikipedia.org/wiki/%D0%9C%D0%B5%D1%82%D0%B0%D0%B4%D0%B0%D0%BD%D1%96" TargetMode="External"/><Relationship Id="rId104" Type="http://schemas.openxmlformats.org/officeDocument/2006/relationships/hyperlink" Target="https://uk.wikipedia.org/wiki/%D0%93%D0%B5%D0%BE%D0%B3%D1%80%D0%B0%D1%84%D1%96%D1%8F" TargetMode="External"/><Relationship Id="rId146" Type="http://schemas.openxmlformats.org/officeDocument/2006/relationships/hyperlink" Target="https://uk.wikipedia.org/wiki/%D0%9B%D0%B8%D0%BF%D0%B5%D0%BD%D1%8C" TargetMode="External"/><Relationship Id="rId188" Type="http://schemas.openxmlformats.org/officeDocument/2006/relationships/image" Target="media/image19.jpeg"/><Relationship Id="rId311" Type="http://schemas.openxmlformats.org/officeDocument/2006/relationships/hyperlink" Target="https://uk.wikipedia.org/wiki/%D0%9F%D1%80%D0%BE%D0%B3%D1%80%D0%B0%D0%BC%D0%BD%D0%B5_%D0%B7%D0%B0%D0%B1%D0%B5%D0%B7%D0%BF%D0%B5%D1%87%D0%B5%D0%BD%D0%BD%D1%8F" TargetMode="External"/><Relationship Id="rId353" Type="http://schemas.openxmlformats.org/officeDocument/2006/relationships/hyperlink" Target="https://uk.wikipedia.org/wiki/Litecoin" TargetMode="External"/><Relationship Id="rId395" Type="http://schemas.openxmlformats.org/officeDocument/2006/relationships/hyperlink" Target="https://uk.wikipedia.org/wiki/%D0%92%D0%B5%D1%80%D1%85%D0%BD%D1%8F_%D0%BC%D0%B5%D0%B6%D0%B0" TargetMode="External"/><Relationship Id="rId409" Type="http://schemas.openxmlformats.org/officeDocument/2006/relationships/hyperlink" Target="https://uk.wikipedia.org/w/index.php?title=Nxt&amp;action=edit&amp;redlink=1" TargetMode="External"/><Relationship Id="rId560" Type="http://schemas.openxmlformats.org/officeDocument/2006/relationships/footer" Target="footer13.xml"/><Relationship Id="rId92" Type="http://schemas.openxmlformats.org/officeDocument/2006/relationships/hyperlink" Target="http://pev.kpu.zp.ua/journals/2019/6_17_ukr/18.pdf" TargetMode="External"/><Relationship Id="rId213" Type="http://schemas.openxmlformats.org/officeDocument/2006/relationships/hyperlink" Target="https://www.ncbi.nlm.nih.gov/pmc/articles/PMC7722992/" TargetMode="External"/><Relationship Id="rId420" Type="http://schemas.openxmlformats.org/officeDocument/2006/relationships/hyperlink" Target="https://uk.wikipedia.org/w/index.php?title=Coinbase&amp;action=edit&amp;redlink=1" TargetMode="External"/><Relationship Id="rId255" Type="http://schemas.openxmlformats.org/officeDocument/2006/relationships/hyperlink" Target="https://uk.wikipedia.org/wiki/%D0%A2%D0%BE%D1%80%D0%B3%D1%96%D0%B2%D0%BB%D1%8F" TargetMode="External"/><Relationship Id="rId297" Type="http://schemas.openxmlformats.org/officeDocument/2006/relationships/hyperlink" Target="https://uk.wikipedia.org/wiki/%D0%90%D1%81%D0%B8%D0%BC%D0%B5%D1%82%D1%80%D0%B8%D1%87%D0%BD%D1%96_%D0%B0%D0%BB%D0%B3%D0%BE%D1%80%D0%B8%D1%82%D0%BC%D0%B8_%D1%88%D0%B8%D1%84%D1%80%D1%83%D0%B2%D0%B0%D0%BD%D0%BD%D1%8F" TargetMode="External"/><Relationship Id="rId462" Type="http://schemas.openxmlformats.org/officeDocument/2006/relationships/hyperlink" Target="https://uk.wikipedia.org/wiki/%D0%A6%D1%96%D0%BB%D1%96%D1%81%D0%BD%D1%96%D1%81%D1%82%D1%8C_%D1%96%D0%BD%D1%84%D0%BE%D1%80%D0%BC%D0%B0%D1%86%D1%96%D1%97" TargetMode="External"/><Relationship Id="rId518" Type="http://schemas.openxmlformats.org/officeDocument/2006/relationships/image" Target="media/image51.png"/><Relationship Id="rId115" Type="http://schemas.openxmlformats.org/officeDocument/2006/relationships/hyperlink" Target="https://uk.wikipedia.org/wiki/%D0%95%D0%B2%D0%BE%D0%BB%D1%8E%D1%86%D1%96%D0%B9%D0%BD%D0%B0_%D0%BF%D1%81%D0%B8%D1%85%D0%BE%D0%BB%D0%BE%D0%B3%D1%96%D1%8F" TargetMode="External"/><Relationship Id="rId157" Type="http://schemas.openxmlformats.org/officeDocument/2006/relationships/hyperlink" Target="https://uk.wikipedia.org/wiki/Foursquare" TargetMode="External"/><Relationship Id="rId322" Type="http://schemas.openxmlformats.org/officeDocument/2006/relationships/hyperlink" Target="https://uk.wikipedia.org/w/index.php?title=%D0%94%D0%B5%D0%B2%D1%96%D0%B4_%D0%A7%D0%BE%D0%BC&amp;action=edit&amp;redlink=1" TargetMode="External"/><Relationship Id="rId364" Type="http://schemas.openxmlformats.org/officeDocument/2006/relationships/hyperlink" Target="http://btcsec.com/bitcoin-forks/4" TargetMode="External"/><Relationship Id="rId61" Type="http://schemas.openxmlformats.org/officeDocument/2006/relationships/hyperlink" Target="https://uk.wikipedia.org/wiki/PostgreSQL" TargetMode="External"/><Relationship Id="rId199" Type="http://schemas.openxmlformats.org/officeDocument/2006/relationships/hyperlink" Target="https://www.canadianlawyermag.com/author/elizabeth-raymer/the-social-media-evidence-is-clear-16126/" TargetMode="External"/><Relationship Id="rId19" Type="http://schemas.openxmlformats.org/officeDocument/2006/relationships/hyperlink" Target="https://uk.wikipedia.org/wiki/%D0%9A%D0%BE%D0%BD%D1%82%D0%B5%D0%BA%D1%81%D1%82" TargetMode="External"/><Relationship Id="rId224" Type="http://schemas.openxmlformats.org/officeDocument/2006/relationships/hyperlink" Target="https://home.bt.com/tech-gadgets/computing/software/is-it-safe-to-use-an-old-version-of-microsoft-office-11364006850132" TargetMode="External"/><Relationship Id="rId266" Type="http://schemas.openxmlformats.org/officeDocument/2006/relationships/hyperlink" Target="https://smarttender.biz/auktsiony-na-prodazh-aktyviv-derzhpidpryemstv/" TargetMode="External"/><Relationship Id="rId431" Type="http://schemas.openxmlformats.org/officeDocument/2006/relationships/hyperlink" Target="https://uk.wikipedia.org/wiki/%D0%A5%D0%B0%D0%BB%D0%BA%D1%96%D0%B4%D1%96%D0%BA%D0%B8" TargetMode="External"/><Relationship Id="rId473" Type="http://schemas.openxmlformats.org/officeDocument/2006/relationships/hyperlink" Target="https://uk.wikipedia.org/wiki/%D0%9A%D0%BB%D1%8E%D1%87_(%D0%BA%D1%80%D0%B8%D0%BF%D1%82%D0%BE%D0%B3%D1%80%D0%B0%D1%84%D1%96%D1%8F)" TargetMode="External"/><Relationship Id="rId529" Type="http://schemas.openxmlformats.org/officeDocument/2006/relationships/image" Target="media/image60.png"/><Relationship Id="rId30" Type="http://schemas.openxmlformats.org/officeDocument/2006/relationships/header" Target="header3.xml"/><Relationship Id="rId126" Type="http://schemas.openxmlformats.org/officeDocument/2006/relationships/hyperlink" Target="https://uk.wikipedia.org/w/index.php?title=Classmates.com&amp;action=edit&amp;redlink=1" TargetMode="External"/><Relationship Id="rId168" Type="http://schemas.openxmlformats.org/officeDocument/2006/relationships/hyperlink" Target="https://en.wikipedia.org/wiki/WeChat" TargetMode="External"/><Relationship Id="rId333" Type="http://schemas.openxmlformats.org/officeDocument/2006/relationships/hyperlink" Target="https://uk.wikipedia.org/wiki/%D0%94%D0%9D%D0%9A" TargetMode="External"/><Relationship Id="rId540" Type="http://schemas.openxmlformats.org/officeDocument/2006/relationships/footer" Target="footer11.xml"/><Relationship Id="rId72" Type="http://schemas.openxmlformats.org/officeDocument/2006/relationships/hyperlink" Target="http://tcg.uis.unesco.org/sdg-4-global-and-thematic-indicator-lists/" TargetMode="External"/><Relationship Id="rId375" Type="http://schemas.openxmlformats.org/officeDocument/2006/relationships/hyperlink" Target="https://uk.wikipedia.org/wiki/Namecoin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www.simplilearn.com/what-is-digital-security-article" TargetMode="External"/><Relationship Id="rId277" Type="http://schemas.openxmlformats.org/officeDocument/2006/relationships/hyperlink" Target="https://biz.censor.net/n3071668" TargetMode="External"/><Relationship Id="rId400" Type="http://schemas.openxmlformats.org/officeDocument/2006/relationships/hyperlink" Target="http://qrk.cc/" TargetMode="External"/><Relationship Id="rId442" Type="http://schemas.openxmlformats.org/officeDocument/2006/relationships/image" Target="media/image39.png"/><Relationship Id="rId484" Type="http://schemas.openxmlformats.org/officeDocument/2006/relationships/hyperlink" Target="https://money.usnews.com/investing/cryptocurrency/articles/what-is-proof-of-stake-and-why-is-ethereum-adopting-it" TargetMode="External"/><Relationship Id="rId137" Type="http://schemas.openxmlformats.org/officeDocument/2006/relationships/hyperlink" Target="https://uk.wikipedia.org/wiki/MySpace" TargetMode="External"/><Relationship Id="rId302" Type="http://schemas.openxmlformats.org/officeDocument/2006/relationships/hyperlink" Target="https://uk.wikipedia.org/wiki/%D0%9A%D1%80%D0%B8%D0%BF%D1%82%D0%BE%D1%81%D0%B8%D1%81%D1%82%D0%B5%D0%BC%D0%B0" TargetMode="External"/><Relationship Id="rId344" Type="http://schemas.openxmlformats.org/officeDocument/2006/relationships/hyperlink" Target="https://uk.wikipedia.org/wiki/Litecoin" TargetMode="External"/><Relationship Id="rId41" Type="http://schemas.openxmlformats.org/officeDocument/2006/relationships/hyperlink" Target="https://uk.wikipedia.org/wiki/%D0%86%D0%BD%D1%84%D0%BE%D1%80%D0%BC%D0%B0%D1%82%D0%B8%D0%BA%D0%B0" TargetMode="External"/><Relationship Id="rId83" Type="http://schemas.openxmlformats.org/officeDocument/2006/relationships/hyperlink" Target="https://uk.wikipedia.org/wiki/DIKW" TargetMode="External"/><Relationship Id="rId179" Type="http://schemas.openxmlformats.org/officeDocument/2006/relationships/hyperlink" Target="http://rb.com.ua/blog/socmerezhi-jak-dzherelo-informacii/" TargetMode="External"/><Relationship Id="rId386" Type="http://schemas.openxmlformats.org/officeDocument/2006/relationships/hyperlink" Target="https://uk.wikipedia.org/wiki/Peercoin" TargetMode="External"/><Relationship Id="rId551" Type="http://schemas.openxmlformats.org/officeDocument/2006/relationships/image" Target="media/image72.jpeg"/><Relationship Id="rId190" Type="http://schemas.openxmlformats.org/officeDocument/2006/relationships/image" Target="media/image21.png"/><Relationship Id="rId204" Type="http://schemas.openxmlformats.org/officeDocument/2006/relationships/hyperlink" Target="https://www.ncbi.nlm.nih.gov/pmc/articles/PMC8064945" TargetMode="External"/><Relationship Id="rId246" Type="http://schemas.openxmlformats.org/officeDocument/2006/relationships/hyperlink" Target="https://www.lustrum.com.ua/social-media/" TargetMode="External"/><Relationship Id="rId288" Type="http://schemas.openxmlformats.org/officeDocument/2006/relationships/hyperlink" Target="https://smarttender.biz/novyny/view/shcho-take-elektronniy-torgovelniy-maydanchyk-etm/" TargetMode="External"/><Relationship Id="rId411" Type="http://schemas.openxmlformats.org/officeDocument/2006/relationships/hyperlink" Target="http://nxt.org/" TargetMode="External"/><Relationship Id="rId453" Type="http://schemas.openxmlformats.org/officeDocument/2006/relationships/hyperlink" Target="https://uk.wikipedia.org/wiki/%D0%97%D0%B0%D0%BA%D0%BE%D0%BD_%D0%9C%D1%83%D1%80%D0%B0" TargetMode="External"/><Relationship Id="rId509" Type="http://schemas.openxmlformats.org/officeDocument/2006/relationships/image" Target="media/image44.png"/><Relationship Id="rId106" Type="http://schemas.openxmlformats.org/officeDocument/2006/relationships/hyperlink" Target="https://uk.wikipedia.org/wiki/%D0%86%D0%BD%D1%84%D0%BE%D1%80%D0%BC%D0%B0%D1%82%D0%B8%D0%BA%D0%B0" TargetMode="External"/><Relationship Id="rId313" Type="http://schemas.openxmlformats.org/officeDocument/2006/relationships/hyperlink" Target="https://uk.wikipedia.org/wiki/Ripple" TargetMode="External"/><Relationship Id="rId495" Type="http://schemas.openxmlformats.org/officeDocument/2006/relationships/hyperlink" Target="https://uk.wikipedia.org/wiki/&#1052;&#1072;&#1081;&#1085;&#1110;&#1085;&#1075;" TargetMode="External"/><Relationship Id="rId10" Type="http://schemas.openxmlformats.org/officeDocument/2006/relationships/image" Target="media/image3.jpeg"/><Relationship Id="rId52" Type="http://schemas.openxmlformats.org/officeDocument/2006/relationships/hyperlink" Target="https://uk.wikipedia.org/wiki/%D0%90%D0%BF%D0%B0%D1%80%D0%B0%D1%82%D0%BD%D0%B5_%D0%B7%D0%B0%D0%B1%D0%B5%D0%B7%D0%BF%D0%B5%D1%87%D0%B5%D0%BD%D0%BD%D1%8F" TargetMode="External"/><Relationship Id="rId94" Type="http://schemas.openxmlformats.org/officeDocument/2006/relationships/hyperlink" Target="https://strategy.uifuture.org/kraina-z-rozvinutoyu-cifrovoyu-ekonomikoyu.html" TargetMode="External"/><Relationship Id="rId148" Type="http://schemas.openxmlformats.org/officeDocument/2006/relationships/hyperlink" Target="https://uk.wikipedia.org/wiki/MySpace" TargetMode="External"/><Relationship Id="rId355" Type="http://schemas.openxmlformats.org/officeDocument/2006/relationships/hyperlink" Target="https://uk.wikipedia.org/wiki/%D0%9F%D1%96%D0%B2%D0%BD%D1%96%D1%87%D0%BD%D0%B0_%D0%9A%D0%BE%D1%80%D0%B5%D1%8F" TargetMode="External"/><Relationship Id="rId397" Type="http://schemas.openxmlformats.org/officeDocument/2006/relationships/hyperlink" Target="https://uk.wikipedia.org/wiki/%D0%A0%D0%B8%D0%BD%D0%BA%D0%BE%D0%B2%D0%B0_%D0%BA%D0%B0%D0%BF%D1%96%D1%82%D0%B0%D0%BB%D1%96%D0%B7%D0%B0%D1%86%D1%96%D1%8F" TargetMode="External"/><Relationship Id="rId520" Type="http://schemas.openxmlformats.org/officeDocument/2006/relationships/header" Target="header9.xml"/><Relationship Id="rId562" Type="http://schemas.openxmlformats.org/officeDocument/2006/relationships/image" Target="media/image79.png"/><Relationship Id="rId215" Type="http://schemas.openxmlformats.org/officeDocument/2006/relationships/hyperlink" Target="https://en.wikipedia.org/wiki/Doi_(identifier)" TargetMode="External"/><Relationship Id="rId257" Type="http://schemas.openxmlformats.org/officeDocument/2006/relationships/hyperlink" Target="https://uk.wikipedia.org/wiki/%D0%93%D1%80%D0%BE%D1%88%D1%96" TargetMode="External"/><Relationship Id="rId422" Type="http://schemas.openxmlformats.org/officeDocument/2006/relationships/hyperlink" Target="https://uk.wikipedia.org/w/index.php?title=Cryptsy&amp;action=edit&amp;redlink=1" TargetMode="External"/><Relationship Id="rId464" Type="http://schemas.openxmlformats.org/officeDocument/2006/relationships/hyperlink" Target="https://uk.wikipedia.org/wiki/%D0%9C%D0%B0%D1%82%D0%B5%D0%BC%D0%B0%D1%82%D0%B8%D0%BA%D0%B0" TargetMode="External"/><Relationship Id="rId299" Type="http://schemas.openxmlformats.org/officeDocument/2006/relationships/hyperlink" Target="https://uk.wikipedia.org/wiki/%D0%94%D0%BE%D0%BA%D0%B0%D0%B7_%D0%B2%D0%B8%D0%BA%D0%BE%D0%BD%D0%B0%D0%BD%D0%BE%D1%97_%D1%80%D0%BE%D0%B1%D0%BE%D1%82%D0%B8" TargetMode="External"/><Relationship Id="rId63" Type="http://schemas.openxmlformats.org/officeDocument/2006/relationships/hyperlink" Target="https://uk.wikipedia.org/wiki/Firebird" TargetMode="External"/><Relationship Id="rId159" Type="http://schemas.openxmlformats.org/officeDocument/2006/relationships/hyperlink" Target="https://uk.wikipedia.org/wiki/Instagram" TargetMode="External"/><Relationship Id="rId366" Type="http://schemas.openxmlformats.org/officeDocument/2006/relationships/hyperlink" Target="https://uk.wikipedia.org/wiki/USD" TargetMode="External"/><Relationship Id="rId226" Type="http://schemas.openxmlformats.org/officeDocument/2006/relationships/hyperlink" Target="https://medium.com/%40arunninghacker/personal-diy-vpn-howto-for-normals-5e08e19870d2" TargetMode="External"/><Relationship Id="rId433" Type="http://schemas.openxmlformats.org/officeDocument/2006/relationships/hyperlink" Target="https://uk.wikipedia.org/w/index.php?title=Coinbase&amp;action=edit&amp;redlink=1" TargetMode="External"/><Relationship Id="rId74" Type="http://schemas.openxmlformats.org/officeDocument/2006/relationships/hyperlink" Target="https://www.dqinstitute.org/news-post/worlds-first-global-standard-for-digital-literacy-and-skills-launched-by-the-coalition-for-digital-intelligence/" TargetMode="External"/><Relationship Id="rId377" Type="http://schemas.openxmlformats.org/officeDocument/2006/relationships/hyperlink" Target="http://btcsec.com/bitcoin-forks/9" TargetMode="External"/><Relationship Id="rId500" Type="http://schemas.openxmlformats.org/officeDocument/2006/relationships/hyperlink" Target="http://www.ier.com.ua/files/publications/Books/2012/3_Electronic_Money/E-money_report_APPROVED_2012-10-02_RED2.pdf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www.simplilearn.com/post-covid-cybersecurity-trends-guide-pdf" TargetMode="External"/><Relationship Id="rId444" Type="http://schemas.openxmlformats.org/officeDocument/2006/relationships/hyperlink" Target="https://uk.wikipedia.org/wiki/%D0%9F%D1%80%D0%B8%D0%B3%D0%BE%D0%BB%D0%BE%D0%BC%D1%88%D0%BB%D0%B8%D0%B2%D0%B0_%D0%BF%D0%B0%D1%80%D0%B0%D0%BB%D0%B5%D0%BB%D1%8C%D0%BD%D1%96%D1%81%D1%82%D1%8C" TargetMode="External"/><Relationship Id="rId290" Type="http://schemas.openxmlformats.org/officeDocument/2006/relationships/hyperlink" Target="https://ppt-online.org/549062" TargetMode="External"/><Relationship Id="rId304" Type="http://schemas.openxmlformats.org/officeDocument/2006/relationships/hyperlink" Target="https://uk.wikipedia.org/wiki/%D0%9A%D0%BB%D1%8E%D1%87_(%D0%BA%D1%80%D0%B8%D0%BF%D1%82%D0%BE%D0%B3%D1%80%D0%B0%D1%84%D1%96%D1%8F)" TargetMode="External"/><Relationship Id="rId388" Type="http://schemas.openxmlformats.org/officeDocument/2006/relationships/hyperlink" Target="http://ppcoin.org/" TargetMode="External"/><Relationship Id="rId511" Type="http://schemas.openxmlformats.org/officeDocument/2006/relationships/image" Target="media/image46.jpeg"/><Relationship Id="rId85" Type="http://schemas.openxmlformats.org/officeDocument/2006/relationships/image" Target="media/image9.jpeg"/><Relationship Id="rId150" Type="http://schemas.openxmlformats.org/officeDocument/2006/relationships/hyperlink" Target="https://uk.wikipedia.org/wiki/XING" TargetMode="External"/><Relationship Id="rId248" Type="http://schemas.openxmlformats.org/officeDocument/2006/relationships/hyperlink" Target="https://howsecureismypassword.net/" TargetMode="External"/><Relationship Id="rId455" Type="http://schemas.openxmlformats.org/officeDocument/2006/relationships/hyperlink" Target="https://uk.wikipedia.org/wiki/%D0%86%D1%81%D0%BB%D0%B0%D0%BD%D0%B4%D1%96%D1%8F" TargetMode="External"/><Relationship Id="rId12" Type="http://schemas.openxmlformats.org/officeDocument/2006/relationships/hyperlink" Target="https://uk.wikipedia.org/wiki/%D0%94%D0%B0%D0%BD%D1%96" TargetMode="External"/><Relationship Id="rId108" Type="http://schemas.openxmlformats.org/officeDocument/2006/relationships/hyperlink" Target="https://uk.wikipedia.org/wiki/%D0%9F%D0%BE%D1%81%D0%BB%D1%83%D0%B3%D0%B0_%D1%81%D0%BE%D1%86%D1%96%D0%B0%D0%BB%D1%8C%D0%BD%D0%B8%D1%85_%D0%BC%D0%B5%D1%80%D0%B5%D0%B6" TargetMode="External"/><Relationship Id="rId315" Type="http://schemas.openxmlformats.org/officeDocument/2006/relationships/hyperlink" Target="https://uk.wikipedia.org/wiki/Omni_(Mastercoin)" TargetMode="External"/><Relationship Id="rId522" Type="http://schemas.openxmlformats.org/officeDocument/2006/relationships/image" Target="media/image53.png"/><Relationship Id="rId96" Type="http://schemas.openxmlformats.org/officeDocument/2006/relationships/hyperlink" Target="https://uk.wikipedia.org/wiki/%D0%A1%D0%BE%D1%86%D1%96%D0%B0%D0%BB%D1%8C%D0%BD%D1%96_%D0%B2%D0%B7%D0%B0%D1%94%D0%BC%D0%BE%D0%B2%D1%96%D0%B4%D0%BD%D0%BE%D1%81%D0%B8%D0%BD%D0%B8" TargetMode="External"/><Relationship Id="rId161" Type="http://schemas.openxmlformats.org/officeDocument/2006/relationships/hyperlink" Target="https://en.wikipedia.org/wiki/Facebook" TargetMode="External"/><Relationship Id="rId399" Type="http://schemas.openxmlformats.org/officeDocument/2006/relationships/hyperlink" Target="https://uk.wikipedia.org/wiki/%D0%92%D0%B5%D1%80%D1%85%D0%BD%D1%8F_%D0%BC%D0%B5%D0%B6%D0%B0" TargetMode="External"/><Relationship Id="rId259" Type="http://schemas.openxmlformats.org/officeDocument/2006/relationships/hyperlink" Target="https://uk.wikipedia.org/wiki/%D0%90%D0%BD%D0%B3%D0%BB%D1%96%D0%B9%D1%81%D1%8C%D0%BA%D0%B0_%D0%BC%D0%BE%D0%B2%D0%B0" TargetMode="External"/><Relationship Id="rId466" Type="http://schemas.openxmlformats.org/officeDocument/2006/relationships/hyperlink" Target="https://uk.wikipedia.org/wiki/%D0%A2%D0%B5%D0%BE%D1%80%D1%96%D1%8F_%D0%B9%D0%BC%D0%BE%D0%B2%D1%96%D1%80%D0%BD%D0%BE%D1%81%D1%82%D0%B5%D0%B9" TargetMode="External"/><Relationship Id="rId23" Type="http://schemas.openxmlformats.org/officeDocument/2006/relationships/hyperlink" Target="https://uk.wikipedia.org/wiki/%D0%A3%D0%BF%D1%80%D0%B0%D0%B2%D0%BB%D1%96%D0%BD%D0%BD%D1%8F_%D0%B7%D0%BD%D0%B0%D0%BD%D0%BD%D1%8F%D0%BC%D0%B8" TargetMode="External"/><Relationship Id="rId119" Type="http://schemas.openxmlformats.org/officeDocument/2006/relationships/hyperlink" Target="https://uk.wikipedia.org/wiki/%D0%93%D1%96%D0%BF%D0%BE%D1%82%D0%B5%D0%B7%D0%B0" TargetMode="External"/><Relationship Id="rId326" Type="http://schemas.openxmlformats.org/officeDocument/2006/relationships/hyperlink" Target="https://uk.wikipedia.org/wiki/%D0%A5%D0%B5%D1%88%D1%83%D0%B2%D0%B0%D0%BD%D0%BD%D1%8F" TargetMode="External"/><Relationship Id="rId533" Type="http://schemas.openxmlformats.org/officeDocument/2006/relationships/image" Target="media/image6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42706</Words>
  <Characters>243428</Characters>
  <Application>Microsoft Office Word</Application>
  <DocSecurity>0</DocSecurity>
  <Lines>2028</Lines>
  <Paragraphs>571</Paragraphs>
  <ScaleCrop>false</ScaleCrop>
  <Company>Grizli777</Company>
  <LinksUpToDate>false</LinksUpToDate>
  <CharactersWithSpaces>285563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Админ</cp:lastModifiedBy>
  <cp:revision>10</cp:revision>
  <dcterms:created xsi:type="dcterms:W3CDTF">2021-09-21T17:47:00Z</dcterms:created>
  <dcterms:modified xsi:type="dcterms:W3CDTF">2022-09-26T16:19:00Z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2021-09-21T00:00:00Z</vt:filetime>
  </property>
</Properties>
</file>